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8" w:type="dxa"/>
        <w:tblInd w:w="48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822"/>
      </w:tblGrid>
      <w:tr w:rsidR="00EB56D5" w:rsidTr="005149DB">
        <w:tc>
          <w:tcPr>
            <w:tcW w:w="48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Главе муниципального образования</w:t>
            </w:r>
          </w:p>
          <w:p w:rsidR="00EB56D5" w:rsidRDefault="00EB56D5" w:rsidP="005149DB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Славянский район</w:t>
            </w:r>
          </w:p>
          <w:p w:rsidR="00EB56D5" w:rsidRDefault="00EB56D5" w:rsidP="005149DB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Р.И. Синяговскому</w:t>
            </w:r>
          </w:p>
        </w:tc>
      </w:tr>
      <w:tr w:rsidR="00EB56D5" w:rsidTr="005149DB"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382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EB56D5" w:rsidTr="005149DB">
        <w:tc>
          <w:tcPr>
            <w:tcW w:w="48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</w:pPr>
            <w:r>
              <w:rPr>
                <w:rFonts w:eastAsia="Calibri"/>
                <w:sz w:val="18"/>
                <w:szCs w:val="20"/>
              </w:rPr>
              <w:t>Ф.И.О.</w:t>
            </w:r>
          </w:p>
        </w:tc>
      </w:tr>
      <w:tr w:rsidR="00EB56D5" w:rsidTr="005149DB">
        <w:tc>
          <w:tcPr>
            <w:tcW w:w="4898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EB56D5" w:rsidTr="005149DB">
        <w:tc>
          <w:tcPr>
            <w:tcW w:w="4898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</w:pPr>
            <w:r>
              <w:rPr>
                <w:rFonts w:eastAsia="Calibri"/>
                <w:sz w:val="18"/>
                <w:szCs w:val="28"/>
              </w:rPr>
              <w:t>адрес проживания</w:t>
            </w:r>
          </w:p>
        </w:tc>
      </w:tr>
      <w:tr w:rsidR="00EB56D5" w:rsidTr="005149DB">
        <w:tc>
          <w:tcPr>
            <w:tcW w:w="4898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EB56D5" w:rsidTr="005149DB">
        <w:tc>
          <w:tcPr>
            <w:tcW w:w="4898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</w:pPr>
            <w:r>
              <w:rPr>
                <w:rFonts w:eastAsia="Calibri"/>
                <w:sz w:val="18"/>
                <w:szCs w:val="28"/>
              </w:rPr>
              <w:t>телефон</w:t>
            </w:r>
          </w:p>
        </w:tc>
      </w:tr>
      <w:tr w:rsidR="00EB56D5" w:rsidTr="005149DB">
        <w:tc>
          <w:tcPr>
            <w:tcW w:w="4898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EB56D5" w:rsidTr="005149DB">
        <w:tc>
          <w:tcPr>
            <w:tcW w:w="4898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</w:pPr>
            <w:r>
              <w:rPr>
                <w:rFonts w:eastAsia="Calibri"/>
                <w:sz w:val="18"/>
                <w:szCs w:val="28"/>
              </w:rPr>
              <w:t>электронный адрес</w:t>
            </w:r>
          </w:p>
        </w:tc>
      </w:tr>
    </w:tbl>
    <w:p w:rsidR="00EB56D5" w:rsidRDefault="00EB56D5" w:rsidP="00EB56D5">
      <w:pPr>
        <w:pStyle w:val="Standard"/>
        <w:widowControl w:val="0"/>
        <w:jc w:val="center"/>
        <w:rPr>
          <w:caps/>
          <w:color w:val="000000"/>
          <w:sz w:val="26"/>
          <w:szCs w:val="26"/>
        </w:rPr>
      </w:pPr>
    </w:p>
    <w:p w:rsidR="00EB56D5" w:rsidRDefault="00EB56D5" w:rsidP="00EB56D5">
      <w:pPr>
        <w:pStyle w:val="Standard"/>
        <w:widowControl w:val="0"/>
        <w:jc w:val="center"/>
        <w:rPr>
          <w:caps/>
          <w:color w:val="000000"/>
          <w:sz w:val="26"/>
          <w:szCs w:val="26"/>
        </w:rPr>
      </w:pPr>
    </w:p>
    <w:p w:rsidR="00EB56D5" w:rsidRDefault="00EB56D5" w:rsidP="00EB56D5">
      <w:pPr>
        <w:pStyle w:val="Standard"/>
        <w:widowControl w:val="0"/>
        <w:jc w:val="center"/>
      </w:pPr>
      <w:r>
        <w:rPr>
          <w:sz w:val="28"/>
          <w:szCs w:val="28"/>
        </w:rPr>
        <w:t>Обращение.</w:t>
      </w:r>
    </w:p>
    <w:p w:rsidR="00EB56D5" w:rsidRDefault="00EB56D5" w:rsidP="00EB56D5">
      <w:pPr>
        <w:pStyle w:val="Standard"/>
        <w:widowControl w:val="0"/>
        <w:rPr>
          <w:sz w:val="28"/>
          <w:szCs w:val="28"/>
          <w:lang w:val="en-US"/>
        </w:rPr>
      </w:pPr>
    </w:p>
    <w:p w:rsidR="00EB56D5" w:rsidRDefault="00EB56D5" w:rsidP="00EB56D5">
      <w:pPr>
        <w:pStyle w:val="Standard"/>
        <w:widowControl w:val="0"/>
        <w:rPr>
          <w:sz w:val="28"/>
          <w:szCs w:val="28"/>
          <w:lang w:val="en-US"/>
        </w:rPr>
      </w:pPr>
    </w:p>
    <w:p w:rsidR="00EB56D5" w:rsidRDefault="00EB56D5" w:rsidP="00EB56D5">
      <w:pPr>
        <w:pStyle w:val="Standard"/>
        <w:widowControl w:val="0"/>
        <w:pBdr>
          <w:top w:val="single" w:sz="4" w:space="1" w:color="00000A"/>
        </w:pBdr>
        <w:jc w:val="center"/>
      </w:pPr>
      <w:r>
        <w:rPr>
          <w:sz w:val="20"/>
        </w:rPr>
        <w:t>изложить в чем нарушены права потребителя</w:t>
      </w:r>
    </w:p>
    <w:p w:rsidR="00EB56D5" w:rsidRDefault="00EB56D5" w:rsidP="00EB56D5">
      <w:pPr>
        <w:pStyle w:val="Standard"/>
        <w:widowControl w:val="0"/>
        <w:rPr>
          <w:color w:val="000000"/>
        </w:rPr>
      </w:pPr>
    </w:p>
    <w:p w:rsidR="00EB56D5" w:rsidRDefault="00EB56D5" w:rsidP="00EB56D5">
      <w:pPr>
        <w:pStyle w:val="Standard"/>
        <w:widowControl w:val="0"/>
        <w:pBdr>
          <w:top w:val="single" w:sz="4" w:space="1" w:color="00000A"/>
        </w:pBdr>
        <w:rPr>
          <w:color w:val="000000"/>
          <w:sz w:val="2"/>
          <w:szCs w:val="2"/>
        </w:rPr>
      </w:pPr>
    </w:p>
    <w:p w:rsidR="00EB56D5" w:rsidRDefault="00EB56D5" w:rsidP="00EB56D5">
      <w:pPr>
        <w:pStyle w:val="Standard"/>
        <w:widowControl w:val="0"/>
        <w:rPr>
          <w:color w:val="000000"/>
        </w:rPr>
      </w:pPr>
    </w:p>
    <w:p w:rsidR="00EB56D5" w:rsidRDefault="00EB56D5" w:rsidP="00EB56D5">
      <w:pPr>
        <w:pStyle w:val="Standard"/>
        <w:widowControl w:val="0"/>
        <w:pBdr>
          <w:top w:val="single" w:sz="4" w:space="1" w:color="00000A"/>
        </w:pBdr>
        <w:rPr>
          <w:color w:val="000000"/>
          <w:sz w:val="2"/>
          <w:szCs w:val="2"/>
        </w:rPr>
      </w:pPr>
    </w:p>
    <w:p w:rsidR="00EB56D5" w:rsidRDefault="00EB56D5" w:rsidP="00EB56D5">
      <w:pPr>
        <w:pStyle w:val="Standard"/>
        <w:widowControl w:val="0"/>
        <w:rPr>
          <w:color w:val="000000"/>
        </w:rPr>
      </w:pPr>
    </w:p>
    <w:p w:rsidR="00EB56D5" w:rsidRDefault="00EB56D5" w:rsidP="00EB56D5">
      <w:pPr>
        <w:pStyle w:val="Standard"/>
        <w:widowControl w:val="0"/>
        <w:pBdr>
          <w:top w:val="single" w:sz="4" w:space="1" w:color="00000A"/>
        </w:pBdr>
        <w:rPr>
          <w:color w:val="000000"/>
          <w:sz w:val="2"/>
          <w:szCs w:val="2"/>
        </w:rPr>
      </w:pPr>
    </w:p>
    <w:p w:rsidR="00EB56D5" w:rsidRDefault="00EB56D5" w:rsidP="00EB56D5">
      <w:pPr>
        <w:pStyle w:val="Standard"/>
        <w:widowControl w:val="0"/>
        <w:rPr>
          <w:color w:val="000000"/>
        </w:rPr>
      </w:pPr>
    </w:p>
    <w:p w:rsidR="00EB56D5" w:rsidRDefault="00EB56D5" w:rsidP="00EB56D5">
      <w:pPr>
        <w:pStyle w:val="Standard"/>
        <w:widowControl w:val="0"/>
        <w:pBdr>
          <w:top w:val="single" w:sz="4" w:space="1" w:color="00000A"/>
        </w:pBdr>
        <w:rPr>
          <w:color w:val="000000"/>
          <w:sz w:val="2"/>
          <w:szCs w:val="2"/>
        </w:rPr>
      </w:pPr>
    </w:p>
    <w:p w:rsidR="00EB56D5" w:rsidRDefault="00EB56D5" w:rsidP="00EB56D5">
      <w:pPr>
        <w:pStyle w:val="Standard"/>
        <w:widowControl w:val="0"/>
        <w:pBdr>
          <w:top w:val="single" w:sz="4" w:space="1" w:color="00000A"/>
        </w:pBdr>
        <w:rPr>
          <w:color w:val="000000"/>
          <w:sz w:val="2"/>
          <w:szCs w:val="2"/>
        </w:rPr>
      </w:pPr>
    </w:p>
    <w:p w:rsidR="00EB56D5" w:rsidRDefault="00EB56D5" w:rsidP="00EB56D5">
      <w:pPr>
        <w:pStyle w:val="Standard"/>
        <w:widowControl w:val="0"/>
        <w:ind w:firstLine="426"/>
      </w:pPr>
      <w:r>
        <w:rPr>
          <w:rFonts w:cs="Courier New"/>
          <w:color w:val="000000"/>
          <w:sz w:val="28"/>
        </w:rPr>
        <w:t>Ответ на обращение прошу:</w:t>
      </w:r>
    </w:p>
    <w:tbl>
      <w:tblPr>
        <w:tblW w:w="957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4961"/>
        <w:gridCol w:w="4219"/>
      </w:tblGrid>
      <w:tr w:rsidR="00EB56D5" w:rsidTr="00EB56D5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</w:pPr>
            <w:r>
              <w:rPr>
                <w:rFonts w:eastAsia="Calibri" w:cs="Courier New"/>
                <w:color w:val="000000"/>
                <w:sz w:val="28"/>
              </w:rPr>
              <w:t>направить по адресу:</w:t>
            </w:r>
          </w:p>
        </w:tc>
        <w:tc>
          <w:tcPr>
            <w:tcW w:w="421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</w:tr>
      <w:tr w:rsidR="00EB56D5" w:rsidTr="00EB56D5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</w:pPr>
            <w:r>
              <w:rPr>
                <w:rFonts w:eastAsia="Calibri" w:cs="Courier New"/>
                <w:color w:val="000000"/>
                <w:sz w:val="28"/>
              </w:rPr>
              <w:t>направить на адрес электронной почты</w:t>
            </w:r>
          </w:p>
        </w:tc>
        <w:tc>
          <w:tcPr>
            <w:tcW w:w="42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</w:tr>
      <w:tr w:rsidR="00EB56D5" w:rsidTr="00EB56D5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  <w:tc>
          <w:tcPr>
            <w:tcW w:w="91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</w:pPr>
            <w:r>
              <w:rPr>
                <w:rFonts w:eastAsia="Calibri" w:cs="Courier New"/>
                <w:color w:val="000000"/>
                <w:sz w:val="28"/>
              </w:rPr>
              <w:t>вручить лично в Администрации</w:t>
            </w:r>
          </w:p>
        </w:tc>
      </w:tr>
      <w:tr w:rsidR="00EB56D5" w:rsidTr="00EB56D5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  <w:tc>
          <w:tcPr>
            <w:tcW w:w="91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</w:pPr>
            <w:r>
              <w:rPr>
                <w:rFonts w:eastAsia="Calibri" w:cs="Courier New"/>
                <w:color w:val="000000"/>
                <w:sz w:val="28"/>
              </w:rPr>
              <w:t>вручить лично в МФЦ</w:t>
            </w:r>
          </w:p>
        </w:tc>
      </w:tr>
    </w:tbl>
    <w:p w:rsidR="00EB56D5" w:rsidRDefault="00EB56D5" w:rsidP="00EB56D5">
      <w:pPr>
        <w:pStyle w:val="Standard"/>
        <w:widowControl w:val="0"/>
        <w:ind w:firstLine="709"/>
        <w:rPr>
          <w:rFonts w:cs="Courier New"/>
          <w:color w:val="000000"/>
          <w:sz w:val="28"/>
        </w:rPr>
      </w:pPr>
    </w:p>
    <w:tbl>
      <w:tblPr>
        <w:tblW w:w="998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4654"/>
        <w:gridCol w:w="4949"/>
      </w:tblGrid>
      <w:tr w:rsidR="00EB56D5" w:rsidTr="00EB56D5"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Об ответственности за достоверность и полноту представленных в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соответст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EB56D5" w:rsidTr="00EB56D5">
        <w:tc>
          <w:tcPr>
            <w:tcW w:w="99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вии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с действующим законодательством сведений и обязательстве извещать администрацию муниципального образования Славянский район обо всех их изменениях в течение 5 дней с момента их наступления предупрежден (-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ена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).</w:t>
            </w:r>
          </w:p>
        </w:tc>
      </w:tr>
      <w:tr w:rsidR="00EB56D5" w:rsidTr="00EB56D5">
        <w:tc>
          <w:tcPr>
            <w:tcW w:w="50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firstLine="426"/>
              <w:jc w:val="both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На обработку персональных данных</w:t>
            </w:r>
          </w:p>
        </w:tc>
        <w:tc>
          <w:tcPr>
            <w:tcW w:w="494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56D5" w:rsidTr="00EB56D5">
        <w:tc>
          <w:tcPr>
            <w:tcW w:w="99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firstLine="4536"/>
              <w:jc w:val="center"/>
            </w:pPr>
            <w:r>
              <w:rPr>
                <w:rFonts w:eastAsia="Calibri"/>
                <w:color w:val="000000"/>
                <w:sz w:val="20"/>
                <w:szCs w:val="28"/>
                <w:lang w:eastAsia="ar-SA"/>
              </w:rPr>
              <w:t>согласен / не согласен</w:t>
            </w:r>
          </w:p>
        </w:tc>
      </w:tr>
    </w:tbl>
    <w:p w:rsidR="00EB56D5" w:rsidRDefault="00EB56D5" w:rsidP="00EB56D5">
      <w:pPr>
        <w:pStyle w:val="Standard"/>
        <w:widowControl w:val="0"/>
        <w:rPr>
          <w:color w:val="000000"/>
          <w:sz w:val="28"/>
          <w:szCs w:val="28"/>
          <w:lang w:eastAsia="ar-SA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425"/>
        <w:gridCol w:w="283"/>
        <w:gridCol w:w="1843"/>
        <w:gridCol w:w="425"/>
        <w:gridCol w:w="566"/>
        <w:gridCol w:w="425"/>
        <w:gridCol w:w="2481"/>
        <w:gridCol w:w="236"/>
        <w:gridCol w:w="2920"/>
      </w:tblGrid>
      <w:tr w:rsidR="00EB56D5" w:rsidTr="005149DB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left="-57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left="-113" w:right="-113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left="-113" w:right="-113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left="-113" w:right="-113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left="-57" w:right="-57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6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left="-113" w:right="-113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left="-57" w:right="-113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4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left="-113" w:right="-113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left="-113" w:right="-113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2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ind w:left="-113" w:right="-113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EB56D5" w:rsidTr="005149DB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</w:pPr>
            <w:r>
              <w:rPr>
                <w:rFonts w:eastAsia="Calibri"/>
                <w:color w:val="000000"/>
                <w:sz w:val="20"/>
                <w:szCs w:val="28"/>
                <w:lang w:eastAsia="ar-SA"/>
              </w:rPr>
              <w:t>подпись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292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5" w:rsidRDefault="00EB56D5" w:rsidP="005149DB">
            <w:pPr>
              <w:pStyle w:val="Standard"/>
              <w:widowControl w:val="0"/>
              <w:jc w:val="center"/>
            </w:pPr>
            <w:r>
              <w:rPr>
                <w:rFonts w:eastAsia="Calibri"/>
                <w:color w:val="000000"/>
                <w:sz w:val="20"/>
                <w:szCs w:val="28"/>
                <w:lang w:eastAsia="ar-SA"/>
              </w:rPr>
              <w:t>расшифровка подписи</w:t>
            </w:r>
          </w:p>
        </w:tc>
      </w:tr>
    </w:tbl>
    <w:p w:rsidR="00966774" w:rsidRPr="007C34B6" w:rsidRDefault="00EB56D5" w:rsidP="007C34B6"/>
    <w:sectPr w:rsidR="00966774" w:rsidRPr="007C34B6" w:rsidSect="00EB56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B56D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B56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B56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2024-03-25T10:53:00Z</dcterms:created>
  <dcterms:modified xsi:type="dcterms:W3CDTF">2024-03-25T10:53:00Z</dcterms:modified>
</cp:coreProperties>
</file>