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BF" w:rsidRPr="00B720BF" w:rsidRDefault="00B720BF" w:rsidP="00B720BF">
      <w:pPr>
        <w:spacing w:before="161" w:line="240" w:lineRule="auto"/>
        <w:jc w:val="both"/>
        <w:outlineLvl w:val="0"/>
        <w:rPr>
          <w:rFonts w:ascii="Arial" w:eastAsia="Times New Roman" w:hAnsi="Arial" w:cs="Arial"/>
          <w:b/>
          <w:bCs/>
          <w:color w:val="3B4256"/>
          <w:spacing w:val="3"/>
          <w:kern w:val="36"/>
          <w:sz w:val="28"/>
          <w:szCs w:val="28"/>
          <w:lang w:eastAsia="ru-RU"/>
        </w:rPr>
      </w:pPr>
      <w:bookmarkStart w:id="0" w:name="_GoBack"/>
      <w:r w:rsidRPr="00B720BF">
        <w:rPr>
          <w:rFonts w:ascii="Arial" w:eastAsia="Times New Roman" w:hAnsi="Arial" w:cs="Arial"/>
          <w:b/>
          <w:bCs/>
          <w:color w:val="3B4256"/>
          <w:spacing w:val="3"/>
          <w:kern w:val="36"/>
          <w:sz w:val="28"/>
          <w:szCs w:val="28"/>
          <w:lang w:eastAsia="ru-RU"/>
        </w:rPr>
        <w:t>Памятка о предоставлении субсидий на оплату обязательств по договору газификации домовладений</w:t>
      </w:r>
    </w:p>
    <w:bookmarkEnd w:id="0"/>
    <w:p w:rsidR="00B720BF" w:rsidRPr="00B720BF" w:rsidRDefault="00B720BF" w:rsidP="00B720BF">
      <w:pPr>
        <w:spacing w:beforeAutospacing="1" w:after="0" w:afterAutospacing="1" w:line="240" w:lineRule="auto"/>
        <w:jc w:val="center"/>
        <w:rPr>
          <w:rFonts w:ascii="Arial" w:eastAsia="Times New Roman" w:hAnsi="Arial" w:cs="Arial"/>
          <w:color w:val="000000"/>
          <w:spacing w:val="3"/>
          <w:sz w:val="28"/>
          <w:szCs w:val="28"/>
          <w:lang w:eastAsia="ru-RU"/>
        </w:rPr>
      </w:pPr>
      <w:r w:rsidRPr="00B720BF">
        <w:rPr>
          <w:rFonts w:ascii="Arial" w:eastAsia="Times New Roman" w:hAnsi="Arial" w:cs="Arial"/>
          <w:b/>
          <w:bCs/>
          <w:color w:val="000000"/>
          <w:spacing w:val="3"/>
          <w:sz w:val="28"/>
          <w:szCs w:val="28"/>
          <w:lang w:eastAsia="ru-RU"/>
        </w:rPr>
        <w:t>ПАМЯТКА</w:t>
      </w:r>
    </w:p>
    <w:p w:rsidR="00B720BF" w:rsidRPr="00B720BF" w:rsidRDefault="00B720BF" w:rsidP="00B720BF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pacing w:val="3"/>
          <w:sz w:val="28"/>
          <w:szCs w:val="28"/>
          <w:lang w:eastAsia="ru-RU"/>
        </w:rPr>
      </w:pPr>
      <w:r w:rsidRPr="00B720BF">
        <w:rPr>
          <w:rFonts w:ascii="Arial" w:eastAsia="Times New Roman" w:hAnsi="Arial" w:cs="Arial"/>
          <w:b/>
          <w:bCs/>
          <w:color w:val="000000"/>
          <w:spacing w:val="3"/>
          <w:sz w:val="28"/>
          <w:szCs w:val="28"/>
          <w:lang w:eastAsia="ru-RU"/>
        </w:rPr>
        <w:t>о предоставлении субсидий отдельным категориям граждан путем направления на расчетный счет</w:t>
      </w:r>
      <w:r w:rsidRPr="00B720BF">
        <w:rPr>
          <w:rFonts w:ascii="Arial" w:eastAsia="Times New Roman" w:hAnsi="Arial" w:cs="Arial"/>
          <w:color w:val="000000"/>
          <w:spacing w:val="3"/>
          <w:sz w:val="28"/>
          <w:szCs w:val="28"/>
          <w:lang w:eastAsia="ru-RU"/>
        </w:rPr>
        <w:t> </w:t>
      </w:r>
      <w:r w:rsidRPr="00B720BF">
        <w:rPr>
          <w:rFonts w:ascii="Arial" w:eastAsia="Times New Roman" w:hAnsi="Arial" w:cs="Arial"/>
          <w:b/>
          <w:bCs/>
          <w:color w:val="000000"/>
          <w:spacing w:val="3"/>
          <w:sz w:val="28"/>
          <w:szCs w:val="28"/>
          <w:lang w:eastAsia="ru-RU"/>
        </w:rPr>
        <w:t>газораспределительной организации</w:t>
      </w:r>
      <w:r w:rsidRPr="00B720BF">
        <w:rPr>
          <w:rFonts w:ascii="Arial" w:eastAsia="Times New Roman" w:hAnsi="Arial" w:cs="Arial"/>
          <w:color w:val="000000"/>
          <w:spacing w:val="3"/>
          <w:sz w:val="28"/>
          <w:szCs w:val="28"/>
          <w:lang w:eastAsia="ru-RU"/>
        </w:rPr>
        <w:t> </w:t>
      </w:r>
      <w:r w:rsidRPr="00B720BF">
        <w:rPr>
          <w:rFonts w:ascii="Arial" w:eastAsia="Times New Roman" w:hAnsi="Arial" w:cs="Arial"/>
          <w:b/>
          <w:bCs/>
          <w:color w:val="000000"/>
          <w:spacing w:val="3"/>
          <w:sz w:val="28"/>
          <w:szCs w:val="28"/>
          <w:lang w:eastAsia="ru-RU"/>
        </w:rPr>
        <w:t>денежных средств на оплату обязательств по договору, заключенному в целях газификации их домовладений в пределах границ земельных участков</w:t>
      </w:r>
    </w:p>
    <w:p w:rsidR="00B720BF" w:rsidRPr="00B720BF" w:rsidRDefault="00B720BF" w:rsidP="00B720BF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</w:pPr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t>Субсидия предоставляется управлениями социальной защиты населения в размере затрат, предусмотренных в заключенном договоре о подключении, но не более </w:t>
      </w:r>
      <w:r w:rsidRPr="00B720BF">
        <w:rPr>
          <w:rFonts w:ascii="Arial" w:eastAsia="Times New Roman" w:hAnsi="Arial" w:cs="Arial"/>
          <w:b/>
          <w:bCs/>
          <w:color w:val="2A2C32"/>
          <w:spacing w:val="3"/>
          <w:sz w:val="28"/>
          <w:szCs w:val="28"/>
          <w:lang w:eastAsia="ru-RU"/>
        </w:rPr>
        <w:t>109 203 рубля</w:t>
      </w:r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t> (с учетом индексации в 2025 году).</w:t>
      </w:r>
    </w:p>
    <w:p w:rsidR="00B720BF" w:rsidRPr="00B720BF" w:rsidRDefault="00B720BF" w:rsidP="00B720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</w:pPr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t>Субсидия предоставляется гражданам, проживающим на территории Краснодарского края путем перечисления денежных средств на расчетный счет газораспределительной организации, с которой заключен договор о подключении (технологическом присоединении).</w:t>
      </w:r>
    </w:p>
    <w:p w:rsidR="00B720BF" w:rsidRPr="00B720BF" w:rsidRDefault="00B720BF" w:rsidP="00B720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</w:pPr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t>Субсидия предоставляется не более одного раза в течение трех лет в отношении одного домовладения, расположенного на территории Краснодарского края.</w:t>
      </w:r>
    </w:p>
    <w:p w:rsidR="00B720BF" w:rsidRPr="00B720BF" w:rsidRDefault="00B720BF" w:rsidP="00B720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</w:pPr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t xml:space="preserve">Право на субсидию имеют граждане Российской Федерации, являющиеся собственниками домовладений, расположенных на территории Краснодарского края, и заключившие договор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t>догазификации</w:t>
      </w:r>
      <w:proofErr w:type="spellEnd"/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t> с газораспределительной организацией, относящиеся к следующим категориям граждан (либо имеющие в составе семьи постоянно проживающего совместно с заявителем члена семьи из числа указанных категорий):</w:t>
      </w:r>
    </w:p>
    <w:p w:rsidR="00B720BF" w:rsidRPr="00B720BF" w:rsidRDefault="00B720BF" w:rsidP="00B720BF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</w:pPr>
      <w:r w:rsidRPr="00B720BF">
        <w:rPr>
          <w:rFonts w:ascii="Arial" w:eastAsia="Times New Roman" w:hAnsi="Arial" w:cs="Arial"/>
          <w:b/>
          <w:bCs/>
          <w:color w:val="2A2C32"/>
          <w:spacing w:val="3"/>
          <w:sz w:val="28"/>
          <w:szCs w:val="28"/>
          <w:lang w:eastAsia="ru-RU"/>
        </w:rPr>
        <w:t>БЕЗ УЧЕТА ДОХОДОВ:</w:t>
      </w:r>
    </w:p>
    <w:p w:rsidR="00B720BF" w:rsidRPr="00B720BF" w:rsidRDefault="00B720BF" w:rsidP="00B720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</w:pPr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t>инвалиды и участники Великой Отечественной войны;</w:t>
      </w:r>
    </w:p>
    <w:p w:rsidR="00B720BF" w:rsidRPr="00B720BF" w:rsidRDefault="00B720BF" w:rsidP="00B720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</w:pPr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t>инвалиды боевых действий, ветераны боевых действий;</w:t>
      </w:r>
    </w:p>
    <w:p w:rsidR="00B720BF" w:rsidRPr="00B720BF" w:rsidRDefault="00B720BF" w:rsidP="00B720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</w:pPr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B720BF" w:rsidRPr="00B720BF" w:rsidRDefault="00B720BF" w:rsidP="00B720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</w:pPr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lastRenderedPageBreak/>
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г. по 3 сентября 1945 г. не менее шести месяцев, военнослужащие, награжденные орденами или медалями СССР за службу в указанный период;</w:t>
      </w:r>
    </w:p>
    <w:p w:rsidR="00B720BF" w:rsidRPr="00B720BF" w:rsidRDefault="00B720BF" w:rsidP="00B720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</w:pPr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t>лица, награжденные знаком "Жителю блокадного Ленинграда", "Житель осажденного Севастополя", лица, награжденные знаком "Житель осажденного Сталинграда";</w:t>
      </w:r>
    </w:p>
    <w:p w:rsidR="00B720BF" w:rsidRPr="00B720BF" w:rsidRDefault="00B720BF" w:rsidP="00B720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</w:pPr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t>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интернированным в начале Великой Отечественной войны в портах других государств;</w:t>
      </w:r>
    </w:p>
    <w:p w:rsidR="00B720BF" w:rsidRPr="00B720BF" w:rsidRDefault="00B720BF" w:rsidP="00B720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</w:pPr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t>члены семей погибших (умерших) инвалидов Великой Отечественной войны и инвалидов боевых действий,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B720BF" w:rsidRPr="00B720BF" w:rsidRDefault="00B720BF" w:rsidP="00B720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</w:pPr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B720BF" w:rsidRPr="00B720BF" w:rsidRDefault="00B720BF" w:rsidP="00B720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</w:pPr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t>жертвы политических репрессий, достигшие возраста 65 и 60 лет (соответственно мужчины и женщины) либо являющиеся пенсионерами;</w:t>
      </w:r>
    </w:p>
    <w:p w:rsidR="00B720BF" w:rsidRPr="00B720BF" w:rsidRDefault="00B720BF" w:rsidP="00B720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</w:pPr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t>лица, удостоенные званий Героя Советского Союза, Героя Российской Федерации и являющиеся полными кавалерами ордена Славы, Героя Социалистического Труда, Героя Труда Российской Федерации и награжденные орденом Трудовой Славы трех степеней;</w:t>
      </w:r>
    </w:p>
    <w:p w:rsidR="00B720BF" w:rsidRPr="00B720BF" w:rsidRDefault="00B720BF" w:rsidP="00B720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</w:pPr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t xml:space="preserve">лица, имеющие право на меры социальной поддержки в соответствии с Законом Российской Федерации от 15 мая 1991 г. № 1244-I "О социальной защите граждан, подвергшихся воздействию радиации </w:t>
      </w:r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lastRenderedPageBreak/>
        <w:t xml:space="preserve">вследствие катастрофы на Чернобыльской АЭС", федеральными законами от 10 января 2002 г. № 2-ФЗ "О социальных гарантиях гражданам, подвергшимся радиационному воздействию вследствие ядерных испытаний на Семипалатинском полигоне", от 26 ноября 1998 г. №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t>Теча</w:t>
      </w:r>
      <w:proofErr w:type="spellEnd"/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t>";</w:t>
      </w:r>
    </w:p>
    <w:p w:rsidR="00B720BF" w:rsidRPr="00B720BF" w:rsidRDefault="00B720BF" w:rsidP="00B720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</w:pPr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t>инвалиды;</w:t>
      </w:r>
    </w:p>
    <w:p w:rsidR="00B720BF" w:rsidRPr="00B720BF" w:rsidRDefault="00B720BF" w:rsidP="00B720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</w:pPr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t>семьи, имеющие детей-инвалидов;</w:t>
      </w:r>
    </w:p>
    <w:p w:rsidR="00B720BF" w:rsidRPr="00B720BF" w:rsidRDefault="00B720BF" w:rsidP="00B720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</w:pPr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t>лица, осуществляющие уход за детьми-инвалидами;</w:t>
      </w:r>
    </w:p>
    <w:p w:rsidR="00B720BF" w:rsidRPr="00B720BF" w:rsidRDefault="00B720BF" w:rsidP="00B720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</w:pPr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t>многодетные семьи;</w:t>
      </w:r>
    </w:p>
    <w:p w:rsidR="00B720BF" w:rsidRPr="00B720BF" w:rsidRDefault="00B720BF" w:rsidP="00B720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</w:pPr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t>участники специальной военной операции, а также члены семей указанных лиц.</w:t>
      </w:r>
    </w:p>
    <w:p w:rsidR="00B720BF" w:rsidRPr="00B720BF" w:rsidRDefault="00B720BF" w:rsidP="00B720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</w:pPr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t>Малоимущие граждане, в том числе малоимущие семьи с детьми – семьи или одиноко проживающие граждане, признанные малоимущими в соответствии с Законом Краснодарского края от 9 июня 2010 г. № 1980-КЗ "О прожиточном минимуме и государственной социальной помощи в Краснодарском крае" (имеющие среднемесячный доход ниже величины прожиточного минимума).</w:t>
      </w:r>
    </w:p>
    <w:p w:rsidR="00B720BF" w:rsidRPr="00B720BF" w:rsidRDefault="00B720BF" w:rsidP="00B720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</w:pPr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t>Согласно постановлению Губернатора Краснодарского края от 6 сентября 2024 г. № 575 "Об установлении величины прожиточного минимума на душу населения и по основным социально-демографическим группам населения в Краснодарском крае на 2025 год</w:t>
      </w:r>
      <w:proofErr w:type="gramStart"/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t>"</w:t>
      </w:r>
      <w:proofErr w:type="gramEnd"/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t xml:space="preserve"> в 2025 году составляет: в расчете на душу населения - 17024 рубля; для трудоспособного населения - 18556 рублей; для пенсионеров - 14641 рубль; для детей - 16513 рублей).</w:t>
      </w:r>
    </w:p>
    <w:p w:rsidR="00B720BF" w:rsidRPr="00B720BF" w:rsidRDefault="00B720BF" w:rsidP="00B720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</w:pPr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t>Пенсионеры, после назначения им страховой пенсии по старости в соответствии с Федеральным законом от 28 декабря 2013 г. № 400-ФЗ "О страховых пенсиях" в территориальных органах Фонда пенсионного и социального страхования Российской Федерации независимо от прекращения ими трудовой деятельности, одиноко проживающим и проживающим в составе семьи, (далее – пенсионеры) – при условии, что их среднедушевой доход (семьи или одиноко проживающего гражданина) на дату обращения ниже двукратной величины прожиточного минимума в расчете на душу населения (на 2025 г. двукратный размер – 34048 руб.).</w:t>
      </w:r>
    </w:p>
    <w:p w:rsidR="00B720BF" w:rsidRPr="00B720BF" w:rsidRDefault="00B720BF" w:rsidP="00B720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</w:pPr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lastRenderedPageBreak/>
        <w:t xml:space="preserve">Субсидия предоставляется на покупку и установку газоиспользующего оборудования (произведенного на территории Российской Федерации)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t>догазификации</w:t>
      </w:r>
      <w:proofErr w:type="spellEnd"/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t xml:space="preserve"> в Краснодарском крае.</w:t>
      </w:r>
    </w:p>
    <w:p w:rsidR="00B720BF" w:rsidRPr="00B720BF" w:rsidRDefault="00B720BF" w:rsidP="00B720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</w:pPr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t>При наличии у нескольких граждан права на предоставление субсидии в отношении одного домовладения субсидия предоставляется только одному из таких граждан.</w:t>
      </w:r>
    </w:p>
    <w:p w:rsidR="00B720BF" w:rsidRPr="00B720BF" w:rsidRDefault="00B720BF" w:rsidP="00B720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</w:pPr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t>Субсидии предоставляется на расчетный счет газораспределительной организации в размере:</w:t>
      </w:r>
    </w:p>
    <w:p w:rsidR="00B720BF" w:rsidRPr="00B720BF" w:rsidRDefault="00B720BF" w:rsidP="00B720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</w:pPr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t>не более 50 % платы, но не более 50 % размера субсидии, – в течение 11 рабочих дней со дня заключения договора о подключении (технологическом присоединении);</w:t>
      </w:r>
    </w:p>
    <w:p w:rsidR="00B720BF" w:rsidRPr="00B720BF" w:rsidRDefault="00B720BF" w:rsidP="00B720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</w:pPr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t>не более 50 % платы, но не более 50 % размера субсидии, – в течение 11 рабочих дней со дня подписания акта о подключении (технологическом присоединении),</w:t>
      </w:r>
    </w:p>
    <w:p w:rsidR="00B720BF" w:rsidRPr="00B720BF" w:rsidRDefault="00B720BF" w:rsidP="00B720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</w:pPr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t>либо в соответствии с иным порядком внесения платы, установленным сторонами договора о подключении. </w:t>
      </w:r>
    </w:p>
    <w:p w:rsidR="00B720BF" w:rsidRPr="00B720BF" w:rsidRDefault="00B720BF" w:rsidP="00B720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</w:pPr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t>Обращаем внимание, что также сохранено право отдельных категорий граждан на предоставление компенсации понесенных расходов, связанных с газификацией их домовладений в пределах границ земельных участков, (постановление главы администрации (губернатора) Краснодарского края от 6 сентября 2022 г. № 602).</w:t>
      </w:r>
    </w:p>
    <w:p w:rsidR="00B720BF" w:rsidRPr="00B720BF" w:rsidRDefault="00B720BF" w:rsidP="00B720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</w:pPr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t>При этом, в случае предоставления гражданам и субсидии, и компенсации, общая сумма не может превышать размер установленной меры социальной поддержки. </w:t>
      </w:r>
    </w:p>
    <w:p w:rsidR="00B720BF" w:rsidRPr="00B720BF" w:rsidRDefault="00B720BF" w:rsidP="00B720BF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</w:pPr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t>Информация о мерах социальной поддержки в Краснодарском крае, предоставляемых органами социальной защиты населения, размещена на официальном сайте министерства </w:t>
      </w:r>
      <w:hyperlink r:id="rId4" w:history="1">
        <w:r w:rsidRPr="00B720BF">
          <w:rPr>
            <w:rFonts w:ascii="Arial" w:eastAsia="Times New Roman" w:hAnsi="Arial" w:cs="Arial"/>
            <w:color w:val="0000FF"/>
            <w:spacing w:val="3"/>
            <w:sz w:val="28"/>
            <w:szCs w:val="28"/>
            <w:u w:val="single"/>
            <w:lang w:eastAsia="ru-RU"/>
          </w:rPr>
          <w:t>https://szn.krasnodar.ru/Деятельность</w:t>
        </w:r>
      </w:hyperlink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t> /Меры социальной поддержки</w:t>
      </w:r>
    </w:p>
    <w:p w:rsidR="00B720BF" w:rsidRPr="00B720BF" w:rsidRDefault="00B720BF" w:rsidP="00B720BF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</w:pPr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t xml:space="preserve">На официальном сайте министерства труда и социального развития Краснодарского края в разделе «Запись на прием» имеется возможность онлайн-записи на прием в Консультацию по указанному </w:t>
      </w:r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lastRenderedPageBreak/>
        <w:t>вопросу можно получить в ГКУ КК – УСЗН, а также</w:t>
      </w:r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br/>
        <w:t>по номеру телефона «горячей линии»: 8-800-55-000-55 в будние дни: с понедельника по четверг – с 09:00 до 18:00 час., в пятницу – с 09:00 до 17:00 час.</w:t>
      </w:r>
    </w:p>
    <w:p w:rsidR="00B720BF" w:rsidRPr="00B720BF" w:rsidRDefault="00B720BF" w:rsidP="00B720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</w:pPr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t>Основание: Постановления Правительства РФ от 13 сентября 2021 г. № 1547;</w:t>
      </w:r>
    </w:p>
    <w:p w:rsidR="00B720BF" w:rsidRPr="00B720BF" w:rsidRDefault="00B720BF" w:rsidP="00B720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</w:pPr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t>Закон Краснодарского края от 14.06.2022 № 4700-КЗ;</w:t>
      </w:r>
    </w:p>
    <w:p w:rsidR="00B720BF" w:rsidRPr="00B720BF" w:rsidRDefault="00B720BF" w:rsidP="00B720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</w:pPr>
      <w:r w:rsidRPr="00B720BF">
        <w:rPr>
          <w:rFonts w:ascii="Arial" w:eastAsia="Times New Roman" w:hAnsi="Arial" w:cs="Arial"/>
          <w:color w:val="2A2C32"/>
          <w:spacing w:val="3"/>
          <w:sz w:val="28"/>
          <w:szCs w:val="28"/>
          <w:lang w:eastAsia="ru-RU"/>
        </w:rPr>
        <w:t>Постановление Губернатора Краснодарского края от 3 апреля 2024 г. № 172 "Об утверждении Порядка предоставления субсидий отдельным категориям граждан путем направления денежных средств на оплату обязательств по договору, заключенному в целях газификации домовладений отдельных категорий граждан в пределах границ их земельных участков".</w:t>
      </w:r>
    </w:p>
    <w:p w:rsidR="00156F13" w:rsidRPr="00B720BF" w:rsidRDefault="00B720BF" w:rsidP="00B720BF">
      <w:pPr>
        <w:jc w:val="both"/>
        <w:rPr>
          <w:sz w:val="28"/>
          <w:szCs w:val="28"/>
        </w:rPr>
      </w:pPr>
    </w:p>
    <w:sectPr w:rsidR="00156F13" w:rsidRPr="00B72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62"/>
    <w:rsid w:val="000B091E"/>
    <w:rsid w:val="00B720BF"/>
    <w:rsid w:val="00C95862"/>
    <w:rsid w:val="00D1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ED1E5-333F-409C-9A92-703CD37C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86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730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7451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zn.krasnodar.ru/%D0%94%D0%B5%D1%8F%D1%82%D0%B5%D0%BB%D1%8C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1083</Words>
  <Characters>7531</Characters>
  <Application>Microsoft Office Word</Application>
  <DocSecurity>0</DocSecurity>
  <Lines>502</Lines>
  <Paragraphs>90</Paragraphs>
  <ScaleCrop>false</ScaleCrop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 Василий Анатольевич</dc:creator>
  <cp:keywords/>
  <dc:description/>
  <cp:lastModifiedBy>Игнатов Василий Анатольевич</cp:lastModifiedBy>
  <cp:revision>2</cp:revision>
  <dcterms:created xsi:type="dcterms:W3CDTF">2025-09-17T14:29:00Z</dcterms:created>
  <dcterms:modified xsi:type="dcterms:W3CDTF">2025-09-17T14:30:00Z</dcterms:modified>
</cp:coreProperties>
</file>