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F6" w:rsidRDefault="00B24041" w:rsidP="00A91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16 по 18 апреля 2025 года </w:t>
      </w:r>
      <w:r w:rsidR="007E5B53">
        <w:rPr>
          <w:rFonts w:ascii="Times New Roman" w:hAnsi="Times New Roman" w:cs="Times New Roman"/>
          <w:sz w:val="28"/>
          <w:szCs w:val="28"/>
        </w:rPr>
        <w:t>начальник архивного отдела управления делами администрации муниципального образования Славянский район Инна Павловна Фоменко принимала участие в выездном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экспертно-проверочной комиссии при ад</w:t>
      </w:r>
      <w:r w:rsidR="007E5B53">
        <w:rPr>
          <w:rFonts w:ascii="Times New Roman" w:hAnsi="Times New Roman" w:cs="Times New Roman"/>
          <w:sz w:val="28"/>
          <w:szCs w:val="28"/>
        </w:rPr>
        <w:t>министрации Краснодарского края, которое проходило в городе Армавире.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B17" w:rsidRPr="0063511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3511A" w:rsidRPr="0063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</w:t>
      </w:r>
      <w:r w:rsidR="0063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="0063511A" w:rsidRPr="0063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рассмотрены актуальные вопросы </w:t>
      </w:r>
      <w:r w:rsidR="00E73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архивного дела, осуществлен обмен опытом работы руководителей муниципальных архивов Краснодарского края. </w:t>
      </w:r>
      <w:r w:rsidR="007E5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3511A" w:rsidRPr="00635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формате «Круглый стол» </w:t>
      </w:r>
      <w:r w:rsidR="00E73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состоялось обсуждение проблемных вопросов. </w:t>
      </w:r>
      <w:r w:rsidR="007E5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выездного </w:t>
      </w:r>
      <w:r w:rsidR="00E73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ознакомились с работой архивного отдела администрации муниципального образования город Армавир. </w:t>
      </w:r>
    </w:p>
    <w:p w:rsidR="00BB5011" w:rsidRDefault="001130A2" w:rsidP="00A91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состоялась </w:t>
      </w:r>
      <w:r w:rsidR="00BB5011">
        <w:rPr>
          <w:rFonts w:ascii="Times New Roman" w:hAnsi="Times New Roman" w:cs="Times New Roman"/>
          <w:sz w:val="28"/>
          <w:szCs w:val="28"/>
        </w:rPr>
        <w:t xml:space="preserve">ежегодная </w:t>
      </w:r>
      <w:r>
        <w:rPr>
          <w:rFonts w:ascii="Times New Roman" w:hAnsi="Times New Roman" w:cs="Times New Roman"/>
          <w:sz w:val="28"/>
          <w:szCs w:val="28"/>
        </w:rPr>
        <w:t>церемония награждения по итогам оценки</w:t>
      </w:r>
      <w:r w:rsidR="00A91A70" w:rsidRPr="00A91A70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</w:t>
      </w:r>
      <w:r w:rsidR="00BB5011" w:rsidRPr="00A91A70">
        <w:rPr>
          <w:rFonts w:ascii="Times New Roman" w:hAnsi="Times New Roman" w:cs="Times New Roman"/>
          <w:sz w:val="28"/>
          <w:szCs w:val="28"/>
        </w:rPr>
        <w:t>деятельнос</w:t>
      </w:r>
      <w:r w:rsidR="00BB5011">
        <w:rPr>
          <w:rFonts w:ascii="Times New Roman" w:hAnsi="Times New Roman" w:cs="Times New Roman"/>
          <w:sz w:val="28"/>
          <w:szCs w:val="28"/>
        </w:rPr>
        <w:t>ти муниципальных архивов</w:t>
      </w:r>
      <w:r w:rsidR="00E73CF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B5011">
        <w:rPr>
          <w:rFonts w:ascii="Times New Roman" w:hAnsi="Times New Roman" w:cs="Times New Roman"/>
          <w:sz w:val="28"/>
          <w:szCs w:val="28"/>
        </w:rPr>
        <w:t xml:space="preserve">. Архивный отдел </w:t>
      </w:r>
      <w:r w:rsidR="00BB5011" w:rsidRPr="00A91A70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муниципального образования Славянский </w:t>
      </w:r>
      <w:r w:rsidR="00BB5011">
        <w:rPr>
          <w:rFonts w:ascii="Times New Roman" w:hAnsi="Times New Roman" w:cs="Times New Roman"/>
          <w:sz w:val="28"/>
          <w:szCs w:val="28"/>
        </w:rPr>
        <w:t>район был награжден диплом III степени</w:t>
      </w:r>
      <w:r w:rsidR="00BB5011" w:rsidRPr="00A91A70">
        <w:rPr>
          <w:rFonts w:ascii="Times New Roman" w:hAnsi="Times New Roman" w:cs="Times New Roman"/>
          <w:sz w:val="28"/>
          <w:szCs w:val="28"/>
        </w:rPr>
        <w:t xml:space="preserve"> по итогам оценки эффективности и резу</w:t>
      </w:r>
      <w:r w:rsidR="00BB5011">
        <w:rPr>
          <w:rFonts w:ascii="Times New Roman" w:hAnsi="Times New Roman" w:cs="Times New Roman"/>
          <w:sz w:val="28"/>
          <w:szCs w:val="28"/>
        </w:rPr>
        <w:t xml:space="preserve">льтативности своей деятельности за 2024 год. </w:t>
      </w:r>
    </w:p>
    <w:p w:rsidR="005A5F59" w:rsidRPr="00A91A70" w:rsidRDefault="009C240E" w:rsidP="00A91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533944"/>
            <wp:effectExtent l="0" t="0" r="3175" b="635"/>
            <wp:docPr id="1" name="Рисунок 1" descr="\\domain\Документы\Общие документы\Батова О.А\ПОЧТА\2025\04_апрель\22\архив\Фото (новос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main\Документы\Общие документы\Батова О.А\ПОЧТА\2025\04_апрель\22\архив\Фото (новость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F59" w:rsidRPr="00A9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61"/>
    <w:rsid w:val="001130A2"/>
    <w:rsid w:val="005A5F59"/>
    <w:rsid w:val="005D5661"/>
    <w:rsid w:val="0063511A"/>
    <w:rsid w:val="007E5B53"/>
    <w:rsid w:val="008D6B17"/>
    <w:rsid w:val="009C240E"/>
    <w:rsid w:val="00A91A70"/>
    <w:rsid w:val="00B24041"/>
    <w:rsid w:val="00B54738"/>
    <w:rsid w:val="00BB5011"/>
    <w:rsid w:val="00E7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C6691-BFE2-405D-AF6A-341CA40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</dc:creator>
  <cp:keywords/>
  <dc:description/>
  <cp:lastModifiedBy>Щеглова НВ</cp:lastModifiedBy>
  <cp:revision>5</cp:revision>
  <cp:lastPrinted>2025-04-21T12:51:00Z</cp:lastPrinted>
  <dcterms:created xsi:type="dcterms:W3CDTF">2025-04-21T10:15:00Z</dcterms:created>
  <dcterms:modified xsi:type="dcterms:W3CDTF">2025-04-22T05:26:00Z</dcterms:modified>
</cp:coreProperties>
</file>