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Pr="00286E3E" w:rsidRDefault="001E36DF" w:rsidP="001E36DF">
      <w:pPr>
        <w:framePr w:w="11693" w:h="16756" w:hRule="exact" w:wrap="none" w:vAnchor="page" w:hAnchor="page" w:x="112" w:y="23"/>
        <w:jc w:val="center"/>
        <w:rPr>
          <w:rFonts w:ascii="Times New Roman" w:hAnsi="Times New Roman"/>
          <w:b/>
          <w:spacing w:val="-1"/>
          <w:sz w:val="32"/>
        </w:rPr>
      </w:pPr>
      <w:r w:rsidRPr="00286E3E">
        <w:rPr>
          <w:rFonts w:ascii="Times New Roman" w:hAnsi="Times New Roman"/>
          <w:b/>
          <w:spacing w:val="-1"/>
          <w:sz w:val="32"/>
        </w:rPr>
        <w:t>КРАСНОДАРСКИЙ КРАЙ</w:t>
      </w:r>
    </w:p>
    <w:p w:rsidR="001E36DF" w:rsidRPr="00286E3E" w:rsidRDefault="001E36DF" w:rsidP="001E36DF">
      <w:pPr>
        <w:framePr w:w="11693" w:h="16756" w:hRule="exact" w:wrap="none" w:vAnchor="page" w:hAnchor="page" w:x="112" w:y="23"/>
        <w:jc w:val="center"/>
        <w:rPr>
          <w:rFonts w:ascii="Times New Roman" w:hAnsi="Times New Roman"/>
          <w:b/>
          <w:spacing w:val="-1"/>
          <w:sz w:val="32"/>
        </w:rPr>
      </w:pPr>
      <w:r w:rsidRPr="00286E3E">
        <w:rPr>
          <w:rFonts w:ascii="Times New Roman" w:hAnsi="Times New Roman"/>
          <w:b/>
          <w:spacing w:val="-1"/>
          <w:sz w:val="32"/>
        </w:rPr>
        <w:t>СЛАВЯНСКИЙ РАЙОН</w:t>
      </w: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79271F" w:rsidP="001E36DF">
      <w:pPr>
        <w:framePr w:w="11693" w:h="16756" w:hRule="exact" w:wrap="none" w:vAnchor="page" w:hAnchor="page" w:x="112" w:y="2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36DF">
        <w:rPr>
          <w:rFonts w:ascii="Times New Roman" w:hAnsi="Times New Roman" w:cs="Times New Roman"/>
          <w:b/>
          <w:bCs/>
          <w:sz w:val="32"/>
          <w:szCs w:val="32"/>
        </w:rPr>
        <w:t>ОБОСНОВЫВАЮЩИЕ МАТЕРИАЛЫ</w:t>
      </w:r>
    </w:p>
    <w:p w:rsidR="001E36DF" w:rsidRPr="001E36DF" w:rsidRDefault="0079271F" w:rsidP="001E36DF">
      <w:pPr>
        <w:framePr w:w="11693" w:h="16756" w:hRule="exact" w:wrap="none" w:vAnchor="page" w:hAnchor="page" w:x="112" w:y="23"/>
        <w:jc w:val="center"/>
        <w:rPr>
          <w:rFonts w:ascii="Times New Roman" w:eastAsia="Calibri" w:hAnsi="Times New Roman" w:cs="Times New Roman"/>
          <w:b/>
          <w:color w:val="auto"/>
          <w:spacing w:val="-1"/>
          <w:sz w:val="40"/>
          <w:szCs w:val="22"/>
          <w:lang w:eastAsia="en-US" w:bidi="ar-SA"/>
        </w:rPr>
      </w:pPr>
      <w:r w:rsidRPr="001E36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E36DF">
        <w:rPr>
          <w:rFonts w:ascii="Times New Roman" w:hAnsi="Times New Roman" w:cs="Times New Roman"/>
          <w:b/>
          <w:bCs/>
          <w:sz w:val="40"/>
          <w:szCs w:val="40"/>
        </w:rPr>
        <w:t>к</w:t>
      </w:r>
      <w:r w:rsidR="001E36DF" w:rsidRPr="001E36DF">
        <w:rPr>
          <w:rFonts w:ascii="Times New Roman" w:hAnsi="Times New Roman" w:cs="Times New Roman"/>
          <w:sz w:val="40"/>
          <w:szCs w:val="40"/>
        </w:rPr>
        <w:t xml:space="preserve"> </w:t>
      </w:r>
      <w:r w:rsidR="001E36DF" w:rsidRPr="001E36DF">
        <w:rPr>
          <w:rFonts w:ascii="Times New Roman" w:hAnsi="Times New Roman" w:cs="Times New Roman"/>
          <w:b/>
          <w:bCs/>
          <w:sz w:val="40"/>
          <w:szCs w:val="40"/>
        </w:rPr>
        <w:t>схеме</w:t>
      </w:r>
      <w:r w:rsidR="001E36DF" w:rsidRPr="001E36DF">
        <w:rPr>
          <w:rFonts w:ascii="Times New Roman" w:eastAsia="Calibri" w:hAnsi="Times New Roman" w:cs="Times New Roman"/>
          <w:b/>
          <w:bCs/>
          <w:color w:val="auto"/>
          <w:spacing w:val="-1"/>
          <w:sz w:val="40"/>
          <w:szCs w:val="22"/>
          <w:lang w:eastAsia="en-US" w:bidi="ar-SA"/>
        </w:rPr>
        <w:t xml:space="preserve"> </w:t>
      </w:r>
      <w:r w:rsidR="001E36DF" w:rsidRPr="001E36DF">
        <w:rPr>
          <w:rFonts w:ascii="Times New Roman" w:eastAsia="Calibri" w:hAnsi="Times New Roman" w:cs="Times New Roman"/>
          <w:b/>
          <w:color w:val="auto"/>
          <w:spacing w:val="-1"/>
          <w:sz w:val="40"/>
          <w:szCs w:val="22"/>
          <w:lang w:eastAsia="en-US" w:bidi="ar-SA"/>
        </w:rPr>
        <w:t>теплоснабжения поселений</w:t>
      </w:r>
    </w:p>
    <w:p w:rsidR="001E36DF" w:rsidRPr="001E36DF" w:rsidRDefault="001E36DF" w:rsidP="001E36DF">
      <w:pPr>
        <w:framePr w:w="11693" w:h="16756" w:hRule="exact" w:wrap="none" w:vAnchor="page" w:hAnchor="page" w:x="112" w:y="23"/>
        <w:widowControl/>
        <w:jc w:val="center"/>
        <w:rPr>
          <w:rFonts w:ascii="Times New Roman" w:eastAsia="Calibri" w:hAnsi="Times New Roman" w:cs="Times New Roman"/>
          <w:b/>
          <w:color w:val="auto"/>
          <w:spacing w:val="-1"/>
          <w:sz w:val="40"/>
          <w:szCs w:val="22"/>
          <w:lang w:eastAsia="en-US" w:bidi="ar-SA"/>
        </w:rPr>
      </w:pPr>
      <w:r w:rsidRPr="001E36DF">
        <w:rPr>
          <w:rFonts w:ascii="Times New Roman" w:eastAsia="Calibri" w:hAnsi="Times New Roman" w:cs="Times New Roman"/>
          <w:b/>
          <w:color w:val="auto"/>
          <w:spacing w:val="-1"/>
          <w:sz w:val="40"/>
          <w:szCs w:val="22"/>
          <w:lang w:eastAsia="en-US" w:bidi="ar-SA"/>
        </w:rPr>
        <w:t xml:space="preserve">Славянского района </w:t>
      </w:r>
    </w:p>
    <w:p w:rsidR="001E36DF" w:rsidRPr="001E36DF" w:rsidRDefault="001E36DF" w:rsidP="001E36DF">
      <w:pPr>
        <w:framePr w:w="11693" w:h="16756" w:hRule="exact" w:wrap="none" w:vAnchor="page" w:hAnchor="page" w:x="112" w:y="23"/>
        <w:widowControl/>
        <w:jc w:val="center"/>
        <w:rPr>
          <w:rFonts w:ascii="Times New Roman" w:eastAsia="Calibri" w:hAnsi="Times New Roman" w:cs="Times New Roman"/>
          <w:b/>
          <w:color w:val="auto"/>
          <w:spacing w:val="-1"/>
          <w:sz w:val="40"/>
          <w:szCs w:val="22"/>
          <w:lang w:eastAsia="en-US" w:bidi="ar-SA"/>
        </w:rPr>
      </w:pPr>
      <w:r w:rsidRPr="001E36DF">
        <w:rPr>
          <w:rFonts w:ascii="Times New Roman" w:eastAsia="Calibri" w:hAnsi="Times New Roman" w:cs="Times New Roman"/>
          <w:b/>
          <w:color w:val="auto"/>
          <w:spacing w:val="-1"/>
          <w:sz w:val="40"/>
          <w:szCs w:val="22"/>
          <w:lang w:eastAsia="en-US" w:bidi="ar-SA"/>
        </w:rPr>
        <w:t>на 2022-2026 годы с перспективой до 2045 г.</w:t>
      </w:r>
    </w:p>
    <w:p w:rsidR="001E36DF" w:rsidRPr="001E36DF" w:rsidRDefault="001E36DF" w:rsidP="001E36DF">
      <w:pPr>
        <w:framePr w:w="11693" w:h="16756" w:hRule="exact" w:wrap="none" w:vAnchor="page" w:hAnchor="page" w:x="112" w:y="23"/>
        <w:widowControl/>
        <w:jc w:val="center"/>
        <w:rPr>
          <w:rFonts w:ascii="Times New Roman" w:eastAsia="Calibri" w:hAnsi="Times New Roman" w:cs="Times New Roman"/>
          <w:b/>
          <w:color w:val="auto"/>
          <w:spacing w:val="-1"/>
          <w:sz w:val="40"/>
          <w:szCs w:val="22"/>
          <w:lang w:eastAsia="en-US" w:bidi="ar-SA"/>
        </w:rPr>
      </w:pPr>
      <w:r w:rsidRPr="001E36DF">
        <w:rPr>
          <w:rFonts w:ascii="Times New Roman" w:eastAsia="Calibri" w:hAnsi="Times New Roman" w:cs="Times New Roman"/>
          <w:b/>
          <w:color w:val="auto"/>
          <w:spacing w:val="-1"/>
          <w:sz w:val="40"/>
          <w:szCs w:val="22"/>
          <w:lang w:eastAsia="en-US" w:bidi="ar-SA"/>
        </w:rPr>
        <w:t>(актуализация на 2025 г.)</w:t>
      </w:r>
    </w:p>
    <w:p w:rsidR="001E36DF" w:rsidRDefault="001E36DF" w:rsidP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1E36DF" w:rsidRDefault="001E36DF" w:rsidP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576B49" w:rsidRDefault="009567DD" w:rsidP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  <w:r>
        <w:t>РАЗДЕЛ</w:t>
      </w:r>
      <w:r w:rsidR="0079271F">
        <w:t xml:space="preserve"> 18</w:t>
      </w:r>
    </w:p>
    <w:p w:rsidR="001E36DF" w:rsidRDefault="001E36DF" w:rsidP="001E36DF">
      <w:pPr>
        <w:pStyle w:val="30"/>
        <w:framePr w:w="11693" w:h="16756" w:hRule="exact" w:wrap="none" w:vAnchor="page" w:hAnchor="page" w:x="112" w:y="23"/>
        <w:shd w:val="clear" w:color="auto" w:fill="auto"/>
        <w:ind w:right="260"/>
        <w:jc w:val="center"/>
      </w:pPr>
    </w:p>
    <w:p w:rsidR="00576B49" w:rsidRDefault="0079271F">
      <w:pPr>
        <w:pStyle w:val="40"/>
        <w:framePr w:w="11693" w:h="16756" w:hRule="exact" w:wrap="none" w:vAnchor="page" w:hAnchor="page" w:x="112" w:y="23"/>
        <w:shd w:val="clear" w:color="auto" w:fill="auto"/>
        <w:spacing w:before="0"/>
        <w:ind w:right="260"/>
      </w:pPr>
      <w:r>
        <w:t>СВОДНЫЙ ТОМ ИЗМЕНЕНИЙ, ВЫПОЛНЕННЫХ В ДОРАБОТАННОЙ И (ИЛИ)</w:t>
      </w:r>
      <w:r>
        <w:br/>
        <w:t>АКТУАЛИЗИРОВАННОЙ СХЕМЕ ТЕПЛОСНАБЖЕНИЯ</w:t>
      </w:r>
    </w:p>
    <w:p w:rsidR="00576B49" w:rsidRDefault="00576B49">
      <w:pPr>
        <w:rPr>
          <w:sz w:val="2"/>
          <w:szCs w:val="2"/>
        </w:rPr>
        <w:sectPr w:rsidR="00576B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6B49" w:rsidRDefault="0079271F">
      <w:pPr>
        <w:pStyle w:val="30"/>
        <w:framePr w:w="9979" w:h="14578" w:hRule="exact" w:wrap="none" w:vAnchor="page" w:hAnchor="page" w:x="1100" w:y="1141"/>
        <w:shd w:val="clear" w:color="auto" w:fill="auto"/>
        <w:spacing w:line="280" w:lineRule="exact"/>
        <w:jc w:val="center"/>
      </w:pPr>
      <w:r>
        <w:lastRenderedPageBreak/>
        <w:t>Оглавление</w:t>
      </w:r>
    </w:p>
    <w:p w:rsidR="00576B49" w:rsidRDefault="00143EC2">
      <w:pPr>
        <w:pStyle w:val="20"/>
        <w:framePr w:w="9979" w:h="14578" w:hRule="exact" w:wrap="none" w:vAnchor="page" w:hAnchor="page" w:x="1100" w:y="1141"/>
        <w:numPr>
          <w:ilvl w:val="0"/>
          <w:numId w:val="1"/>
        </w:numPr>
        <w:shd w:val="clear" w:color="auto" w:fill="auto"/>
        <w:tabs>
          <w:tab w:val="left" w:pos="627"/>
        </w:tabs>
        <w:spacing w:before="0"/>
      </w:pPr>
      <w:hyperlink w:anchor="bookmark0" w:tooltip="Current Document">
        <w:r w:rsidR="0079271F">
          <w:t>Реестр изменений, внесенных в доработанную и (или) актуализированную</w:t>
        </w:r>
      </w:hyperlink>
    </w:p>
    <w:p w:rsidR="00576B49" w:rsidRDefault="0079271F">
      <w:pPr>
        <w:pStyle w:val="a5"/>
        <w:framePr w:w="9979" w:h="14578" w:hRule="exact" w:wrap="none" w:vAnchor="page" w:hAnchor="page" w:x="1100" w:y="1141"/>
        <w:shd w:val="clear" w:color="auto" w:fill="auto"/>
        <w:tabs>
          <w:tab w:val="right" w:leader="dot" w:pos="9898"/>
        </w:tabs>
      </w:pPr>
      <w:r>
        <w:t>схему теплоснабжения, а также сведения о том, какие мероприятия из утвержденной схемы теплоснабжения были выполнены за период, прошедший с даты утверждения схемы теплоснабжения</w:t>
      </w:r>
      <w:r>
        <w:tab/>
        <w:t>4</w:t>
      </w:r>
    </w:p>
    <w:p w:rsidR="00576B49" w:rsidRDefault="00143EC2">
      <w:pPr>
        <w:pStyle w:val="a5"/>
        <w:framePr w:w="9979" w:h="14578" w:hRule="exact" w:wrap="none" w:vAnchor="page" w:hAnchor="page" w:x="1100" w:y="1141"/>
        <w:numPr>
          <w:ilvl w:val="0"/>
          <w:numId w:val="2"/>
        </w:numPr>
        <w:shd w:val="clear" w:color="auto" w:fill="auto"/>
        <w:tabs>
          <w:tab w:val="left" w:pos="840"/>
        </w:tabs>
        <w:spacing w:after="0"/>
      </w:pPr>
      <w:hyperlink w:anchor="bookmark1" w:tooltip="Current Document">
        <w:r w:rsidR="0079271F">
          <w:t>Изменения, внесённые при актуализации в утверждаемую часть схемы</w:t>
        </w:r>
      </w:hyperlink>
    </w:p>
    <w:p w:rsidR="00576B49" w:rsidRDefault="0079271F">
      <w:pPr>
        <w:pStyle w:val="a5"/>
        <w:framePr w:w="9979" w:h="14578" w:hRule="exact" w:wrap="none" w:vAnchor="page" w:hAnchor="page" w:x="1100" w:y="1141"/>
        <w:shd w:val="clear" w:color="auto" w:fill="auto"/>
        <w:tabs>
          <w:tab w:val="right" w:leader="dot" w:pos="9898"/>
        </w:tabs>
      </w:pPr>
      <w:r>
        <w:t>теплоснабжения</w:t>
      </w:r>
      <w:r>
        <w:tab/>
        <w:t>4</w:t>
      </w:r>
    </w:p>
    <w:bookmarkStart w:id="0" w:name="_Hlk168402741"/>
    <w:p w:rsidR="00576B49" w:rsidRDefault="0079271F">
      <w:pPr>
        <w:pStyle w:val="a5"/>
        <w:framePr w:w="9979" w:h="14578" w:hRule="exact" w:wrap="none" w:vAnchor="page" w:hAnchor="page" w:x="1100" w:y="1141"/>
        <w:numPr>
          <w:ilvl w:val="0"/>
          <w:numId w:val="2"/>
        </w:numPr>
        <w:shd w:val="clear" w:color="auto" w:fill="auto"/>
        <w:tabs>
          <w:tab w:val="left" w:pos="858"/>
        </w:tabs>
        <w:spacing w:after="0"/>
      </w:pPr>
      <w:r>
        <w:fldChar w:fldCharType="begin"/>
      </w:r>
      <w:r>
        <w:instrText xml:space="preserve"> HYPERLINK \l "bookmark3" \o "Current Document" \h </w:instrText>
      </w:r>
      <w:r>
        <w:fldChar w:fldCharType="separate"/>
      </w:r>
      <w:r>
        <w:t xml:space="preserve">Изменения, внесённые при актуализации в </w:t>
      </w:r>
      <w:r w:rsidR="001E36DF">
        <w:t>раздел</w:t>
      </w:r>
      <w:r>
        <w:t xml:space="preserve"> </w:t>
      </w:r>
      <w:r w:rsidR="001E36DF">
        <w:t>1</w:t>
      </w:r>
      <w:r>
        <w:t xml:space="preserve"> обосновывающих</w:t>
      </w:r>
      <w:r>
        <w:fldChar w:fldCharType="end"/>
      </w:r>
    </w:p>
    <w:p w:rsidR="00576B49" w:rsidRDefault="0079271F">
      <w:pPr>
        <w:pStyle w:val="a5"/>
        <w:framePr w:w="9979" w:h="14578" w:hRule="exact" w:wrap="none" w:vAnchor="page" w:hAnchor="page" w:x="1100" w:y="1141"/>
        <w:shd w:val="clear" w:color="auto" w:fill="auto"/>
        <w:tabs>
          <w:tab w:val="right" w:leader="dot" w:pos="9898"/>
        </w:tabs>
      </w:pPr>
      <w:r>
        <w:t xml:space="preserve">материалов к схеме теплоснабжения </w:t>
      </w:r>
      <w:bookmarkStart w:id="1" w:name="_Hlk168402812"/>
      <w:r>
        <w:t>«</w:t>
      </w:r>
      <w:r w:rsidR="00016BC9" w:rsidRPr="00016BC9">
        <w:t>Показатели существующего и перспективного спроса на тепловую энергию (мощность) и теплоноситель в установленных границах муниципального района</w:t>
      </w:r>
      <w:r>
        <w:t>»</w:t>
      </w:r>
      <w:bookmarkEnd w:id="0"/>
      <w:bookmarkEnd w:id="1"/>
      <w:r>
        <w:tab/>
      </w:r>
      <w:r w:rsidR="009567DD">
        <w:t>4</w:t>
      </w:r>
    </w:p>
    <w:p w:rsidR="001E36DF" w:rsidRDefault="00143EC2" w:rsidP="001E36DF">
      <w:pPr>
        <w:pStyle w:val="a5"/>
        <w:framePr w:w="9979" w:h="14578" w:hRule="exact" w:wrap="none" w:vAnchor="page" w:hAnchor="page" w:x="1100" w:y="1141"/>
        <w:numPr>
          <w:ilvl w:val="0"/>
          <w:numId w:val="2"/>
        </w:numPr>
        <w:shd w:val="clear" w:color="auto" w:fill="auto"/>
        <w:tabs>
          <w:tab w:val="left" w:pos="858"/>
        </w:tabs>
        <w:spacing w:after="0"/>
      </w:pPr>
      <w:hyperlink w:anchor="bookmark5" w:tooltip="Current Document">
        <w:r w:rsidR="001E36DF">
          <w:t>Изменения, внесённые при актуализации в раздел 2 обосновывающих</w:t>
        </w:r>
      </w:hyperlink>
    </w:p>
    <w:p w:rsidR="00576B49" w:rsidRDefault="001E36DF" w:rsidP="001E36DF">
      <w:pPr>
        <w:pStyle w:val="a5"/>
        <w:framePr w:w="9979" w:h="14578" w:hRule="exact" w:wrap="none" w:vAnchor="page" w:hAnchor="page" w:x="1100" w:y="1141"/>
        <w:shd w:val="clear" w:color="auto" w:fill="auto"/>
        <w:tabs>
          <w:tab w:val="right" w:leader="dot" w:pos="9898"/>
        </w:tabs>
      </w:pPr>
      <w:r>
        <w:t>материалов к схеме теплоснабжения «Существующие и перспективные балансы тепловой мощности источников тепловой энергии и тепловой нагрузки потребителей»</w:t>
      </w:r>
      <w:bookmarkStart w:id="2" w:name="_Hlk168401550"/>
      <w:r w:rsidR="0079271F">
        <w:tab/>
      </w:r>
      <w:bookmarkEnd w:id="2"/>
      <w:r w:rsidR="009567DD">
        <w:t>5</w:t>
      </w:r>
    </w:p>
    <w:p w:rsidR="005C4315" w:rsidRDefault="00143EC2" w:rsidP="005C4315">
      <w:pPr>
        <w:pStyle w:val="20"/>
        <w:framePr w:w="9979" w:h="14578" w:hRule="exact" w:wrap="none" w:vAnchor="page" w:hAnchor="page" w:x="1100" w:y="1141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60"/>
      </w:pPr>
      <w:hyperlink w:anchor="bookmark7" w:tooltip="Current Document">
        <w:r w:rsidR="005C4315">
          <w:t>Изменения, внесённые при актуализации в раздел 3 обосновывающих</w:t>
        </w:r>
      </w:hyperlink>
      <w:r w:rsidR="00016BC9">
        <w:t xml:space="preserve"> материалов к схеме теплоснабжения «</w:t>
      </w:r>
      <w:r w:rsidR="00016BC9" w:rsidRPr="00016BC9">
        <w:t>Существующие и перспективные балансы теплоносителя</w:t>
      </w:r>
      <w:r w:rsidR="00016BC9">
        <w:t>»</w:t>
      </w:r>
      <w:r w:rsidR="00016BC9">
        <w:tab/>
      </w:r>
      <w:r w:rsidR="001A02BD">
        <w:t xml:space="preserve">………………………………………………………………………. </w:t>
      </w:r>
      <w:r w:rsidR="009567DD">
        <w:t>5</w:t>
      </w:r>
    </w:p>
    <w:p w:rsidR="00576B49" w:rsidRDefault="00143EC2">
      <w:pPr>
        <w:pStyle w:val="a5"/>
        <w:framePr w:w="9979" w:h="14578" w:hRule="exact" w:wrap="none" w:vAnchor="page" w:hAnchor="page" w:x="1100" w:y="1141"/>
        <w:numPr>
          <w:ilvl w:val="0"/>
          <w:numId w:val="2"/>
        </w:numPr>
        <w:shd w:val="clear" w:color="auto" w:fill="auto"/>
        <w:tabs>
          <w:tab w:val="left" w:pos="858"/>
        </w:tabs>
        <w:spacing w:after="0"/>
      </w:pPr>
      <w:hyperlink w:anchor="bookmark6" w:tooltip="Current Document">
        <w:r w:rsidR="0079271F">
          <w:t xml:space="preserve">Изменения, внесённые при актуализации в </w:t>
        </w:r>
        <w:r w:rsidR="005C4315">
          <w:t>раздел</w:t>
        </w:r>
        <w:r w:rsidR="0079271F">
          <w:t xml:space="preserve"> </w:t>
        </w:r>
        <w:r w:rsidR="005C4315">
          <w:t>4</w:t>
        </w:r>
        <w:r w:rsidR="0079271F">
          <w:t xml:space="preserve"> обосновывающих</w:t>
        </w:r>
      </w:hyperlink>
    </w:p>
    <w:p w:rsidR="00576B49" w:rsidRDefault="0079271F">
      <w:pPr>
        <w:pStyle w:val="a5"/>
        <w:framePr w:w="9979" w:h="14578" w:hRule="exact" w:wrap="none" w:vAnchor="page" w:hAnchor="page" w:x="1100" w:y="1141"/>
        <w:shd w:val="clear" w:color="auto" w:fill="auto"/>
        <w:tabs>
          <w:tab w:val="right" w:leader="dot" w:pos="9898"/>
        </w:tabs>
      </w:pPr>
      <w:r>
        <w:t>материалов к схеме теплоснабжения «</w:t>
      </w:r>
      <w:r w:rsidR="001A02BD" w:rsidRPr="001A02BD">
        <w:t>Основные положения мастер-плана развития систем теплоснабжения поселения, городского округа</w:t>
      </w:r>
      <w:r>
        <w:t>»</w:t>
      </w:r>
      <w:r>
        <w:tab/>
      </w:r>
      <w:r w:rsidR="009567DD">
        <w:t>5</w:t>
      </w:r>
    </w:p>
    <w:p w:rsidR="00576B49" w:rsidRDefault="00143EC2">
      <w:pPr>
        <w:pStyle w:val="20"/>
        <w:framePr w:w="9979" w:h="14578" w:hRule="exact" w:wrap="none" w:vAnchor="page" w:hAnchor="page" w:x="1100" w:y="1141"/>
        <w:numPr>
          <w:ilvl w:val="0"/>
          <w:numId w:val="2"/>
        </w:numPr>
        <w:shd w:val="clear" w:color="auto" w:fill="auto"/>
        <w:tabs>
          <w:tab w:val="left" w:pos="858"/>
        </w:tabs>
        <w:spacing w:before="0"/>
      </w:pPr>
      <w:hyperlink w:anchor="bookmark8" w:tooltip="Current Document">
        <w:r w:rsidR="0079271F">
          <w:t xml:space="preserve">Изменения, внесённые при актуализации в </w:t>
        </w:r>
        <w:r w:rsidR="005C4315">
          <w:t>раздел</w:t>
        </w:r>
        <w:r w:rsidR="0079271F">
          <w:t xml:space="preserve"> </w:t>
        </w:r>
        <w:r w:rsidR="005C4315">
          <w:t>5</w:t>
        </w:r>
        <w:r w:rsidR="0079271F">
          <w:t xml:space="preserve"> обосновывающих</w:t>
        </w:r>
      </w:hyperlink>
    </w:p>
    <w:p w:rsidR="00576B49" w:rsidRDefault="00143EC2">
      <w:pPr>
        <w:pStyle w:val="20"/>
        <w:framePr w:w="9979" w:h="14578" w:hRule="exact" w:wrap="none" w:vAnchor="page" w:hAnchor="page" w:x="1100" w:y="1141"/>
        <w:shd w:val="clear" w:color="auto" w:fill="auto"/>
        <w:tabs>
          <w:tab w:val="right" w:leader="dot" w:pos="9898"/>
        </w:tabs>
        <w:spacing w:before="0" w:after="60"/>
      </w:pPr>
      <w:hyperlink w:anchor="bookmark8" w:tooltip="Current Document">
        <w:r w:rsidR="0079271F">
          <w:t>материалов к схеме теплоснабжения «Предложения по строительству,</w:t>
        </w:r>
      </w:hyperlink>
      <w:r w:rsidR="0079271F">
        <w:t xml:space="preserve"> </w:t>
      </w:r>
      <w:hyperlink w:anchor="bookmark8" w:tooltip="Current Document">
        <w:r w:rsidR="0079271F">
          <w:t>реконструкции и техническому перевооружению и (или) модернизации</w:t>
        </w:r>
      </w:hyperlink>
      <w:r w:rsidR="0079271F">
        <w:t xml:space="preserve"> </w:t>
      </w:r>
      <w:hyperlink w:anchor="bookmark8" w:tooltip="Current Document">
        <w:r w:rsidR="0079271F">
          <w:t>источников тепловой энергии»</w:t>
        </w:r>
        <w:r w:rsidR="0079271F">
          <w:tab/>
        </w:r>
      </w:hyperlink>
      <w:r w:rsidR="009567DD">
        <w:t>6</w:t>
      </w:r>
    </w:p>
    <w:p w:rsidR="00576B49" w:rsidRDefault="00143EC2">
      <w:pPr>
        <w:pStyle w:val="20"/>
        <w:framePr w:w="9979" w:h="14578" w:hRule="exact" w:wrap="none" w:vAnchor="page" w:hAnchor="page" w:x="1100" w:y="1141"/>
        <w:numPr>
          <w:ilvl w:val="0"/>
          <w:numId w:val="2"/>
        </w:numPr>
        <w:shd w:val="clear" w:color="auto" w:fill="auto"/>
        <w:tabs>
          <w:tab w:val="left" w:pos="858"/>
        </w:tabs>
        <w:spacing w:before="0"/>
      </w:pPr>
      <w:hyperlink w:anchor="bookmark9" w:tooltip="Current Document">
        <w:r w:rsidR="0079271F">
          <w:t xml:space="preserve">Изменения, внесённые при актуализации в </w:t>
        </w:r>
        <w:r w:rsidR="005C4315">
          <w:t>раздел</w:t>
        </w:r>
        <w:r w:rsidR="0079271F">
          <w:t xml:space="preserve"> </w:t>
        </w:r>
        <w:r w:rsidR="005C4315">
          <w:t>6</w:t>
        </w:r>
        <w:r w:rsidR="0079271F">
          <w:t xml:space="preserve"> обосновывающих</w:t>
        </w:r>
      </w:hyperlink>
    </w:p>
    <w:p w:rsidR="00576B49" w:rsidRDefault="00143EC2">
      <w:pPr>
        <w:pStyle w:val="20"/>
        <w:framePr w:w="9979" w:h="14578" w:hRule="exact" w:wrap="none" w:vAnchor="page" w:hAnchor="page" w:x="1100" w:y="1141"/>
        <w:shd w:val="clear" w:color="auto" w:fill="auto"/>
        <w:tabs>
          <w:tab w:val="right" w:leader="dot" w:pos="9898"/>
        </w:tabs>
        <w:spacing w:before="0"/>
      </w:pPr>
      <w:hyperlink w:anchor="bookmark9" w:tooltip="Current Document">
        <w:r w:rsidR="0079271F">
          <w:t>материалов к схеме теплоснабжения «Предложения по строительству и</w:t>
        </w:r>
      </w:hyperlink>
      <w:r w:rsidR="0079271F">
        <w:t xml:space="preserve"> </w:t>
      </w:r>
      <w:hyperlink w:anchor="bookmark9" w:tooltip="Current Document">
        <w:r w:rsidR="0079271F">
          <w:t>реконструкции и (или) модернизации тепловых сетей»</w:t>
        </w:r>
        <w:r w:rsidR="0079271F">
          <w:tab/>
        </w:r>
      </w:hyperlink>
      <w:r w:rsidR="009567DD">
        <w:t>6</w:t>
      </w:r>
    </w:p>
    <w:p w:rsidR="005C4315" w:rsidRDefault="00143EC2" w:rsidP="005C4315">
      <w:pPr>
        <w:pStyle w:val="20"/>
        <w:framePr w:w="9979" w:h="14578" w:hRule="exact" w:wrap="none" w:vAnchor="page" w:hAnchor="page" w:x="1100" w:y="1141"/>
        <w:numPr>
          <w:ilvl w:val="0"/>
          <w:numId w:val="2"/>
        </w:numPr>
        <w:shd w:val="clear" w:color="auto" w:fill="auto"/>
        <w:tabs>
          <w:tab w:val="left" w:pos="997"/>
        </w:tabs>
        <w:spacing w:before="0"/>
      </w:pPr>
      <w:hyperlink w:anchor="bookmark10" w:tooltip="Current Document">
        <w:r w:rsidR="005C4315">
          <w:t>Изменения, внесённые при актуализации в раздел 7 обосновывающих</w:t>
        </w:r>
      </w:hyperlink>
    </w:p>
    <w:p w:rsidR="005C4315" w:rsidRDefault="005C4315" w:rsidP="005C4315">
      <w:pPr>
        <w:pStyle w:val="a5"/>
        <w:framePr w:w="9979" w:h="14578" w:hRule="exact" w:wrap="none" w:vAnchor="page" w:hAnchor="page" w:x="1100" w:y="1141"/>
        <w:shd w:val="clear" w:color="auto" w:fill="auto"/>
        <w:tabs>
          <w:tab w:val="right" w:leader="dot" w:pos="9895"/>
        </w:tabs>
      </w:pPr>
      <w:r>
        <w:t>материалов к схеме теплоснабжения «Предложения по переводу открытых систем теплоснабжения (горячего водоснабжения) в закрытые системы горячего водоснабжения»</w:t>
      </w:r>
      <w:r>
        <w:tab/>
      </w:r>
      <w:r w:rsidR="009567DD">
        <w:t>6</w:t>
      </w:r>
    </w:p>
    <w:p w:rsidR="005C4315" w:rsidRDefault="00143EC2" w:rsidP="005C4315">
      <w:pPr>
        <w:pStyle w:val="a5"/>
        <w:framePr w:w="9979" w:h="14578" w:hRule="exact" w:wrap="none" w:vAnchor="page" w:hAnchor="page" w:x="1100" w:y="1141"/>
        <w:numPr>
          <w:ilvl w:val="0"/>
          <w:numId w:val="2"/>
        </w:numPr>
        <w:shd w:val="clear" w:color="auto" w:fill="auto"/>
        <w:tabs>
          <w:tab w:val="left" w:pos="997"/>
        </w:tabs>
        <w:spacing w:after="0"/>
      </w:pPr>
      <w:hyperlink w:anchor="bookmark11" w:tooltip="Current Document">
        <w:r w:rsidR="005C4315">
          <w:t>Изменения, внесённые при актуализации в раздел 8 обосновывающих</w:t>
        </w:r>
      </w:hyperlink>
    </w:p>
    <w:p w:rsidR="005C4315" w:rsidRDefault="005C4315" w:rsidP="005C4315">
      <w:pPr>
        <w:pStyle w:val="a5"/>
        <w:framePr w:w="9979" w:h="14578" w:hRule="exact" w:wrap="none" w:vAnchor="page" w:hAnchor="page" w:x="1100" w:y="1141"/>
        <w:shd w:val="clear" w:color="auto" w:fill="auto"/>
        <w:tabs>
          <w:tab w:val="right" w:leader="dot" w:pos="9895"/>
        </w:tabs>
        <w:spacing w:after="56"/>
      </w:pPr>
      <w:r>
        <w:t>материалов к схеме теплоснабжения «Перспективные топливные балансы»</w:t>
      </w:r>
      <w:r>
        <w:tab/>
      </w:r>
      <w:r w:rsidR="009567DD">
        <w:t>6</w:t>
      </w:r>
    </w:p>
    <w:p w:rsidR="005C4315" w:rsidRDefault="005C4315" w:rsidP="005C4315">
      <w:pPr>
        <w:pStyle w:val="a5"/>
        <w:framePr w:w="9979" w:h="14578" w:hRule="exact" w:wrap="none" w:vAnchor="page" w:hAnchor="page" w:x="1100" w:y="1141"/>
        <w:shd w:val="clear" w:color="auto" w:fill="auto"/>
        <w:tabs>
          <w:tab w:val="right" w:leader="dot" w:pos="9895"/>
        </w:tabs>
      </w:pPr>
    </w:p>
    <w:p w:rsidR="005C4315" w:rsidRDefault="005C4315">
      <w:pPr>
        <w:pStyle w:val="20"/>
        <w:framePr w:w="9979" w:h="14578" w:hRule="exact" w:wrap="none" w:vAnchor="page" w:hAnchor="page" w:x="1100" w:y="1141"/>
        <w:shd w:val="clear" w:color="auto" w:fill="auto"/>
        <w:tabs>
          <w:tab w:val="right" w:leader="dot" w:pos="9898"/>
        </w:tabs>
        <w:spacing w:before="0"/>
      </w:pPr>
      <w:bookmarkStart w:id="3" w:name="_GoBack"/>
      <w:bookmarkEnd w:id="3"/>
    </w:p>
    <w:p w:rsidR="00576B49" w:rsidRDefault="00576B49">
      <w:pPr>
        <w:rPr>
          <w:sz w:val="2"/>
          <w:szCs w:val="2"/>
        </w:rPr>
        <w:sectPr w:rsidR="00576B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6B49" w:rsidRDefault="00143EC2" w:rsidP="000D1B2E">
      <w:pPr>
        <w:pStyle w:val="a5"/>
        <w:framePr w:w="9979" w:h="15104" w:hRule="exact" w:wrap="none" w:vAnchor="page" w:hAnchor="page" w:x="1100" w:y="1069"/>
        <w:numPr>
          <w:ilvl w:val="0"/>
          <w:numId w:val="2"/>
        </w:numPr>
        <w:shd w:val="clear" w:color="auto" w:fill="auto"/>
        <w:tabs>
          <w:tab w:val="left" w:pos="997"/>
        </w:tabs>
        <w:spacing w:after="0"/>
      </w:pPr>
      <w:hyperlink w:anchor="bookmark13" w:tooltip="Current Document">
        <w:r w:rsidR="0079271F">
          <w:t xml:space="preserve">Изменения, внесённые при актуализации в </w:t>
        </w:r>
        <w:r w:rsidR="005C4315">
          <w:t>раздел</w:t>
        </w:r>
        <w:r w:rsidR="0079271F">
          <w:t xml:space="preserve"> </w:t>
        </w:r>
        <w:r w:rsidR="005C4315">
          <w:t>9</w:t>
        </w:r>
        <w:r w:rsidR="0079271F">
          <w:t xml:space="preserve"> обосновывающих</w:t>
        </w:r>
      </w:hyperlink>
    </w:p>
    <w:p w:rsidR="00576B49" w:rsidRDefault="0079271F" w:rsidP="000D1B2E">
      <w:pPr>
        <w:pStyle w:val="a5"/>
        <w:framePr w:w="9979" w:h="15104" w:hRule="exact" w:wrap="none" w:vAnchor="page" w:hAnchor="page" w:x="1100" w:y="1069"/>
        <w:shd w:val="clear" w:color="auto" w:fill="auto"/>
        <w:tabs>
          <w:tab w:val="right" w:leader="dot" w:pos="9895"/>
        </w:tabs>
      </w:pPr>
      <w:r>
        <w:t>материалов к схеме теплоснабжения «</w:t>
      </w:r>
      <w:r w:rsidR="001A02BD">
        <w:t>И</w:t>
      </w:r>
      <w:r>
        <w:t>нвестици</w:t>
      </w:r>
      <w:r w:rsidR="001A02BD">
        <w:t>и</w:t>
      </w:r>
      <w:r>
        <w:t xml:space="preserve"> в строительство, реконструкцию, техническое перевооружение и (или) модернизацию»</w:t>
      </w:r>
      <w:r>
        <w:tab/>
      </w:r>
      <w:r w:rsidR="009567DD">
        <w:t>6</w:t>
      </w:r>
    </w:p>
    <w:p w:rsidR="00016BC9" w:rsidRDefault="00143EC2" w:rsidP="000D1B2E">
      <w:pPr>
        <w:pStyle w:val="a5"/>
        <w:framePr w:w="9979" w:h="15104" w:hRule="exact" w:wrap="none" w:vAnchor="page" w:hAnchor="page" w:x="1100" w:y="1069"/>
        <w:numPr>
          <w:ilvl w:val="0"/>
          <w:numId w:val="2"/>
        </w:numPr>
        <w:shd w:val="clear" w:color="auto" w:fill="auto"/>
        <w:tabs>
          <w:tab w:val="left" w:pos="997"/>
        </w:tabs>
        <w:spacing w:after="0"/>
      </w:pPr>
      <w:hyperlink w:anchor="bookmark16" w:tooltip="Current Document">
        <w:r w:rsidR="00016BC9">
          <w:t>Изменения, внесённые при актуализации в раздел 10 обосновывающих</w:t>
        </w:r>
      </w:hyperlink>
    </w:p>
    <w:p w:rsidR="00016BC9" w:rsidRDefault="00016BC9" w:rsidP="000D1B2E">
      <w:pPr>
        <w:pStyle w:val="a5"/>
        <w:framePr w:w="9979" w:h="15104" w:hRule="exact" w:wrap="none" w:vAnchor="page" w:hAnchor="page" w:x="1100" w:y="1069"/>
        <w:shd w:val="clear" w:color="auto" w:fill="auto"/>
        <w:tabs>
          <w:tab w:val="right" w:leader="dot" w:pos="9895"/>
        </w:tabs>
        <w:spacing w:after="56"/>
      </w:pPr>
      <w:r>
        <w:t>материалов к схеме теплоснабжения «</w:t>
      </w:r>
      <w:r w:rsidR="001A02BD" w:rsidRPr="001A02BD">
        <w:t>Решение о присвоении статуса единой теплоснабжающей организации (организациям)</w:t>
      </w:r>
      <w:r>
        <w:t>»</w:t>
      </w:r>
      <w:r>
        <w:tab/>
      </w:r>
      <w:r w:rsidR="009567DD">
        <w:t>7</w:t>
      </w:r>
    </w:p>
    <w:p w:rsidR="00576B49" w:rsidRDefault="00143EC2" w:rsidP="000D1B2E">
      <w:pPr>
        <w:pStyle w:val="a5"/>
        <w:framePr w:w="9979" w:h="15104" w:hRule="exact" w:wrap="none" w:vAnchor="page" w:hAnchor="page" w:x="1100" w:y="1069"/>
        <w:numPr>
          <w:ilvl w:val="0"/>
          <w:numId w:val="2"/>
        </w:numPr>
        <w:shd w:val="clear" w:color="auto" w:fill="auto"/>
        <w:tabs>
          <w:tab w:val="left" w:pos="997"/>
        </w:tabs>
        <w:spacing w:after="0"/>
      </w:pPr>
      <w:hyperlink w:anchor="bookmark14" w:tooltip="Current Document">
        <w:r w:rsidR="0079271F">
          <w:t xml:space="preserve">Изменения, внесённые при актуализации в </w:t>
        </w:r>
        <w:r w:rsidR="001A02BD">
          <w:t>раздел</w:t>
        </w:r>
        <w:r w:rsidR="0079271F">
          <w:t xml:space="preserve"> 1</w:t>
        </w:r>
        <w:r w:rsidR="001A02BD">
          <w:t>1</w:t>
        </w:r>
        <w:r w:rsidR="0079271F">
          <w:t xml:space="preserve"> обосновывающих</w:t>
        </w:r>
      </w:hyperlink>
    </w:p>
    <w:p w:rsidR="00576B49" w:rsidRDefault="0079271F" w:rsidP="000D1B2E">
      <w:pPr>
        <w:pStyle w:val="a5"/>
        <w:framePr w:w="9979" w:h="15104" w:hRule="exact" w:wrap="none" w:vAnchor="page" w:hAnchor="page" w:x="1100" w:y="1069"/>
        <w:shd w:val="clear" w:color="auto" w:fill="auto"/>
        <w:tabs>
          <w:tab w:val="right" w:leader="dot" w:pos="9895"/>
        </w:tabs>
        <w:spacing w:after="64"/>
      </w:pPr>
      <w:r>
        <w:t>материалов к схеме теплоснабжения «</w:t>
      </w:r>
      <w:r w:rsidR="001A02BD" w:rsidRPr="001A02BD">
        <w:t>Решения о распределении тепловой нагрузки между источниками тепловой энергии</w:t>
      </w:r>
      <w:r>
        <w:t>»</w:t>
      </w:r>
      <w:r>
        <w:tab/>
      </w:r>
      <w:r w:rsidR="009567DD">
        <w:t>7</w:t>
      </w:r>
    </w:p>
    <w:p w:rsidR="001A02BD" w:rsidRDefault="00143EC2" w:rsidP="000D1B2E">
      <w:pPr>
        <w:pStyle w:val="a5"/>
        <w:framePr w:w="9979" w:h="15104" w:hRule="exact" w:wrap="none" w:vAnchor="page" w:hAnchor="page" w:x="1100" w:y="1069"/>
        <w:numPr>
          <w:ilvl w:val="0"/>
          <w:numId w:val="2"/>
        </w:numPr>
        <w:shd w:val="clear" w:color="auto" w:fill="auto"/>
        <w:tabs>
          <w:tab w:val="left" w:pos="997"/>
        </w:tabs>
        <w:spacing w:after="0" w:line="365" w:lineRule="exact"/>
      </w:pPr>
      <w:hyperlink w:anchor="bookmark15" w:tooltip="Current Document">
        <w:r w:rsidR="001A02BD">
          <w:t>Изменения, внесённые при актуализации в раздел 12 обосновывающих</w:t>
        </w:r>
      </w:hyperlink>
    </w:p>
    <w:p w:rsidR="001A02BD" w:rsidRDefault="001A02BD" w:rsidP="000D1B2E">
      <w:pPr>
        <w:pStyle w:val="a5"/>
        <w:framePr w:w="9979" w:h="15104" w:hRule="exact" w:wrap="none" w:vAnchor="page" w:hAnchor="page" w:x="1100" w:y="1069"/>
        <w:shd w:val="clear" w:color="auto" w:fill="auto"/>
        <w:tabs>
          <w:tab w:val="right" w:leader="dot" w:pos="9895"/>
        </w:tabs>
        <w:spacing w:after="56" w:line="365" w:lineRule="exact"/>
      </w:pPr>
      <w:r>
        <w:t>материалов к схеме теплоснабжения «</w:t>
      </w:r>
      <w:r w:rsidRPr="001A02BD">
        <w:t>Решения по бесхозяйным тепловым сетям</w:t>
      </w:r>
      <w:r>
        <w:t>»</w:t>
      </w:r>
      <w:r>
        <w:tab/>
      </w:r>
      <w:r w:rsidR="009567DD">
        <w:t>7</w:t>
      </w:r>
    </w:p>
    <w:p w:rsidR="000D1B2E" w:rsidRDefault="00143EC2" w:rsidP="000D1B2E">
      <w:pPr>
        <w:pStyle w:val="a5"/>
        <w:framePr w:w="9979" w:h="15104" w:hRule="exact" w:wrap="none" w:vAnchor="page" w:hAnchor="page" w:x="1100" w:y="1069"/>
        <w:numPr>
          <w:ilvl w:val="0"/>
          <w:numId w:val="2"/>
        </w:numPr>
        <w:shd w:val="clear" w:color="auto" w:fill="auto"/>
        <w:tabs>
          <w:tab w:val="left" w:pos="997"/>
        </w:tabs>
        <w:spacing w:after="0" w:line="365" w:lineRule="exact"/>
      </w:pPr>
      <w:hyperlink w:anchor="bookmark15" w:tooltip="Current Document">
        <w:r w:rsidR="000D1B2E">
          <w:t>Изменения, внесённые при актуализации в раздел 13 обосновывающих</w:t>
        </w:r>
      </w:hyperlink>
    </w:p>
    <w:p w:rsidR="001A02BD" w:rsidRDefault="000D1B2E" w:rsidP="000D1B2E">
      <w:pPr>
        <w:pStyle w:val="a5"/>
        <w:framePr w:w="9979" w:h="15104" w:hRule="exact" w:wrap="none" w:vAnchor="page" w:hAnchor="page" w:x="1100" w:y="1069"/>
        <w:shd w:val="clear" w:color="auto" w:fill="auto"/>
        <w:tabs>
          <w:tab w:val="right" w:leader="dot" w:pos="9895"/>
        </w:tabs>
        <w:spacing w:after="64"/>
      </w:pPr>
      <w:r>
        <w:t>материалов к схеме теплоснабжения «</w:t>
      </w:r>
      <w:r w:rsidRPr="000D1B2E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района</w:t>
      </w:r>
      <w:r>
        <w:t>»</w:t>
      </w:r>
      <w:r>
        <w:tab/>
      </w:r>
      <w:r w:rsidR="009567DD">
        <w:t>7</w:t>
      </w:r>
    </w:p>
    <w:p w:rsidR="000D1B2E" w:rsidRDefault="00143EC2" w:rsidP="000D1B2E">
      <w:pPr>
        <w:pStyle w:val="a5"/>
        <w:framePr w:w="9979" w:h="15104" w:hRule="exact" w:wrap="none" w:vAnchor="page" w:hAnchor="page" w:x="1100" w:y="1069"/>
        <w:numPr>
          <w:ilvl w:val="0"/>
          <w:numId w:val="2"/>
        </w:numPr>
        <w:shd w:val="clear" w:color="auto" w:fill="auto"/>
        <w:tabs>
          <w:tab w:val="left" w:pos="997"/>
        </w:tabs>
        <w:spacing w:after="0" w:line="365" w:lineRule="exact"/>
      </w:pPr>
      <w:hyperlink w:anchor="bookmark15" w:tooltip="Current Document">
        <w:r w:rsidR="000D1B2E">
          <w:t>Изменения, внесённые при актуализации в раздел 14 обосновывающих</w:t>
        </w:r>
      </w:hyperlink>
    </w:p>
    <w:p w:rsidR="000D1B2E" w:rsidRDefault="000D1B2E" w:rsidP="000D1B2E">
      <w:pPr>
        <w:pStyle w:val="a5"/>
        <w:framePr w:w="9979" w:h="15104" w:hRule="exact" w:wrap="none" w:vAnchor="page" w:hAnchor="page" w:x="1100" w:y="1069"/>
        <w:shd w:val="clear" w:color="auto" w:fill="auto"/>
        <w:tabs>
          <w:tab w:val="right" w:leader="dot" w:pos="9895"/>
        </w:tabs>
        <w:spacing w:after="56" w:line="365" w:lineRule="exact"/>
      </w:pPr>
      <w:r>
        <w:t>материалов к схеме теплоснабжения «</w:t>
      </w:r>
      <w:r w:rsidRPr="000D1B2E">
        <w:t>Индикаторы развития систем теплоснабжения района</w:t>
      </w:r>
      <w:r>
        <w:t>»</w:t>
      </w:r>
      <w:r>
        <w:tab/>
      </w:r>
      <w:r w:rsidR="009567DD">
        <w:t>7</w:t>
      </w:r>
    </w:p>
    <w:p w:rsidR="00576B49" w:rsidRDefault="00143EC2" w:rsidP="000D1B2E">
      <w:pPr>
        <w:pStyle w:val="a5"/>
        <w:framePr w:w="9979" w:h="15104" w:hRule="exact" w:wrap="none" w:vAnchor="page" w:hAnchor="page" w:x="1100" w:y="1069"/>
        <w:numPr>
          <w:ilvl w:val="0"/>
          <w:numId w:val="2"/>
        </w:numPr>
        <w:shd w:val="clear" w:color="auto" w:fill="auto"/>
        <w:tabs>
          <w:tab w:val="left" w:pos="997"/>
        </w:tabs>
        <w:spacing w:after="0" w:line="365" w:lineRule="exact"/>
      </w:pPr>
      <w:hyperlink w:anchor="bookmark15" w:tooltip="Current Document">
        <w:r w:rsidR="0079271F">
          <w:t xml:space="preserve">Изменения, внесённые при актуализации в </w:t>
        </w:r>
        <w:r w:rsidR="000D1B2E">
          <w:t>раздел</w:t>
        </w:r>
        <w:r w:rsidR="0079271F">
          <w:t xml:space="preserve"> 1</w:t>
        </w:r>
        <w:r w:rsidR="000D1B2E">
          <w:t>5</w:t>
        </w:r>
        <w:r w:rsidR="0079271F">
          <w:t xml:space="preserve"> обосновывающих</w:t>
        </w:r>
      </w:hyperlink>
    </w:p>
    <w:p w:rsidR="00576B49" w:rsidRDefault="0079271F" w:rsidP="000D1B2E">
      <w:pPr>
        <w:pStyle w:val="a5"/>
        <w:framePr w:w="9979" w:h="15104" w:hRule="exact" w:wrap="none" w:vAnchor="page" w:hAnchor="page" w:x="1100" w:y="1069"/>
        <w:shd w:val="clear" w:color="auto" w:fill="auto"/>
        <w:tabs>
          <w:tab w:val="right" w:leader="dot" w:pos="9895"/>
        </w:tabs>
        <w:spacing w:after="56" w:line="365" w:lineRule="exact"/>
      </w:pPr>
      <w:r>
        <w:t>материалов к схеме теплоснабжения «Ценовые (тарифные) последствия»</w:t>
      </w:r>
      <w:r>
        <w:tab/>
      </w:r>
      <w:r w:rsidR="009567DD">
        <w:t>7</w:t>
      </w:r>
    </w:p>
    <w:p w:rsidR="00576B49" w:rsidRDefault="00143EC2" w:rsidP="000D1B2E">
      <w:pPr>
        <w:pStyle w:val="20"/>
        <w:framePr w:w="9979" w:h="15104" w:hRule="exact" w:wrap="none" w:vAnchor="page" w:hAnchor="page" w:x="1100" w:y="1069"/>
        <w:numPr>
          <w:ilvl w:val="0"/>
          <w:numId w:val="2"/>
        </w:numPr>
        <w:shd w:val="clear" w:color="auto" w:fill="auto"/>
        <w:tabs>
          <w:tab w:val="left" w:pos="1026"/>
        </w:tabs>
        <w:spacing w:before="0" w:line="374" w:lineRule="exact"/>
      </w:pPr>
      <w:hyperlink w:anchor="bookmark17" w:tooltip="Current Document">
        <w:r w:rsidR="0079271F">
          <w:t>Изменения, внесённые при актуализации в книгу 16 обосновывающих</w:t>
        </w:r>
      </w:hyperlink>
      <w:r w:rsidR="0079271F">
        <w:t xml:space="preserve"> </w:t>
      </w:r>
      <w:hyperlink w:anchor="bookmark17" w:tooltip="Current Document">
        <w:r w:rsidR="0079271F">
          <w:t xml:space="preserve">материалов к схеме теплоснабжения «Реестр проектов схемы </w:t>
        </w:r>
        <w:r w:rsidR="000D1B2E">
          <w:t>теплоснабжения»…</w:t>
        </w:r>
      </w:hyperlink>
      <w:r w:rsidR="009567DD">
        <w:t>8</w:t>
      </w:r>
    </w:p>
    <w:p w:rsidR="00576B49" w:rsidRDefault="00576B49">
      <w:pPr>
        <w:rPr>
          <w:sz w:val="2"/>
          <w:szCs w:val="2"/>
        </w:rPr>
        <w:sectPr w:rsidR="00576B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6B49" w:rsidRDefault="0079271F" w:rsidP="00285B21">
      <w:pPr>
        <w:pStyle w:val="50"/>
        <w:framePr w:w="9979" w:h="14685" w:hRule="exact" w:wrap="none" w:vAnchor="page" w:hAnchor="page" w:x="1101" w:y="1066"/>
        <w:numPr>
          <w:ilvl w:val="0"/>
          <w:numId w:val="3"/>
        </w:numPr>
        <w:shd w:val="clear" w:color="auto" w:fill="auto"/>
        <w:tabs>
          <w:tab w:val="left" w:pos="922"/>
        </w:tabs>
        <w:spacing w:after="536"/>
      </w:pPr>
      <w:bookmarkStart w:id="4" w:name="bookmark0"/>
      <w:r>
        <w:lastRenderedPageBreak/>
        <w:t>Реестр изменений, внесенных в доработанную и (или) актуализированную схему теплоснабжения, а также сведения о том, какие мероприятия из утвержденной схемы теплоснабжения были выполнены за период, прошедший с даты утверждения схемы теплоснабжения</w:t>
      </w:r>
      <w:bookmarkEnd w:id="4"/>
    </w:p>
    <w:p w:rsidR="00576B49" w:rsidRDefault="0079271F" w:rsidP="00285B21">
      <w:pPr>
        <w:pStyle w:val="50"/>
        <w:framePr w:w="9979" w:h="14685" w:hRule="exact" w:wrap="none" w:vAnchor="page" w:hAnchor="page" w:x="1101" w:y="1066"/>
        <w:numPr>
          <w:ilvl w:val="0"/>
          <w:numId w:val="4"/>
        </w:numPr>
        <w:shd w:val="clear" w:color="auto" w:fill="auto"/>
        <w:tabs>
          <w:tab w:val="left" w:pos="922"/>
        </w:tabs>
        <w:spacing w:after="92" w:line="379" w:lineRule="exact"/>
      </w:pPr>
      <w:bookmarkStart w:id="5" w:name="bookmark1"/>
      <w:r>
        <w:t>Изменения, внесённые при актуализации в утверждаемую часть схемы теплоснабжения</w:t>
      </w:r>
      <w:bookmarkEnd w:id="5"/>
    </w:p>
    <w:p w:rsidR="00576B49" w:rsidRDefault="0079271F" w:rsidP="00285B21">
      <w:pPr>
        <w:pStyle w:val="20"/>
        <w:framePr w:w="9979" w:h="14685" w:hRule="exact" w:wrap="none" w:vAnchor="page" w:hAnchor="page" w:x="1101" w:y="1066"/>
        <w:shd w:val="clear" w:color="auto" w:fill="auto"/>
        <w:tabs>
          <w:tab w:val="left" w:pos="1941"/>
          <w:tab w:val="left" w:pos="4221"/>
          <w:tab w:val="left" w:pos="4662"/>
          <w:tab w:val="left" w:pos="5838"/>
          <w:tab w:val="left" w:pos="7456"/>
          <w:tab w:val="left" w:pos="9074"/>
        </w:tabs>
        <w:spacing w:before="0" w:line="490" w:lineRule="exact"/>
        <w:ind w:left="880"/>
      </w:pPr>
      <w:r>
        <w:t>Раздел</w:t>
      </w:r>
      <w:r>
        <w:tab/>
        <w:t>скорректирован</w:t>
      </w:r>
      <w:r>
        <w:tab/>
        <w:t>с</w:t>
      </w:r>
      <w:r>
        <w:tab/>
        <w:t>учетом</w:t>
      </w:r>
      <w:r>
        <w:tab/>
        <w:t>изменения</w:t>
      </w:r>
      <w:r>
        <w:tab/>
        <w:t>структуры</w:t>
      </w:r>
      <w:r>
        <w:tab/>
        <w:t>систем</w:t>
      </w:r>
    </w:p>
    <w:p w:rsidR="00576B49" w:rsidRDefault="0079271F" w:rsidP="00285B21">
      <w:pPr>
        <w:pStyle w:val="20"/>
        <w:framePr w:w="9979" w:h="14685" w:hRule="exact" w:wrap="none" w:vAnchor="page" w:hAnchor="page" w:x="1101" w:y="1066"/>
        <w:shd w:val="clear" w:color="auto" w:fill="auto"/>
        <w:spacing w:before="0" w:line="490" w:lineRule="exact"/>
      </w:pPr>
      <w:r>
        <w:t>теплоснабжения и базового года.</w:t>
      </w:r>
    </w:p>
    <w:p w:rsidR="00576B49" w:rsidRDefault="0079271F" w:rsidP="00285B21">
      <w:pPr>
        <w:pStyle w:val="50"/>
        <w:framePr w:w="9979" w:h="14685" w:hRule="exact" w:wrap="none" w:vAnchor="page" w:hAnchor="page" w:x="1101" w:y="1066"/>
        <w:numPr>
          <w:ilvl w:val="0"/>
          <w:numId w:val="4"/>
        </w:numPr>
        <w:shd w:val="clear" w:color="auto" w:fill="auto"/>
        <w:tabs>
          <w:tab w:val="left" w:pos="1157"/>
        </w:tabs>
        <w:spacing w:after="96"/>
      </w:pPr>
      <w:bookmarkStart w:id="6" w:name="bookmark2"/>
      <w:r>
        <w:t xml:space="preserve">Изменения, внесённые при актуализации в </w:t>
      </w:r>
      <w:r w:rsidR="00285B21">
        <w:t>раздел</w:t>
      </w:r>
      <w:r>
        <w:t xml:space="preserve"> 1 обосновывающих материалов к схеме теплоснабжения </w:t>
      </w:r>
      <w:bookmarkEnd w:id="6"/>
      <w:r w:rsidR="00285B21" w:rsidRPr="00285B21">
        <w:t>«Показатели существующего и перспективного спроса на тепловую энергию (мощность) и теплоноситель в установленных границах муниципального района»</w:t>
      </w:r>
    </w:p>
    <w:p w:rsidR="00576B49" w:rsidRDefault="0079271F" w:rsidP="00285B21">
      <w:pPr>
        <w:pStyle w:val="20"/>
        <w:framePr w:w="9979" w:h="14685" w:hRule="exact" w:wrap="none" w:vAnchor="page" w:hAnchor="page" w:x="1101" w:y="1066"/>
        <w:shd w:val="clear" w:color="auto" w:fill="auto"/>
        <w:tabs>
          <w:tab w:val="left" w:pos="1941"/>
          <w:tab w:val="left" w:pos="4221"/>
          <w:tab w:val="left" w:pos="4662"/>
          <w:tab w:val="left" w:pos="5838"/>
          <w:tab w:val="left" w:pos="7456"/>
          <w:tab w:val="left" w:pos="9074"/>
        </w:tabs>
        <w:spacing w:before="0" w:line="480" w:lineRule="exact"/>
        <w:ind w:left="880"/>
      </w:pPr>
      <w:r>
        <w:t>Раздел</w:t>
      </w:r>
      <w:r>
        <w:tab/>
        <w:t>скорректирован</w:t>
      </w:r>
      <w:r>
        <w:tab/>
        <w:t>с</w:t>
      </w:r>
      <w:r>
        <w:tab/>
        <w:t>учетом</w:t>
      </w:r>
      <w:r>
        <w:tab/>
        <w:t>изменения</w:t>
      </w:r>
      <w:r>
        <w:tab/>
        <w:t>структуры</w:t>
      </w:r>
      <w:r>
        <w:tab/>
        <w:t>систем</w:t>
      </w:r>
    </w:p>
    <w:p w:rsidR="00285B21" w:rsidRDefault="0079271F" w:rsidP="00285B21">
      <w:pPr>
        <w:pStyle w:val="20"/>
        <w:framePr w:w="9979" w:h="14685" w:hRule="exact" w:wrap="none" w:vAnchor="page" w:hAnchor="page" w:x="1101" w:y="1066"/>
        <w:shd w:val="clear" w:color="auto" w:fill="auto"/>
        <w:spacing w:before="0" w:line="480" w:lineRule="exact"/>
      </w:pPr>
      <w:r>
        <w:t>теплоснабжения и базового года. Данн</w:t>
      </w:r>
      <w:r w:rsidR="00285B21">
        <w:t>ый</w:t>
      </w:r>
      <w:r>
        <w:t xml:space="preserve"> </w:t>
      </w:r>
      <w:r w:rsidR="00285B21">
        <w:t>раздел</w:t>
      </w:r>
      <w:r>
        <w:t xml:space="preserve"> скорректирован в части базового года, тепловых нагрузок, балансов тепловой мощности источников и тепловой нагрузки потребителей, схем тепловых сетей, топливных балансов, балансов водоподготовительных установок, надежности теплоснабжения, базовых целевых показателей, платы за подключение с системе теплоснабжения. Добавлены новые главы относительно изменений, произошедших в функциональной структуре теплоснабжения</w:t>
      </w:r>
      <w:r w:rsidR="00285B21">
        <w:t xml:space="preserve"> </w:t>
      </w:r>
      <w:r>
        <w:t xml:space="preserve">за период, предшествующий актуализации схемы теплоснабжения, изменений в технических характеристиках основного оборудования источников тепловой энергии произошедших в функциональной структуре теплоснабжения </w:t>
      </w:r>
      <w:r w:rsidR="00285B21">
        <w:t>м</w:t>
      </w:r>
      <w:r>
        <w:t xml:space="preserve">.о. за период, предшествующий актуализации схемы теплоснабжения, описание типов и количества секционирующей и регулирующей арматуры на тепловых сетях, описание процедур диагностики состояния тепловых сетей и планирования капитальных (текущих) ремонтов, описание </w:t>
      </w:r>
      <w:r w:rsidR="00285B21">
        <w:t>периодичности</w:t>
      </w:r>
      <w:r>
        <w:t xml:space="preserve"> и соответствия требованиям технических</w:t>
      </w:r>
      <w:r w:rsidR="00285B21">
        <w:t xml:space="preserve"> регламентов, данные энергетических характеристик тепловых сетей, описание изменений в характеристиках тепловых сетей и сооружений на них, зафиксированных за период, предшествующий </w:t>
      </w:r>
    </w:p>
    <w:p w:rsidR="00576B49" w:rsidRDefault="00576B49" w:rsidP="00285B21">
      <w:pPr>
        <w:pStyle w:val="20"/>
        <w:framePr w:w="9979" w:h="14685" w:hRule="exact" w:wrap="none" w:vAnchor="page" w:hAnchor="page" w:x="1101" w:y="1066"/>
        <w:shd w:val="clear" w:color="auto" w:fill="auto"/>
        <w:spacing w:before="0" w:line="480" w:lineRule="exact"/>
      </w:pPr>
    </w:p>
    <w:p w:rsidR="00576B49" w:rsidRDefault="0079271F">
      <w:pPr>
        <w:pStyle w:val="a7"/>
        <w:framePr w:wrap="none" w:vAnchor="page" w:hAnchor="page" w:x="10917" w:y="15880"/>
        <w:shd w:val="clear" w:color="auto" w:fill="auto"/>
        <w:spacing w:line="210" w:lineRule="exact"/>
      </w:pPr>
      <w:r>
        <w:t>4</w:t>
      </w:r>
    </w:p>
    <w:p w:rsidR="00576B49" w:rsidRDefault="00576B49">
      <w:pPr>
        <w:rPr>
          <w:sz w:val="2"/>
          <w:szCs w:val="2"/>
        </w:rPr>
        <w:sectPr w:rsidR="00576B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5B21" w:rsidRDefault="00285B21" w:rsidP="00285B21">
      <w:pPr>
        <w:pStyle w:val="20"/>
        <w:framePr w:w="9984" w:h="14669" w:hRule="exact" w:wrap="none" w:vAnchor="page" w:hAnchor="page" w:x="1099" w:y="981"/>
        <w:shd w:val="clear" w:color="auto" w:fill="auto"/>
        <w:spacing w:before="0" w:line="480" w:lineRule="exact"/>
      </w:pPr>
      <w:r>
        <w:lastRenderedPageBreak/>
        <w:t xml:space="preserve">актуализации схемы </w:t>
      </w:r>
      <w:r w:rsidR="0079271F">
        <w:t>теплоснабжения, сравнение величины договорной и расчетной тепловой нагрузки</w:t>
      </w:r>
      <w:r>
        <w:t xml:space="preserve"> </w:t>
      </w:r>
      <w:r w:rsidR="0079271F">
        <w:t>по зоне действия каждого источника тепловой энергии, описание изменений</w:t>
      </w:r>
      <w:r>
        <w:t xml:space="preserve"> </w:t>
      </w:r>
      <w:r w:rsidR="0079271F">
        <w:t>тепловых нагрузок потребителей тепловой</w:t>
      </w:r>
      <w:r w:rsidR="000A3C48">
        <w:t xml:space="preserve"> </w:t>
      </w:r>
      <w:r w:rsidR="0079271F">
        <w:t>энергии, за период, предшествующий</w:t>
      </w:r>
      <w:r>
        <w:t xml:space="preserve"> </w:t>
      </w:r>
      <w:r w:rsidR="0079271F">
        <w:t>актуализации схемы теплоснабжения, описание изменений в балансах тепловой</w:t>
      </w:r>
      <w:r>
        <w:t xml:space="preserve"> </w:t>
      </w:r>
      <w:r w:rsidR="0079271F">
        <w:t>мощности и тепловой нагрузки, а также величина средневзвешенной плотности</w:t>
      </w:r>
      <w:r>
        <w:t xml:space="preserve"> </w:t>
      </w:r>
      <w:r w:rsidR="0079271F">
        <w:t>тепловой нагрузки каждой системы теплоснабжения, описание изменений в</w:t>
      </w:r>
      <w:r>
        <w:t xml:space="preserve"> </w:t>
      </w:r>
      <w:r w:rsidR="0079271F">
        <w:t>балансах ВПУ для тепловых сетей и подпитки тепловых сетей в каждой зоне</w:t>
      </w:r>
      <w:r>
        <w:t xml:space="preserve"> </w:t>
      </w:r>
      <w:r w:rsidR="0079271F">
        <w:t xml:space="preserve">действия источников тепловой энергии, </w:t>
      </w:r>
    </w:p>
    <w:p w:rsidR="00576B49" w:rsidRDefault="0079271F" w:rsidP="00285B21">
      <w:pPr>
        <w:pStyle w:val="20"/>
        <w:framePr w:w="9984" w:h="14669" w:hRule="exact" w:wrap="none" w:vAnchor="page" w:hAnchor="page" w:x="1099" w:y="981"/>
        <w:shd w:val="clear" w:color="auto" w:fill="auto"/>
        <w:spacing w:before="0" w:line="480" w:lineRule="exact"/>
      </w:pPr>
      <w:r>
        <w:t>описание</w:t>
      </w:r>
      <w:r w:rsidR="00285B21">
        <w:t xml:space="preserve"> </w:t>
      </w:r>
      <w:r>
        <w:t>изменений в топливных балансах в период, предшествующий актуализации</w:t>
      </w:r>
      <w:r w:rsidR="00285B21">
        <w:t xml:space="preserve"> </w:t>
      </w:r>
      <w:r>
        <w:t xml:space="preserve">схемы теплоснабжения. </w:t>
      </w:r>
    </w:p>
    <w:p w:rsidR="00285B21" w:rsidRDefault="00285B21" w:rsidP="00285B21">
      <w:pPr>
        <w:pStyle w:val="20"/>
        <w:framePr w:w="9984" w:h="14669" w:hRule="exact" w:wrap="none" w:vAnchor="page" w:hAnchor="page" w:x="1099" w:y="981"/>
        <w:shd w:val="clear" w:color="auto" w:fill="auto"/>
        <w:spacing w:before="0" w:line="480" w:lineRule="exact"/>
      </w:pPr>
    </w:p>
    <w:p w:rsidR="00576B49" w:rsidRDefault="0079271F" w:rsidP="00285B21">
      <w:pPr>
        <w:pStyle w:val="50"/>
        <w:framePr w:w="9984" w:h="14669" w:hRule="exact" w:wrap="none" w:vAnchor="page" w:hAnchor="page" w:x="1099" w:y="981"/>
        <w:numPr>
          <w:ilvl w:val="0"/>
          <w:numId w:val="4"/>
        </w:numPr>
        <w:shd w:val="clear" w:color="auto" w:fill="auto"/>
        <w:tabs>
          <w:tab w:val="left" w:pos="1162"/>
        </w:tabs>
        <w:spacing w:after="96"/>
      </w:pPr>
      <w:bookmarkStart w:id="7" w:name="bookmark3"/>
      <w:r>
        <w:t xml:space="preserve">Изменения, внесённые при актуализации в </w:t>
      </w:r>
      <w:r w:rsidR="00636C89">
        <w:t>раздел</w:t>
      </w:r>
      <w:r>
        <w:t xml:space="preserve"> 2 обосновывающих материалов к схеме теплоснабжения «</w:t>
      </w:r>
      <w:r w:rsidR="00636C89" w:rsidRPr="00636C89">
        <w:t>Существующие и перспективные балансы тепловой мощности источников тепловой энергии и тепловой нагрузки потребителей</w:t>
      </w:r>
      <w:r>
        <w:t>»</w:t>
      </w:r>
      <w:bookmarkEnd w:id="7"/>
    </w:p>
    <w:p w:rsidR="00576B49" w:rsidRDefault="0079271F" w:rsidP="00285B21">
      <w:pPr>
        <w:pStyle w:val="20"/>
        <w:framePr w:w="9984" w:h="14669" w:hRule="exact" w:wrap="none" w:vAnchor="page" w:hAnchor="page" w:x="1099" w:y="981"/>
        <w:shd w:val="clear" w:color="auto" w:fill="auto"/>
        <w:spacing w:before="0" w:line="480" w:lineRule="exact"/>
        <w:ind w:firstLine="880"/>
        <w:jc w:val="left"/>
      </w:pPr>
      <w:r>
        <w:t>Данн</w:t>
      </w:r>
      <w:r w:rsidR="00636C89">
        <w:t>ый</w:t>
      </w:r>
      <w:r>
        <w:t xml:space="preserve"> </w:t>
      </w:r>
      <w:r w:rsidR="00636C89">
        <w:t>раздел</w:t>
      </w:r>
      <w:r>
        <w:t xml:space="preserve"> скорректирован на основании генерального плана </w:t>
      </w:r>
      <w:r w:rsidR="00285B21">
        <w:t>м</w:t>
      </w:r>
      <w:r>
        <w:t xml:space="preserve">.о. </w:t>
      </w:r>
      <w:r w:rsidR="00285B21">
        <w:t>Славянский район</w:t>
      </w:r>
      <w:r>
        <w:t xml:space="preserve"> и данных </w:t>
      </w:r>
      <w:r w:rsidR="00636C89">
        <w:t>ЕТО</w:t>
      </w:r>
      <w:r>
        <w:t>.</w:t>
      </w:r>
    </w:p>
    <w:p w:rsidR="00636C89" w:rsidRDefault="00636C89" w:rsidP="00285B21">
      <w:pPr>
        <w:pStyle w:val="20"/>
        <w:framePr w:w="9984" w:h="14669" w:hRule="exact" w:wrap="none" w:vAnchor="page" w:hAnchor="page" w:x="1099" w:y="981"/>
        <w:shd w:val="clear" w:color="auto" w:fill="auto"/>
        <w:spacing w:before="0" w:line="480" w:lineRule="exact"/>
        <w:ind w:firstLine="880"/>
        <w:jc w:val="left"/>
      </w:pPr>
    </w:p>
    <w:p w:rsidR="00636C89" w:rsidRDefault="00636C89" w:rsidP="00636C89">
      <w:pPr>
        <w:pStyle w:val="50"/>
        <w:framePr w:w="9984" w:h="14669" w:hRule="exact" w:wrap="none" w:vAnchor="page" w:hAnchor="page" w:x="1099" w:y="981"/>
        <w:numPr>
          <w:ilvl w:val="0"/>
          <w:numId w:val="4"/>
        </w:numPr>
        <w:shd w:val="clear" w:color="auto" w:fill="auto"/>
        <w:tabs>
          <w:tab w:val="left" w:pos="1157"/>
        </w:tabs>
        <w:spacing w:after="0"/>
      </w:pPr>
      <w:bookmarkStart w:id="8" w:name="bookmark4"/>
      <w:bookmarkStart w:id="9" w:name="bookmark5"/>
      <w:r>
        <w:t>Изменения, внесённые при актуализации в раздел 3 обосновывающих материалов к схеме теплоснабжения «</w:t>
      </w:r>
      <w:r w:rsidRPr="00636C89">
        <w:t>Существующие и перспективные балансы теплоносителя</w:t>
      </w:r>
      <w:r>
        <w:t>»</w:t>
      </w:r>
      <w:bookmarkEnd w:id="8"/>
      <w:bookmarkEnd w:id="9"/>
    </w:p>
    <w:p w:rsidR="00636C89" w:rsidRDefault="00636C89" w:rsidP="00285B21">
      <w:pPr>
        <w:pStyle w:val="20"/>
        <w:framePr w:w="9984" w:h="14669" w:hRule="exact" w:wrap="none" w:vAnchor="page" w:hAnchor="page" w:x="1099" w:y="981"/>
        <w:shd w:val="clear" w:color="auto" w:fill="auto"/>
        <w:spacing w:before="0" w:line="480" w:lineRule="exact"/>
        <w:ind w:firstLine="880"/>
        <w:jc w:val="left"/>
      </w:pPr>
      <w:r>
        <w:t>Раздел</w:t>
      </w:r>
      <w:r w:rsidRPr="00636C89">
        <w:t xml:space="preserve"> скорректирован с учетом изменения прогноза прироста перспективной нагрузки и корректировки предложений по развитию систем теплоснабжения.</w:t>
      </w:r>
    </w:p>
    <w:p w:rsidR="00636C89" w:rsidRDefault="00636C89" w:rsidP="00636C89">
      <w:pPr>
        <w:pStyle w:val="50"/>
        <w:framePr w:w="9984" w:h="14669" w:hRule="exact" w:wrap="none" w:vAnchor="page" w:hAnchor="page" w:x="1099" w:y="981"/>
        <w:numPr>
          <w:ilvl w:val="0"/>
          <w:numId w:val="4"/>
        </w:numPr>
        <w:shd w:val="clear" w:color="auto" w:fill="auto"/>
        <w:tabs>
          <w:tab w:val="left" w:pos="1157"/>
        </w:tabs>
        <w:spacing w:after="92"/>
      </w:pPr>
      <w:r>
        <w:t>Изменения, внесённые при актуализации в раздел 4 обосновывающих материалов к схеме теплоснабжения «</w:t>
      </w:r>
      <w:r w:rsidRPr="00636C89">
        <w:t>Основные положения мастер-плана развития систем теплоснабжения поселения, городского округа</w:t>
      </w:r>
      <w:r>
        <w:t>»</w:t>
      </w:r>
    </w:p>
    <w:p w:rsidR="00636C89" w:rsidRDefault="00636C89" w:rsidP="00285B21">
      <w:pPr>
        <w:pStyle w:val="20"/>
        <w:framePr w:w="9984" w:h="14669" w:hRule="exact" w:wrap="none" w:vAnchor="page" w:hAnchor="page" w:x="1099" w:y="981"/>
        <w:shd w:val="clear" w:color="auto" w:fill="auto"/>
        <w:spacing w:before="0" w:line="480" w:lineRule="exact"/>
        <w:ind w:firstLine="880"/>
        <w:jc w:val="left"/>
      </w:pPr>
      <w:r w:rsidRPr="00636C89">
        <w:t xml:space="preserve">Раздел скорректирован с учетом разработки трёх вариантов развития </w:t>
      </w:r>
      <w:r w:rsidR="00C976EB">
        <w:t xml:space="preserve">и </w:t>
      </w:r>
      <w:r w:rsidRPr="00636C89">
        <w:t>с учетом внесения корректировок от теплоснабжающих организаций</w:t>
      </w:r>
      <w:r>
        <w:t>.</w:t>
      </w:r>
    </w:p>
    <w:p w:rsidR="00576B49" w:rsidRDefault="0079271F">
      <w:pPr>
        <w:pStyle w:val="a7"/>
        <w:framePr w:wrap="none" w:vAnchor="page" w:hAnchor="page" w:x="10920" w:y="15890"/>
        <w:shd w:val="clear" w:color="auto" w:fill="auto"/>
        <w:spacing w:line="210" w:lineRule="exact"/>
      </w:pPr>
      <w:r>
        <w:t>5</w:t>
      </w:r>
    </w:p>
    <w:p w:rsidR="00576B49" w:rsidRDefault="00576B49">
      <w:pPr>
        <w:rPr>
          <w:sz w:val="2"/>
          <w:szCs w:val="2"/>
        </w:rPr>
        <w:sectPr w:rsidR="00576B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6B49" w:rsidRDefault="0079271F" w:rsidP="00CB2302">
      <w:pPr>
        <w:pStyle w:val="50"/>
        <w:framePr w:w="9974" w:h="14752" w:hRule="exact" w:wrap="none" w:vAnchor="page" w:hAnchor="page" w:x="1100" w:y="1071"/>
        <w:numPr>
          <w:ilvl w:val="0"/>
          <w:numId w:val="4"/>
        </w:numPr>
        <w:shd w:val="clear" w:color="auto" w:fill="auto"/>
        <w:tabs>
          <w:tab w:val="left" w:pos="1157"/>
        </w:tabs>
        <w:spacing w:after="92"/>
      </w:pPr>
      <w:r>
        <w:lastRenderedPageBreak/>
        <w:t xml:space="preserve">Изменения, внесённые при актуализации в </w:t>
      </w:r>
      <w:r w:rsidR="00636C89">
        <w:t>раздел</w:t>
      </w:r>
      <w:r>
        <w:t xml:space="preserve"> </w:t>
      </w:r>
      <w:r w:rsidR="00636C89">
        <w:t>5</w:t>
      </w:r>
      <w:r>
        <w:t xml:space="preserve"> обосновывающих материалов к схеме теплоснабжения «</w:t>
      </w:r>
      <w:r w:rsidR="00636C89" w:rsidRPr="00636C89">
        <w:t>Предложения по строительству, реконструкции, техническому перевооружению и (или) модернизации источников тепловой энергии</w:t>
      </w:r>
      <w:r>
        <w:t>»</w:t>
      </w:r>
    </w:p>
    <w:p w:rsidR="00576B49" w:rsidRDefault="00CB2302" w:rsidP="00CB2302">
      <w:pPr>
        <w:pStyle w:val="20"/>
        <w:framePr w:w="9974" w:h="14752" w:hRule="exact" w:wrap="none" w:vAnchor="page" w:hAnchor="page" w:x="1100" w:y="1071"/>
        <w:shd w:val="clear" w:color="auto" w:fill="auto"/>
        <w:spacing w:before="0" w:line="485" w:lineRule="exact"/>
        <w:ind w:firstLine="880"/>
      </w:pPr>
      <w:r>
        <w:t>Раздел</w:t>
      </w:r>
      <w:r w:rsidR="00636C89" w:rsidRPr="00636C89">
        <w:t xml:space="preserve"> скорректирован с учетом изменения прогноза прироста перспективной нагрузки и корректировки предложений по развитию систем теплоснабжения.</w:t>
      </w:r>
    </w:p>
    <w:p w:rsidR="00CB2302" w:rsidRDefault="00CB2302" w:rsidP="00CB2302">
      <w:pPr>
        <w:pStyle w:val="50"/>
        <w:framePr w:w="9974" w:h="14752" w:hRule="exact" w:wrap="none" w:vAnchor="page" w:hAnchor="page" w:x="1100" w:y="1071"/>
        <w:numPr>
          <w:ilvl w:val="0"/>
          <w:numId w:val="4"/>
        </w:numPr>
        <w:shd w:val="clear" w:color="auto" w:fill="auto"/>
        <w:tabs>
          <w:tab w:val="left" w:pos="1152"/>
        </w:tabs>
        <w:spacing w:after="96"/>
      </w:pPr>
      <w:r>
        <w:t>Изменения, внесённые при актуализации в раздел 6 обосновывающих материалов к схеме теплоснабжения «Предложения по строительству и реконструкции и (или) модернизации тепловых сетей»</w:t>
      </w:r>
    </w:p>
    <w:p w:rsidR="00CB2302" w:rsidRDefault="00CB2302" w:rsidP="00CB2302">
      <w:pPr>
        <w:pStyle w:val="20"/>
        <w:framePr w:w="9974" w:h="14752" w:hRule="exact" w:wrap="none" w:vAnchor="page" w:hAnchor="page" w:x="1100" w:y="1071"/>
        <w:shd w:val="clear" w:color="auto" w:fill="auto"/>
        <w:spacing w:before="0" w:line="480" w:lineRule="exact"/>
        <w:ind w:firstLine="880"/>
      </w:pPr>
      <w:r>
        <w:t>Раздел скорректирован с учетом изменения прогноза прироста перспективной нагрузки и предложений по реконструкции тепловых сетей с истекшим сроком эксплуатации.</w:t>
      </w:r>
    </w:p>
    <w:p w:rsidR="00CB2302" w:rsidRDefault="00CB2302" w:rsidP="00CB2302">
      <w:pPr>
        <w:pStyle w:val="50"/>
        <w:framePr w:w="9974" w:h="14752" w:hRule="exact" w:wrap="none" w:vAnchor="page" w:hAnchor="page" w:x="1100" w:y="1071"/>
        <w:numPr>
          <w:ilvl w:val="0"/>
          <w:numId w:val="4"/>
        </w:numPr>
        <w:shd w:val="clear" w:color="auto" w:fill="auto"/>
        <w:tabs>
          <w:tab w:val="left" w:pos="1283"/>
        </w:tabs>
        <w:spacing w:after="92"/>
      </w:pPr>
      <w:r>
        <w:t>Изменения, внесённые при актуализации в раздел 7 обосновывающих материалов к схеме теплоснабжения «Предложения по переводу открытых систем теплоснабжения (горячего водоснабжения) в закрытые системы горячего водоснабжения»</w:t>
      </w:r>
    </w:p>
    <w:p w:rsidR="00CB2302" w:rsidRDefault="00CB2302" w:rsidP="00CB2302">
      <w:pPr>
        <w:pStyle w:val="20"/>
        <w:framePr w:w="9974" w:h="14752" w:hRule="exact" w:wrap="none" w:vAnchor="page" w:hAnchor="page" w:x="1100" w:y="1071"/>
        <w:shd w:val="clear" w:color="auto" w:fill="auto"/>
        <w:spacing w:before="0" w:after="269" w:line="485" w:lineRule="exact"/>
        <w:ind w:firstLine="880"/>
      </w:pPr>
      <w:r>
        <w:t>Изменения отсутствуют, т.к. на территории м.о. Славянский район отсутствуют открытые схемы систем теплоснабжения.</w:t>
      </w:r>
    </w:p>
    <w:p w:rsidR="00CB2302" w:rsidRDefault="00CB2302" w:rsidP="00CB2302">
      <w:pPr>
        <w:pStyle w:val="50"/>
        <w:framePr w:w="9974" w:h="14752" w:hRule="exact" w:wrap="none" w:vAnchor="page" w:hAnchor="page" w:x="1100" w:y="1071"/>
        <w:numPr>
          <w:ilvl w:val="0"/>
          <w:numId w:val="4"/>
        </w:numPr>
        <w:shd w:val="clear" w:color="auto" w:fill="auto"/>
        <w:tabs>
          <w:tab w:val="left" w:pos="1283"/>
          <w:tab w:val="center" w:pos="3931"/>
          <w:tab w:val="right" w:pos="5602"/>
          <w:tab w:val="center" w:pos="6706"/>
          <w:tab w:val="right" w:pos="8184"/>
          <w:tab w:val="center" w:pos="8832"/>
          <w:tab w:val="right" w:pos="9885"/>
        </w:tabs>
        <w:spacing w:after="0"/>
      </w:pPr>
      <w:r>
        <w:t>Изменения,</w:t>
      </w:r>
      <w:r>
        <w:tab/>
        <w:t>внесённые</w:t>
      </w:r>
      <w:r>
        <w:tab/>
        <w:t>при</w:t>
      </w:r>
      <w:r>
        <w:tab/>
        <w:t>актуализации</w:t>
      </w:r>
      <w:r>
        <w:tab/>
        <w:t>в</w:t>
      </w:r>
      <w:r>
        <w:tab/>
        <w:t>раздел</w:t>
      </w:r>
      <w:r>
        <w:tab/>
        <w:t>8</w:t>
      </w:r>
    </w:p>
    <w:p w:rsidR="00CB2302" w:rsidRDefault="00CB2302" w:rsidP="00CB2302">
      <w:pPr>
        <w:pStyle w:val="50"/>
        <w:framePr w:w="9974" w:h="14752" w:hRule="exact" w:wrap="none" w:vAnchor="page" w:hAnchor="page" w:x="1100" w:y="1071"/>
        <w:shd w:val="clear" w:color="auto" w:fill="auto"/>
        <w:tabs>
          <w:tab w:val="left" w:pos="6322"/>
        </w:tabs>
        <w:spacing w:after="0"/>
      </w:pPr>
      <w:r>
        <w:t>обосновывающих материалов к схеме теплоснабжения «Перспективные топливные балансы»</w:t>
      </w:r>
    </w:p>
    <w:p w:rsidR="00CB2302" w:rsidRDefault="002D785F" w:rsidP="00CB2302">
      <w:pPr>
        <w:pStyle w:val="20"/>
        <w:framePr w:w="9974" w:h="14752" w:hRule="exact" w:wrap="none" w:vAnchor="page" w:hAnchor="page" w:x="1100" w:y="1071"/>
        <w:shd w:val="clear" w:color="auto" w:fill="auto"/>
        <w:spacing w:before="0" w:after="265" w:line="485" w:lineRule="exact"/>
        <w:ind w:firstLine="880"/>
      </w:pPr>
      <w:r>
        <w:t>Раздел</w:t>
      </w:r>
      <w:r w:rsidR="00CB2302">
        <w:t xml:space="preserve"> скорректирован с учетом изменения прогноза прироста перспективной нагрузки и корректировки предложений по развитию систем теплоснабжения.</w:t>
      </w:r>
    </w:p>
    <w:p w:rsidR="00CB2302" w:rsidRDefault="00CB2302" w:rsidP="00CB2302">
      <w:pPr>
        <w:pStyle w:val="50"/>
        <w:framePr w:w="9974" w:h="14752" w:hRule="exact" w:wrap="none" w:vAnchor="page" w:hAnchor="page" w:x="1100" w:y="1071"/>
        <w:numPr>
          <w:ilvl w:val="0"/>
          <w:numId w:val="4"/>
        </w:numPr>
        <w:shd w:val="clear" w:color="auto" w:fill="auto"/>
        <w:tabs>
          <w:tab w:val="left" w:pos="1283"/>
          <w:tab w:val="center" w:pos="3931"/>
          <w:tab w:val="right" w:pos="5602"/>
          <w:tab w:val="center" w:pos="6706"/>
          <w:tab w:val="right" w:pos="8184"/>
          <w:tab w:val="center" w:pos="8832"/>
          <w:tab w:val="right" w:pos="9885"/>
        </w:tabs>
        <w:spacing w:after="0"/>
      </w:pPr>
      <w:r>
        <w:t>Изменения,</w:t>
      </w:r>
      <w:r>
        <w:tab/>
        <w:t>внесённые</w:t>
      </w:r>
      <w:r>
        <w:tab/>
        <w:t>при</w:t>
      </w:r>
      <w:r>
        <w:tab/>
        <w:t>актуализации</w:t>
      </w:r>
      <w:r>
        <w:tab/>
        <w:t>в</w:t>
      </w:r>
      <w:r>
        <w:tab/>
      </w:r>
      <w:r w:rsidR="002D785F">
        <w:t>раздел</w:t>
      </w:r>
      <w:r>
        <w:tab/>
      </w:r>
      <w:r w:rsidR="002D785F">
        <w:t>9</w:t>
      </w:r>
    </w:p>
    <w:p w:rsidR="00CB2302" w:rsidRDefault="00CB2302" w:rsidP="00CB2302">
      <w:pPr>
        <w:pStyle w:val="50"/>
        <w:framePr w:w="9974" w:h="14752" w:hRule="exact" w:wrap="none" w:vAnchor="page" w:hAnchor="page" w:x="1100" w:y="1071"/>
        <w:shd w:val="clear" w:color="auto" w:fill="auto"/>
        <w:spacing w:after="96"/>
      </w:pPr>
      <w:r>
        <w:t>обосновывающих материалов к схеме теплоснабжения «Инвестиции в строительство, реконструкцию, техническое перевооружение и (или) модернизацию»</w:t>
      </w:r>
    </w:p>
    <w:p w:rsidR="00CB2302" w:rsidRDefault="002D785F" w:rsidP="00CB2302">
      <w:pPr>
        <w:pStyle w:val="20"/>
        <w:framePr w:w="9974" w:h="14752" w:hRule="exact" w:wrap="none" w:vAnchor="page" w:hAnchor="page" w:x="1100" w:y="1071"/>
        <w:shd w:val="clear" w:color="auto" w:fill="auto"/>
        <w:spacing w:before="0" w:after="265" w:line="485" w:lineRule="exact"/>
        <w:ind w:firstLine="880"/>
      </w:pPr>
      <w:r>
        <w:t>Раздел</w:t>
      </w:r>
      <w:r w:rsidRPr="002D785F">
        <w:t xml:space="preserve"> переработан. Состав мероприятий и финансовые затраты пересмотрены.</w:t>
      </w:r>
    </w:p>
    <w:p w:rsidR="00CB2302" w:rsidRDefault="00CB2302" w:rsidP="00CB2302">
      <w:pPr>
        <w:pStyle w:val="20"/>
        <w:framePr w:w="9974" w:h="14752" w:hRule="exact" w:wrap="none" w:vAnchor="page" w:hAnchor="page" w:x="1100" w:y="1071"/>
        <w:shd w:val="clear" w:color="auto" w:fill="auto"/>
        <w:spacing w:before="0" w:after="269" w:line="485" w:lineRule="exact"/>
        <w:ind w:firstLine="880"/>
      </w:pPr>
    </w:p>
    <w:p w:rsidR="00CB2302" w:rsidRDefault="00CB2302" w:rsidP="00CB2302">
      <w:pPr>
        <w:pStyle w:val="20"/>
        <w:framePr w:w="9974" w:h="14752" w:hRule="exact" w:wrap="none" w:vAnchor="page" w:hAnchor="page" w:x="1100" w:y="1071"/>
        <w:shd w:val="clear" w:color="auto" w:fill="auto"/>
        <w:spacing w:before="0" w:line="480" w:lineRule="exact"/>
        <w:ind w:firstLine="880"/>
      </w:pPr>
    </w:p>
    <w:p w:rsidR="00CB2302" w:rsidRDefault="00CB2302" w:rsidP="00CB2302">
      <w:pPr>
        <w:pStyle w:val="20"/>
        <w:framePr w:w="9974" w:h="14752" w:hRule="exact" w:wrap="none" w:vAnchor="page" w:hAnchor="page" w:x="1100" w:y="1071"/>
        <w:shd w:val="clear" w:color="auto" w:fill="auto"/>
        <w:spacing w:before="0" w:line="485" w:lineRule="exact"/>
        <w:ind w:firstLine="880"/>
      </w:pPr>
    </w:p>
    <w:p w:rsidR="00576B49" w:rsidRDefault="0079271F">
      <w:pPr>
        <w:pStyle w:val="a7"/>
        <w:framePr w:wrap="none" w:vAnchor="page" w:hAnchor="page" w:x="10921" w:y="15885"/>
        <w:shd w:val="clear" w:color="auto" w:fill="auto"/>
        <w:spacing w:line="210" w:lineRule="exact"/>
      </w:pPr>
      <w:r>
        <w:t>6</w:t>
      </w:r>
    </w:p>
    <w:p w:rsidR="00576B49" w:rsidRDefault="00576B49">
      <w:pPr>
        <w:rPr>
          <w:sz w:val="2"/>
          <w:szCs w:val="2"/>
        </w:rPr>
        <w:sectPr w:rsidR="00576B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63F3" w:rsidRPr="00E063F3" w:rsidRDefault="00E063F3" w:rsidP="00E063F3">
      <w:pPr>
        <w:pStyle w:val="a8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063F3">
        <w:rPr>
          <w:rFonts w:ascii="Times New Roman" w:hAnsi="Times New Roman" w:cs="Times New Roman"/>
          <w:b/>
          <w:bCs/>
          <w:sz w:val="30"/>
          <w:szCs w:val="30"/>
        </w:rPr>
        <w:lastRenderedPageBreak/>
        <w:t>Изменения,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063F3">
        <w:rPr>
          <w:rFonts w:ascii="Times New Roman" w:hAnsi="Times New Roman" w:cs="Times New Roman"/>
          <w:b/>
          <w:bCs/>
          <w:sz w:val="30"/>
          <w:szCs w:val="30"/>
        </w:rPr>
        <w:t>внесённые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063F3">
        <w:rPr>
          <w:rFonts w:ascii="Times New Roman" w:hAnsi="Times New Roman" w:cs="Times New Roman"/>
          <w:b/>
          <w:bCs/>
          <w:sz w:val="30"/>
          <w:szCs w:val="30"/>
        </w:rPr>
        <w:t>при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063F3">
        <w:rPr>
          <w:rFonts w:ascii="Times New Roman" w:hAnsi="Times New Roman" w:cs="Times New Roman"/>
          <w:b/>
          <w:bCs/>
          <w:sz w:val="30"/>
          <w:szCs w:val="30"/>
        </w:rPr>
        <w:t>актуализации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063F3">
        <w:rPr>
          <w:rFonts w:ascii="Times New Roman" w:hAnsi="Times New Roman" w:cs="Times New Roman"/>
          <w:b/>
          <w:bCs/>
          <w:sz w:val="30"/>
          <w:szCs w:val="30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063F3">
        <w:rPr>
          <w:rFonts w:ascii="Times New Roman" w:hAnsi="Times New Roman" w:cs="Times New Roman"/>
          <w:b/>
          <w:bCs/>
          <w:sz w:val="30"/>
          <w:szCs w:val="30"/>
        </w:rPr>
        <w:t>раздел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  </w:t>
      </w:r>
      <w:r w:rsidRPr="00E063F3">
        <w:rPr>
          <w:rFonts w:ascii="Times New Roman" w:hAnsi="Times New Roman" w:cs="Times New Roman"/>
          <w:b/>
          <w:bCs/>
          <w:sz w:val="30"/>
          <w:szCs w:val="30"/>
        </w:rPr>
        <w:t>10</w:t>
      </w:r>
    </w:p>
    <w:p w:rsidR="00E063F3" w:rsidRDefault="00E063F3" w:rsidP="00E063F3">
      <w:pPr>
        <w:pStyle w:val="50"/>
        <w:shd w:val="clear" w:color="auto" w:fill="auto"/>
        <w:spacing w:after="92" w:line="379" w:lineRule="exact"/>
      </w:pPr>
      <w:r>
        <w:t>обосновывающих материалов к схеме теплоснабжения «</w:t>
      </w:r>
      <w:r w:rsidRPr="002D785F">
        <w:t>Решение о присвоении статуса единой теплоснабжающей организации (организациям)</w:t>
      </w:r>
      <w:r>
        <w:t>»</w:t>
      </w:r>
    </w:p>
    <w:p w:rsidR="00E063F3" w:rsidRDefault="00E063F3" w:rsidP="00E063F3">
      <w:pPr>
        <w:pStyle w:val="50"/>
        <w:shd w:val="clear" w:color="auto" w:fill="auto"/>
        <w:tabs>
          <w:tab w:val="left" w:pos="993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Pr="002D785F">
        <w:rPr>
          <w:b w:val="0"/>
          <w:bCs w:val="0"/>
          <w:sz w:val="28"/>
          <w:szCs w:val="28"/>
        </w:rPr>
        <w:t xml:space="preserve">Изменения отсутствуют, т.к. </w:t>
      </w:r>
      <w:r>
        <w:rPr>
          <w:b w:val="0"/>
          <w:bCs w:val="0"/>
          <w:sz w:val="28"/>
          <w:szCs w:val="28"/>
        </w:rPr>
        <w:t>ЕТО</w:t>
      </w:r>
      <w:r w:rsidRPr="002D785F">
        <w:rPr>
          <w:b w:val="0"/>
          <w:bCs w:val="0"/>
          <w:sz w:val="28"/>
          <w:szCs w:val="28"/>
        </w:rPr>
        <w:t xml:space="preserve"> оста</w:t>
      </w:r>
      <w:r>
        <w:rPr>
          <w:b w:val="0"/>
          <w:bCs w:val="0"/>
          <w:sz w:val="28"/>
          <w:szCs w:val="28"/>
        </w:rPr>
        <w:t>етс</w:t>
      </w:r>
      <w:r w:rsidRPr="002D785F">
        <w:rPr>
          <w:b w:val="0"/>
          <w:bCs w:val="0"/>
          <w:sz w:val="28"/>
          <w:szCs w:val="28"/>
        </w:rPr>
        <w:t>я неизменн</w:t>
      </w:r>
      <w:r>
        <w:rPr>
          <w:b w:val="0"/>
          <w:bCs w:val="0"/>
          <w:sz w:val="28"/>
          <w:szCs w:val="28"/>
        </w:rPr>
        <w:t>ой</w:t>
      </w:r>
      <w:r w:rsidRPr="002D785F">
        <w:rPr>
          <w:b w:val="0"/>
          <w:bCs w:val="0"/>
          <w:sz w:val="28"/>
          <w:szCs w:val="28"/>
        </w:rPr>
        <w:t>.</w:t>
      </w:r>
    </w:p>
    <w:p w:rsidR="002D785F" w:rsidRPr="002D785F" w:rsidRDefault="002D785F" w:rsidP="00E063F3">
      <w:pPr>
        <w:pStyle w:val="50"/>
        <w:shd w:val="clear" w:color="auto" w:fill="auto"/>
        <w:tabs>
          <w:tab w:val="left" w:pos="1289"/>
          <w:tab w:val="right" w:pos="4709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/>
      </w:pPr>
    </w:p>
    <w:p w:rsidR="00576B49" w:rsidRDefault="0079271F" w:rsidP="00E063F3">
      <w:pPr>
        <w:pStyle w:val="50"/>
        <w:numPr>
          <w:ilvl w:val="0"/>
          <w:numId w:val="4"/>
        </w:numPr>
        <w:shd w:val="clear" w:color="auto" w:fill="auto"/>
        <w:tabs>
          <w:tab w:val="left" w:pos="1289"/>
          <w:tab w:val="right" w:pos="4709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/>
      </w:pPr>
      <w:r>
        <w:t>Изменения,</w:t>
      </w:r>
      <w:r>
        <w:tab/>
        <w:t>внесённые</w:t>
      </w:r>
      <w:r>
        <w:tab/>
        <w:t>при</w:t>
      </w:r>
      <w:r>
        <w:tab/>
        <w:t>а</w:t>
      </w:r>
      <w:r w:rsidR="002D785F">
        <w:t>к</w:t>
      </w:r>
      <w:r>
        <w:t>туализации</w:t>
      </w:r>
      <w:r>
        <w:tab/>
        <w:t>в</w:t>
      </w:r>
      <w:r>
        <w:tab/>
      </w:r>
      <w:r w:rsidR="002D785F">
        <w:t>раздел</w:t>
      </w:r>
      <w:r>
        <w:tab/>
        <w:t>1</w:t>
      </w:r>
      <w:r w:rsidR="002D785F">
        <w:t>1</w:t>
      </w:r>
    </w:p>
    <w:p w:rsidR="00576B49" w:rsidRDefault="0079271F" w:rsidP="00E063F3">
      <w:pPr>
        <w:pStyle w:val="50"/>
        <w:shd w:val="clear" w:color="auto" w:fill="auto"/>
        <w:spacing w:after="92"/>
      </w:pPr>
      <w:bookmarkStart w:id="10" w:name="bookmark16"/>
      <w:r>
        <w:t>обосновывающих материалов к схеме теплоснабжения «</w:t>
      </w:r>
      <w:r w:rsidR="002D785F" w:rsidRPr="002D785F">
        <w:t>Решения о распределении тепловой нагрузки между источниками тепловой энергии</w:t>
      </w:r>
      <w:r>
        <w:t>»</w:t>
      </w:r>
      <w:bookmarkEnd w:id="10"/>
    </w:p>
    <w:p w:rsidR="00576B49" w:rsidRDefault="002D785F" w:rsidP="009567DD">
      <w:pPr>
        <w:pStyle w:val="20"/>
        <w:shd w:val="clear" w:color="auto" w:fill="auto"/>
        <w:spacing w:before="0" w:after="265" w:line="240" w:lineRule="auto"/>
      </w:pPr>
      <w:r>
        <w:t>Раздел</w:t>
      </w:r>
      <w:r w:rsidR="0079271F">
        <w:t xml:space="preserve"> скорректирован с учетом изменения прогноза прироста перспективной нагрузки, предложений по развитию систем теплоснабжения</w:t>
      </w:r>
      <w:r>
        <w:t>.</w:t>
      </w:r>
    </w:p>
    <w:p w:rsidR="00576B49" w:rsidRDefault="0079271F" w:rsidP="00E063F3">
      <w:pPr>
        <w:pStyle w:val="50"/>
        <w:numPr>
          <w:ilvl w:val="0"/>
          <w:numId w:val="4"/>
        </w:numPr>
        <w:shd w:val="clear" w:color="auto" w:fill="auto"/>
        <w:tabs>
          <w:tab w:val="left" w:pos="1289"/>
          <w:tab w:val="right" w:pos="4709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 w:line="379" w:lineRule="exact"/>
      </w:pPr>
      <w:r w:rsidRPr="00C976EB">
        <w:t>Изменения,</w:t>
      </w:r>
      <w:r>
        <w:tab/>
        <w:t>внесённые</w:t>
      </w:r>
      <w:r>
        <w:tab/>
        <w:t>при</w:t>
      </w:r>
      <w:r>
        <w:tab/>
        <w:t>а</w:t>
      </w:r>
      <w:r w:rsidR="00C976EB">
        <w:t>к</w:t>
      </w:r>
      <w:r>
        <w:t>туализации</w:t>
      </w:r>
      <w:r>
        <w:tab/>
        <w:t>в</w:t>
      </w:r>
      <w:r>
        <w:tab/>
      </w:r>
      <w:r w:rsidR="00C976EB">
        <w:t>раздел</w:t>
      </w:r>
      <w:r>
        <w:tab/>
        <w:t>1</w:t>
      </w:r>
      <w:r w:rsidR="00C976EB">
        <w:t>2</w:t>
      </w:r>
    </w:p>
    <w:p w:rsidR="00576B49" w:rsidRDefault="0079271F" w:rsidP="00E063F3">
      <w:pPr>
        <w:pStyle w:val="50"/>
        <w:shd w:val="clear" w:color="auto" w:fill="auto"/>
        <w:spacing w:after="92" w:line="379" w:lineRule="exact"/>
      </w:pPr>
      <w:bookmarkStart w:id="11" w:name="bookmark17"/>
      <w:r>
        <w:t>обосновывающих материалов к схеме теплоснабжения «</w:t>
      </w:r>
      <w:r w:rsidR="00C976EB" w:rsidRPr="00C976EB">
        <w:t>Решения по бесхозяйным тепловым сетям</w:t>
      </w:r>
      <w:r>
        <w:t>»</w:t>
      </w:r>
      <w:bookmarkEnd w:id="11"/>
    </w:p>
    <w:p w:rsidR="00C976EB" w:rsidRDefault="00C976EB" w:rsidP="009567DD">
      <w:pPr>
        <w:pStyle w:val="50"/>
        <w:shd w:val="clear" w:color="auto" w:fill="auto"/>
        <w:tabs>
          <w:tab w:val="left" w:pos="1289"/>
          <w:tab w:val="right" w:pos="4709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 w:line="240" w:lineRule="auto"/>
        <w:rPr>
          <w:b w:val="0"/>
          <w:bCs w:val="0"/>
          <w:sz w:val="28"/>
          <w:szCs w:val="28"/>
        </w:rPr>
      </w:pPr>
      <w:r w:rsidRPr="00C976EB">
        <w:rPr>
          <w:b w:val="0"/>
          <w:bCs w:val="0"/>
          <w:sz w:val="28"/>
          <w:szCs w:val="28"/>
        </w:rPr>
        <w:t xml:space="preserve">Изменения отсутствуют, т.к. на территории м.о. Славянский район отсутствуют </w:t>
      </w:r>
      <w:r>
        <w:rPr>
          <w:b w:val="0"/>
          <w:bCs w:val="0"/>
          <w:sz w:val="28"/>
          <w:szCs w:val="28"/>
        </w:rPr>
        <w:t>бесхозные тепловые сети.</w:t>
      </w:r>
    </w:p>
    <w:p w:rsidR="00C976EB" w:rsidRDefault="00C976EB" w:rsidP="00E063F3">
      <w:pPr>
        <w:pStyle w:val="50"/>
        <w:shd w:val="clear" w:color="auto" w:fill="auto"/>
        <w:tabs>
          <w:tab w:val="left" w:pos="1289"/>
          <w:tab w:val="right" w:pos="4709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 w:line="379" w:lineRule="exact"/>
        <w:rPr>
          <w:b w:val="0"/>
          <w:bCs w:val="0"/>
          <w:sz w:val="28"/>
          <w:szCs w:val="28"/>
        </w:rPr>
      </w:pPr>
      <w:r w:rsidRPr="00C976EB">
        <w:rPr>
          <w:b w:val="0"/>
          <w:bCs w:val="0"/>
          <w:sz w:val="28"/>
          <w:szCs w:val="28"/>
        </w:rPr>
        <w:t xml:space="preserve"> </w:t>
      </w:r>
    </w:p>
    <w:p w:rsidR="006D73DA" w:rsidRDefault="006D73DA" w:rsidP="006D73DA">
      <w:pPr>
        <w:pStyle w:val="50"/>
        <w:numPr>
          <w:ilvl w:val="0"/>
          <w:numId w:val="4"/>
        </w:numPr>
        <w:shd w:val="clear" w:color="auto" w:fill="auto"/>
        <w:tabs>
          <w:tab w:val="left" w:pos="1289"/>
          <w:tab w:val="right" w:pos="4709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 w:line="379" w:lineRule="exact"/>
      </w:pPr>
      <w:r w:rsidRPr="00C976EB">
        <w:t>Изменения,</w:t>
      </w:r>
      <w:r>
        <w:tab/>
        <w:t>внесённые</w:t>
      </w:r>
      <w:r>
        <w:tab/>
        <w:t>при</w:t>
      </w:r>
      <w:r>
        <w:tab/>
        <w:t>актуализации</w:t>
      </w:r>
      <w:r>
        <w:tab/>
        <w:t>в</w:t>
      </w:r>
      <w:r>
        <w:tab/>
        <w:t>раздел</w:t>
      </w:r>
      <w:r>
        <w:tab/>
        <w:t>13</w:t>
      </w:r>
    </w:p>
    <w:p w:rsidR="006D73DA" w:rsidRDefault="006D73DA" w:rsidP="006D73DA">
      <w:pPr>
        <w:pStyle w:val="50"/>
        <w:shd w:val="clear" w:color="auto" w:fill="auto"/>
        <w:spacing w:after="92" w:line="379" w:lineRule="exact"/>
      </w:pPr>
      <w:r>
        <w:t>обосновывающих материалов к схеме теплоснабжения «</w:t>
      </w:r>
      <w:r w:rsidRPr="006D73DA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района»</w:t>
      </w:r>
      <w:r>
        <w:t>»</w:t>
      </w:r>
    </w:p>
    <w:p w:rsidR="006D73DA" w:rsidRDefault="006D73DA" w:rsidP="006D73DA">
      <w:pPr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6D73DA">
        <w:rPr>
          <w:rFonts w:ascii="Times New Roman" w:hAnsi="Times New Roman" w:cs="Times New Roman"/>
          <w:sz w:val="30"/>
          <w:szCs w:val="30"/>
        </w:rPr>
        <w:t>Изменения отсутствуют, т.к.</w:t>
      </w:r>
      <w:r>
        <w:t xml:space="preserve"> </w:t>
      </w:r>
      <w:r w:rsidRPr="00286E3E">
        <w:rPr>
          <w:rFonts w:ascii="Times New Roman" w:eastAsia="Times New Roman" w:hAnsi="Times New Roman"/>
          <w:spacing w:val="-2"/>
          <w:sz w:val="28"/>
          <w:szCs w:val="28"/>
        </w:rPr>
        <w:t>обеспечени</w:t>
      </w:r>
      <w:r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286E3E">
        <w:rPr>
          <w:rFonts w:ascii="Times New Roman" w:eastAsia="Times New Roman" w:hAnsi="Times New Roman"/>
          <w:spacing w:val="-2"/>
          <w:sz w:val="28"/>
          <w:szCs w:val="28"/>
        </w:rPr>
        <w:t xml:space="preserve"> топливом источников тепловой энергии не требуются.</w:t>
      </w:r>
    </w:p>
    <w:p w:rsidR="006D73DA" w:rsidRDefault="006D73DA" w:rsidP="006D73DA">
      <w:pPr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6D73DA" w:rsidRDefault="006D73DA" w:rsidP="006D73DA">
      <w:pPr>
        <w:pStyle w:val="50"/>
        <w:numPr>
          <w:ilvl w:val="0"/>
          <w:numId w:val="4"/>
        </w:numPr>
        <w:shd w:val="clear" w:color="auto" w:fill="auto"/>
        <w:tabs>
          <w:tab w:val="left" w:pos="1289"/>
          <w:tab w:val="right" w:pos="4709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 w:line="379" w:lineRule="exact"/>
      </w:pPr>
      <w:r w:rsidRPr="00C976EB">
        <w:t>Изменения,</w:t>
      </w:r>
      <w:r>
        <w:tab/>
        <w:t>внесённые</w:t>
      </w:r>
      <w:r>
        <w:tab/>
        <w:t>при</w:t>
      </w:r>
      <w:r>
        <w:tab/>
        <w:t>актуализации</w:t>
      </w:r>
      <w:r>
        <w:tab/>
        <w:t>в</w:t>
      </w:r>
      <w:r>
        <w:tab/>
        <w:t>раздел</w:t>
      </w:r>
      <w:r>
        <w:tab/>
        <w:t>14</w:t>
      </w:r>
    </w:p>
    <w:p w:rsidR="006D73DA" w:rsidRDefault="006D73DA" w:rsidP="006D73DA">
      <w:pPr>
        <w:pStyle w:val="50"/>
        <w:shd w:val="clear" w:color="auto" w:fill="auto"/>
        <w:spacing w:after="92" w:line="379" w:lineRule="exact"/>
      </w:pPr>
      <w:r>
        <w:t>обосновывающих материалов к схеме теплоснабжения «</w:t>
      </w:r>
      <w:r w:rsidRPr="006D73DA">
        <w:t>Индикаторы развития систем теплоснабжения района</w:t>
      </w:r>
      <w:r>
        <w:t>»</w:t>
      </w:r>
    </w:p>
    <w:p w:rsidR="006D73DA" w:rsidRDefault="006D73DA" w:rsidP="009567DD">
      <w:pPr>
        <w:pStyle w:val="20"/>
        <w:shd w:val="clear" w:color="auto" w:fill="auto"/>
        <w:spacing w:before="0" w:after="265" w:line="240" w:lineRule="auto"/>
      </w:pPr>
      <w:r>
        <w:t>Раздел скорректирован с учетом изменения прогноза прироста перспективной нагрузки, предложений по развитию систем теплоснабжения.</w:t>
      </w:r>
    </w:p>
    <w:p w:rsidR="006D73DA" w:rsidRDefault="006D73DA" w:rsidP="006D73DA">
      <w:pPr>
        <w:pStyle w:val="50"/>
        <w:numPr>
          <w:ilvl w:val="0"/>
          <w:numId w:val="4"/>
        </w:numPr>
        <w:shd w:val="clear" w:color="auto" w:fill="auto"/>
        <w:tabs>
          <w:tab w:val="left" w:pos="1289"/>
          <w:tab w:val="right" w:pos="4709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 w:line="379" w:lineRule="exact"/>
      </w:pPr>
      <w:r w:rsidRPr="00C976EB">
        <w:t>Изменения,</w:t>
      </w:r>
      <w:r>
        <w:tab/>
        <w:t>внесённые</w:t>
      </w:r>
      <w:r>
        <w:tab/>
        <w:t>при</w:t>
      </w:r>
      <w:r>
        <w:tab/>
        <w:t>актуализации</w:t>
      </w:r>
      <w:r>
        <w:tab/>
        <w:t>в</w:t>
      </w:r>
      <w:r>
        <w:tab/>
        <w:t>раздел</w:t>
      </w:r>
      <w:r>
        <w:tab/>
        <w:t>15</w:t>
      </w:r>
    </w:p>
    <w:p w:rsidR="006D73DA" w:rsidRDefault="006D73DA" w:rsidP="006D73DA">
      <w:pPr>
        <w:pStyle w:val="50"/>
        <w:shd w:val="clear" w:color="auto" w:fill="auto"/>
        <w:spacing w:after="92" w:line="379" w:lineRule="exact"/>
      </w:pPr>
      <w:r>
        <w:t>обосновывающих материалов к схеме теплоснабжения «</w:t>
      </w:r>
      <w:r w:rsidRPr="006D73DA">
        <w:t>Ценовые (тарифные) последствия</w:t>
      </w:r>
      <w:r>
        <w:t>»</w:t>
      </w:r>
    </w:p>
    <w:p w:rsidR="006D73DA" w:rsidRDefault="006D73DA" w:rsidP="006D73DA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73DA">
        <w:rPr>
          <w:rFonts w:ascii="Times New Roman" w:eastAsia="Times New Roman" w:hAnsi="Times New Roman"/>
          <w:bCs/>
          <w:sz w:val="28"/>
          <w:szCs w:val="28"/>
        </w:rPr>
        <w:t>Книга скорректирована с учетом изменения прогноза прироста перспективной нагрузки, предложений по развитию систем теплоснабжения, роста тарифов на эн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6D73DA">
        <w:rPr>
          <w:rFonts w:ascii="Times New Roman" w:eastAsia="Times New Roman" w:hAnsi="Times New Roman"/>
          <w:bCs/>
          <w:sz w:val="28"/>
          <w:szCs w:val="28"/>
        </w:rPr>
        <w:t>ргоресурсы и прочие расходы.</w:t>
      </w:r>
    </w:p>
    <w:p w:rsidR="006D73DA" w:rsidRDefault="006D73DA" w:rsidP="006D73DA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D73DA" w:rsidRDefault="006D73DA" w:rsidP="006D73DA">
      <w:pPr>
        <w:pStyle w:val="50"/>
        <w:numPr>
          <w:ilvl w:val="0"/>
          <w:numId w:val="4"/>
        </w:numPr>
        <w:shd w:val="clear" w:color="auto" w:fill="auto"/>
        <w:tabs>
          <w:tab w:val="left" w:pos="1289"/>
          <w:tab w:val="right" w:pos="4709"/>
          <w:tab w:val="right" w:pos="5549"/>
          <w:tab w:val="right" w:pos="7680"/>
          <w:tab w:val="center" w:pos="8026"/>
          <w:tab w:val="right" w:pos="9283"/>
          <w:tab w:val="right" w:pos="9888"/>
        </w:tabs>
        <w:spacing w:after="0" w:line="379" w:lineRule="exact"/>
      </w:pPr>
      <w:r w:rsidRPr="00C976EB">
        <w:lastRenderedPageBreak/>
        <w:t>Изменения,</w:t>
      </w:r>
      <w:r>
        <w:tab/>
        <w:t>внесённые</w:t>
      </w:r>
      <w:r>
        <w:tab/>
        <w:t>при</w:t>
      </w:r>
      <w:r>
        <w:tab/>
        <w:t>актуализации</w:t>
      </w:r>
      <w:r>
        <w:tab/>
        <w:t>в</w:t>
      </w:r>
      <w:r>
        <w:tab/>
        <w:t>раздел</w:t>
      </w:r>
      <w:r>
        <w:tab/>
        <w:t>16</w:t>
      </w:r>
    </w:p>
    <w:p w:rsidR="006D73DA" w:rsidRDefault="006D73DA" w:rsidP="006D73DA">
      <w:pPr>
        <w:pStyle w:val="50"/>
        <w:shd w:val="clear" w:color="auto" w:fill="auto"/>
        <w:spacing w:after="92" w:line="379" w:lineRule="exact"/>
      </w:pPr>
      <w:r>
        <w:t>обосновывающих материалов к схеме теплоснабжения «</w:t>
      </w:r>
      <w:r w:rsidRPr="006D73DA">
        <w:t>Реестр мероприятий схемы теплоснабжения</w:t>
      </w:r>
      <w:r>
        <w:t>»</w:t>
      </w:r>
    </w:p>
    <w:p w:rsidR="00576B49" w:rsidRDefault="0079271F" w:rsidP="00E063F3">
      <w:pPr>
        <w:pStyle w:val="20"/>
        <w:shd w:val="clear" w:color="auto" w:fill="auto"/>
        <w:spacing w:before="0" w:line="280" w:lineRule="exact"/>
      </w:pPr>
      <w:r>
        <w:t xml:space="preserve">Изменения отсутствуют, т.к. реестр </w:t>
      </w:r>
      <w:r w:rsidR="009567DD">
        <w:t>мероприятий</w:t>
      </w:r>
      <w:r>
        <w:t xml:space="preserve"> остался неизменным.</w:t>
      </w:r>
    </w:p>
    <w:p w:rsidR="00576B49" w:rsidRDefault="0079271F" w:rsidP="00E063F3">
      <w:pPr>
        <w:pStyle w:val="a7"/>
        <w:framePr w:wrap="none" w:vAnchor="page" w:hAnchor="page" w:x="10921" w:y="15885"/>
        <w:shd w:val="clear" w:color="auto" w:fill="auto"/>
        <w:spacing w:line="210" w:lineRule="exact"/>
      </w:pPr>
      <w:r>
        <w:t>9</w:t>
      </w:r>
    </w:p>
    <w:p w:rsidR="00576B49" w:rsidRDefault="00576B49" w:rsidP="00E063F3">
      <w:pPr>
        <w:rPr>
          <w:sz w:val="2"/>
          <w:szCs w:val="2"/>
        </w:rPr>
      </w:pPr>
    </w:p>
    <w:sectPr w:rsidR="00576B49" w:rsidSect="009567DD">
      <w:pgSz w:w="11900" w:h="16840"/>
      <w:pgMar w:top="568" w:right="701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C2" w:rsidRDefault="00143EC2">
      <w:r>
        <w:separator/>
      </w:r>
    </w:p>
  </w:endnote>
  <w:endnote w:type="continuationSeparator" w:id="0">
    <w:p w:rsidR="00143EC2" w:rsidRDefault="0014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C2" w:rsidRDefault="00143EC2"/>
  </w:footnote>
  <w:footnote w:type="continuationSeparator" w:id="0">
    <w:p w:rsidR="00143EC2" w:rsidRDefault="00143E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D2E"/>
    <w:multiLevelType w:val="multilevel"/>
    <w:tmpl w:val="83B40C4C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95CF9"/>
    <w:multiLevelType w:val="multilevel"/>
    <w:tmpl w:val="F9643B04"/>
    <w:lvl w:ilvl="0">
      <w:start w:val="1"/>
      <w:numFmt w:val="decimal"/>
      <w:lvlText w:val="1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216AD3"/>
    <w:multiLevelType w:val="multilevel"/>
    <w:tmpl w:val="BD223468"/>
    <w:lvl w:ilvl="0">
      <w:start w:val="1"/>
      <w:numFmt w:val="decimal"/>
      <w:lvlText w:val="18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715E55"/>
    <w:multiLevelType w:val="hybridMultilevel"/>
    <w:tmpl w:val="52423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033829"/>
    <w:multiLevelType w:val="multilevel"/>
    <w:tmpl w:val="52BC746A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AC0226"/>
    <w:multiLevelType w:val="multilevel"/>
    <w:tmpl w:val="1526D1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6B49"/>
    <w:rsid w:val="00016BC9"/>
    <w:rsid w:val="000A3C48"/>
    <w:rsid w:val="000D1B2E"/>
    <w:rsid w:val="00143EC2"/>
    <w:rsid w:val="00180C64"/>
    <w:rsid w:val="001A02BD"/>
    <w:rsid w:val="001D5A10"/>
    <w:rsid w:val="001E36DF"/>
    <w:rsid w:val="00285B21"/>
    <w:rsid w:val="002D785F"/>
    <w:rsid w:val="00576B49"/>
    <w:rsid w:val="005C4315"/>
    <w:rsid w:val="00636C89"/>
    <w:rsid w:val="006D73DA"/>
    <w:rsid w:val="00751C2A"/>
    <w:rsid w:val="0079271F"/>
    <w:rsid w:val="009567DD"/>
    <w:rsid w:val="00C976EB"/>
    <w:rsid w:val="00CB2302"/>
    <w:rsid w:val="00E063F3"/>
    <w:rsid w:val="00E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9F38"/>
  <w15:docId w15:val="{09AC4807-8D79-4621-A37E-C50F48E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80" w:line="34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374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List Paragraph"/>
    <w:basedOn w:val="a"/>
    <w:uiPriority w:val="34"/>
    <w:qFormat/>
    <w:rsid w:val="00E06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Вовк Дмитрий Юрьевич</cp:lastModifiedBy>
  <cp:revision>4</cp:revision>
  <dcterms:created xsi:type="dcterms:W3CDTF">2024-06-04T12:42:00Z</dcterms:created>
  <dcterms:modified xsi:type="dcterms:W3CDTF">2024-06-06T07:14:00Z</dcterms:modified>
</cp:coreProperties>
</file>