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D0" w:rsidRPr="00F8230E" w:rsidRDefault="000B48D0" w:rsidP="000B48D0">
      <w:pPr>
        <w:pStyle w:val="a3"/>
        <w:spacing w:before="0" w:beforeAutospacing="0" w:after="0" w:afterAutospacing="0"/>
        <w:ind w:left="10348" w:right="-284"/>
        <w:rPr>
          <w:rFonts w:ascii="Times New Roman" w:hAnsi="Times New Roman" w:cs="Times New Roman"/>
          <w:sz w:val="28"/>
          <w:szCs w:val="28"/>
        </w:rPr>
      </w:pPr>
      <w:r w:rsidRPr="00F8230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0B48D0" w:rsidRDefault="000B48D0" w:rsidP="000B48D0">
      <w:pPr>
        <w:pStyle w:val="a3"/>
        <w:spacing w:before="0" w:beforeAutospacing="0" w:after="0" w:afterAutospacing="0"/>
        <w:ind w:left="10348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B48D0" w:rsidRDefault="000B48D0" w:rsidP="000B48D0">
      <w:pPr>
        <w:pStyle w:val="a3"/>
        <w:spacing w:before="0" w:beforeAutospacing="0" w:after="0" w:afterAutospacing="0"/>
        <w:ind w:left="10348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B48D0" w:rsidRDefault="000B48D0" w:rsidP="000B48D0">
      <w:pPr>
        <w:pStyle w:val="a3"/>
        <w:spacing w:before="0" w:beforeAutospacing="0" w:after="0" w:afterAutospacing="0"/>
        <w:ind w:left="10348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0B48D0" w:rsidRDefault="000B48D0" w:rsidP="000B48D0">
      <w:pPr>
        <w:pStyle w:val="a3"/>
        <w:spacing w:before="0" w:beforeAutospacing="0" w:after="0" w:afterAutospacing="0"/>
        <w:ind w:left="10348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___________</w:t>
      </w:r>
    </w:p>
    <w:p w:rsidR="000B48D0" w:rsidRDefault="000B48D0" w:rsidP="000B48D0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0B48D0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178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0B48D0" w:rsidRDefault="000B48D0" w:rsidP="000B48D0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0B48D0" w:rsidRPr="005B0FEF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5B0FEF">
        <w:rPr>
          <w:rFonts w:ascii="Times New Roman" w:hAnsi="Times New Roman" w:cs="Times New Roman"/>
          <w:sz w:val="28"/>
          <w:szCs w:val="28"/>
        </w:rPr>
        <w:t>УТВЕРЖДЕНА</w:t>
      </w:r>
    </w:p>
    <w:p w:rsidR="000B48D0" w:rsidRPr="00417867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41786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48D0" w:rsidRPr="00417867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4178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B48D0" w:rsidRPr="00417867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0B48D0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41786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31 декабря 2014 г. № 3520</w:t>
      </w:r>
    </w:p>
    <w:p w:rsidR="000B48D0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proofErr w:type="gramEnd"/>
    </w:p>
    <w:p w:rsidR="000B48D0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Славянский район</w:t>
      </w:r>
    </w:p>
    <w:p w:rsidR="000B48D0" w:rsidRPr="00417867" w:rsidRDefault="000B48D0" w:rsidP="000B48D0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____________)</w:t>
      </w:r>
    </w:p>
    <w:p w:rsidR="000B48D0" w:rsidRDefault="000B48D0" w:rsidP="000B48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B48D0" w:rsidRPr="00427FAB" w:rsidRDefault="000B48D0" w:rsidP="00EA3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B48D0" w:rsidRPr="000B48D0" w:rsidRDefault="000B48D0" w:rsidP="00EA3C91">
      <w:pPr>
        <w:pStyle w:val="4"/>
        <w:spacing w:line="240" w:lineRule="auto"/>
        <w:rPr>
          <w:bCs w:val="0"/>
          <w:sz w:val="28"/>
          <w:szCs w:val="28"/>
        </w:rPr>
      </w:pPr>
      <w:r w:rsidRPr="000B48D0">
        <w:rPr>
          <w:bCs w:val="0"/>
          <w:sz w:val="28"/>
          <w:szCs w:val="28"/>
        </w:rPr>
        <w:t>МУНИЦИПАЛЬНАЯ ПРОГРАММА</w:t>
      </w:r>
    </w:p>
    <w:p w:rsidR="000B48D0" w:rsidRPr="000B48D0" w:rsidRDefault="000B48D0" w:rsidP="00EA3C91">
      <w:pPr>
        <w:pStyle w:val="4"/>
        <w:spacing w:line="240" w:lineRule="auto"/>
        <w:rPr>
          <w:b w:val="0"/>
          <w:bCs w:val="0"/>
          <w:sz w:val="28"/>
          <w:szCs w:val="28"/>
        </w:rPr>
      </w:pPr>
      <w:r w:rsidRPr="000B48D0">
        <w:rPr>
          <w:b w:val="0"/>
          <w:bCs w:val="0"/>
          <w:sz w:val="28"/>
          <w:szCs w:val="28"/>
        </w:rPr>
        <w:t>«Развитие гражданского общества в муниципальном образовании</w:t>
      </w:r>
    </w:p>
    <w:p w:rsidR="000B48D0" w:rsidRPr="000B48D0" w:rsidRDefault="000B48D0" w:rsidP="00EA3C91">
      <w:pPr>
        <w:pStyle w:val="4"/>
        <w:spacing w:line="240" w:lineRule="auto"/>
        <w:rPr>
          <w:b w:val="0"/>
          <w:bCs w:val="0"/>
          <w:sz w:val="28"/>
          <w:szCs w:val="28"/>
        </w:rPr>
      </w:pPr>
      <w:r w:rsidRPr="000B48D0">
        <w:rPr>
          <w:b w:val="0"/>
          <w:bCs w:val="0"/>
          <w:sz w:val="28"/>
          <w:szCs w:val="28"/>
        </w:rPr>
        <w:t>Славянский район»</w:t>
      </w:r>
    </w:p>
    <w:p w:rsidR="00EA3C91" w:rsidRDefault="00EA3C91" w:rsidP="00EA3C9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0B48D0" w:rsidRDefault="000B48D0" w:rsidP="00EA3C9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0B48D0" w:rsidRDefault="000B48D0" w:rsidP="00EA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B48D0" w:rsidTr="000B48D0">
        <w:tc>
          <w:tcPr>
            <w:tcW w:w="7393" w:type="dxa"/>
          </w:tcPr>
          <w:p w:rsidR="000B48D0" w:rsidRPr="005E3224" w:rsidRDefault="000B48D0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393" w:type="dxa"/>
          </w:tcPr>
          <w:p w:rsidR="000B48D0" w:rsidRPr="005E3224" w:rsidRDefault="000B48D0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общественностью и миграционным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</w:tc>
      </w:tr>
      <w:tr w:rsidR="000B48D0" w:rsidTr="000B48D0">
        <w:tc>
          <w:tcPr>
            <w:tcW w:w="7393" w:type="dxa"/>
          </w:tcPr>
          <w:p w:rsidR="000B48D0" w:rsidRPr="005E3224" w:rsidRDefault="000B48D0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93" w:type="dxa"/>
          </w:tcPr>
          <w:p w:rsidR="000B48D0" w:rsidRPr="005E3224" w:rsidRDefault="000B48D0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общественностью и миграционным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просам</w:t>
            </w:r>
          </w:p>
          <w:p w:rsidR="00F94921" w:rsidRPr="005E3224" w:rsidRDefault="00F94921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Управление по взаимодействию с правоохранительными органами и казачеством</w:t>
            </w:r>
          </w:p>
          <w:p w:rsidR="00F94921" w:rsidRPr="005E3224" w:rsidRDefault="00F94921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0B48D0" w:rsidRPr="005E3224" w:rsidRDefault="000B48D0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</w:t>
            </w:r>
          </w:p>
          <w:p w:rsidR="00F94921" w:rsidRPr="005E3224" w:rsidRDefault="00F94921" w:rsidP="00EA3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Архивный отдел</w:t>
            </w:r>
          </w:p>
        </w:tc>
      </w:tr>
      <w:tr w:rsidR="00F94921" w:rsidTr="000B48D0">
        <w:tc>
          <w:tcPr>
            <w:tcW w:w="7393" w:type="dxa"/>
          </w:tcPr>
          <w:p w:rsidR="00F94921" w:rsidRPr="005E3224" w:rsidRDefault="00F9492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муниципальной программы</w:t>
            </w:r>
          </w:p>
        </w:tc>
        <w:tc>
          <w:tcPr>
            <w:tcW w:w="7393" w:type="dxa"/>
          </w:tcPr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 общественностью и миграционным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просам администрации муниципального образования Славянский район;</w:t>
            </w:r>
          </w:p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 управления делами администрации муниципального образования Славянский район;</w:t>
            </w:r>
          </w:p>
          <w:p w:rsidR="00F94921" w:rsidRPr="005E3224" w:rsidRDefault="00F94921" w:rsidP="00F949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Бюджетные, автономные учреждения подведомственные управлению образования администрации муниципального образования Славя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ский район;</w:t>
            </w:r>
          </w:p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Поселения муниципального образования Славянский район;</w:t>
            </w:r>
          </w:p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Славянское районное казачье общество;</w:t>
            </w:r>
          </w:p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общественные организации;</w:t>
            </w:r>
          </w:p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Органы территориального общественного самоуправления Славя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F94921" w:rsidTr="000B48D0">
        <w:tc>
          <w:tcPr>
            <w:tcW w:w="7393" w:type="dxa"/>
          </w:tcPr>
          <w:p w:rsidR="00F94921" w:rsidRPr="005E3224" w:rsidRDefault="00F9492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7393" w:type="dxa"/>
          </w:tcPr>
          <w:p w:rsidR="00F94921" w:rsidRPr="005E3224" w:rsidRDefault="00F9492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Первый этап: 2015-2024 годы; второй этап: 2025 – 2027 годы</w:t>
            </w:r>
          </w:p>
        </w:tc>
      </w:tr>
      <w:tr w:rsidR="00F94921" w:rsidTr="000B48D0">
        <w:tc>
          <w:tcPr>
            <w:tcW w:w="7393" w:type="dxa"/>
          </w:tcPr>
          <w:p w:rsidR="00F94921" w:rsidRPr="005E3224" w:rsidRDefault="00402A9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393" w:type="dxa"/>
          </w:tcPr>
          <w:p w:rsidR="00F94921" w:rsidRPr="00E25B71" w:rsidRDefault="00402A9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B71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в муниципальном образовании Славянский район</w:t>
            </w:r>
          </w:p>
        </w:tc>
      </w:tr>
      <w:tr w:rsidR="00402A91" w:rsidTr="000B48D0">
        <w:tc>
          <w:tcPr>
            <w:tcW w:w="7393" w:type="dxa"/>
          </w:tcPr>
          <w:p w:rsidR="00402A91" w:rsidRPr="005E3224" w:rsidRDefault="00402A9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7393" w:type="dxa"/>
          </w:tcPr>
          <w:p w:rsidR="00402A91" w:rsidRPr="00E25B71" w:rsidRDefault="00402A91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B71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402A91" w:rsidTr="000B48D0">
        <w:tc>
          <w:tcPr>
            <w:tcW w:w="7393" w:type="dxa"/>
          </w:tcPr>
          <w:p w:rsidR="00402A91" w:rsidRPr="005E3224" w:rsidRDefault="00402A9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реализации муниципальной программы за период ее реализации, тыс. рублей</w:t>
            </w:r>
          </w:p>
        </w:tc>
        <w:tc>
          <w:tcPr>
            <w:tcW w:w="7393" w:type="dxa"/>
          </w:tcPr>
          <w:p w:rsidR="00402A91" w:rsidRPr="00E25B71" w:rsidRDefault="00BA0D08" w:rsidP="00983D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B7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  <w:r w:rsidR="00EA3C91" w:rsidRPr="00E25B71">
              <w:rPr>
                <w:rFonts w:ascii="Times New Roman" w:hAnsi="Times New Roman" w:cs="Times New Roman"/>
                <w:sz w:val="24"/>
                <w:szCs w:val="24"/>
              </w:rPr>
              <w:t xml:space="preserve"> 122 649,15</w:t>
            </w:r>
            <w:r w:rsidR="00E25B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E25B71">
              <w:rPr>
                <w:rFonts w:ascii="Times New Roman" w:hAnsi="Times New Roman" w:cs="Times New Roman"/>
                <w:sz w:val="24"/>
                <w:szCs w:val="24"/>
              </w:rPr>
              <w:t>; 1 этап 93229,45</w:t>
            </w:r>
            <w:r w:rsidR="00E25B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2 этап – 29419</w:t>
            </w:r>
          </w:p>
        </w:tc>
      </w:tr>
      <w:tr w:rsidR="00402A91" w:rsidTr="000B48D0">
        <w:tc>
          <w:tcPr>
            <w:tcW w:w="7393" w:type="dxa"/>
          </w:tcPr>
          <w:p w:rsidR="00402A91" w:rsidRPr="005E3224" w:rsidRDefault="00402A9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Увязка со стратегическими целями стратегии социально-экономического развития Краснодарского края</w:t>
            </w:r>
          </w:p>
        </w:tc>
        <w:tc>
          <w:tcPr>
            <w:tcW w:w="7393" w:type="dxa"/>
          </w:tcPr>
          <w:p w:rsidR="00402A91" w:rsidRPr="005E3224" w:rsidRDefault="00462F33" w:rsidP="00B80D9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СЦ 2 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2.4), СЦ 14 (Ц </w:t>
            </w:r>
            <w:r w:rsidR="00B80D98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.7)</w:t>
            </w:r>
          </w:p>
        </w:tc>
      </w:tr>
      <w:tr w:rsidR="00402A91" w:rsidTr="000B48D0">
        <w:tc>
          <w:tcPr>
            <w:tcW w:w="7393" w:type="dxa"/>
          </w:tcPr>
          <w:p w:rsidR="00402A91" w:rsidRPr="005E3224" w:rsidRDefault="00402A91" w:rsidP="00F94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Влияние на достижение национальных целей развития Российской Федерации</w:t>
            </w:r>
          </w:p>
        </w:tc>
        <w:tc>
          <w:tcPr>
            <w:tcW w:w="7393" w:type="dxa"/>
          </w:tcPr>
          <w:p w:rsidR="00462F33" w:rsidRPr="00983D82" w:rsidRDefault="00462F33" w:rsidP="00F94921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3D82">
              <w:rPr>
                <w:rFonts w:ascii="Times New Roman" w:hAnsi="Times New Roman" w:cs="Times New Roman"/>
                <w:color w:val="020C22"/>
                <w:sz w:val="24"/>
                <w:szCs w:val="24"/>
                <w:shd w:val="clear" w:color="auto" w:fill="FEFEFE"/>
              </w:rPr>
              <w:t>реализация потенциала каждого человека, развитие его талантов, воспитание патриотичной и социально ответственной ли</w:t>
            </w:r>
            <w:r w:rsidRPr="00983D82">
              <w:rPr>
                <w:rFonts w:ascii="Times New Roman" w:hAnsi="Times New Roman" w:cs="Times New Roman"/>
                <w:color w:val="020C22"/>
                <w:sz w:val="24"/>
                <w:szCs w:val="24"/>
                <w:shd w:val="clear" w:color="auto" w:fill="FEFEFE"/>
              </w:rPr>
              <w:t>ч</w:t>
            </w:r>
            <w:r w:rsidRPr="00983D82">
              <w:rPr>
                <w:rFonts w:ascii="Times New Roman" w:hAnsi="Times New Roman" w:cs="Times New Roman"/>
                <w:color w:val="020C22"/>
                <w:sz w:val="24"/>
                <w:szCs w:val="24"/>
                <w:shd w:val="clear" w:color="auto" w:fill="FEFEFE"/>
              </w:rPr>
              <w:t>ности</w:t>
            </w:r>
          </w:p>
        </w:tc>
      </w:tr>
    </w:tbl>
    <w:p w:rsidR="005E3224" w:rsidRDefault="005E3224" w:rsidP="00EA3C9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59159F" w:rsidRDefault="0059159F" w:rsidP="00EA3C91">
      <w:pPr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887"/>
        <w:gridCol w:w="992"/>
        <w:gridCol w:w="851"/>
        <w:gridCol w:w="850"/>
        <w:gridCol w:w="67"/>
        <w:gridCol w:w="925"/>
        <w:gridCol w:w="67"/>
        <w:gridCol w:w="1134"/>
        <w:gridCol w:w="2552"/>
        <w:gridCol w:w="1984"/>
        <w:gridCol w:w="1843"/>
      </w:tblGrid>
      <w:tr w:rsidR="0059159F" w:rsidRPr="001B7A0A" w:rsidTr="0096575E">
        <w:tc>
          <w:tcPr>
            <w:tcW w:w="794" w:type="dxa"/>
            <w:vMerge w:val="restart"/>
          </w:tcPr>
          <w:p w:rsidR="0059159F" w:rsidRPr="005E3224" w:rsidRDefault="0059159F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87" w:type="dxa"/>
            <w:vMerge w:val="restart"/>
          </w:tcPr>
          <w:p w:rsidR="0059159F" w:rsidRPr="005E3224" w:rsidRDefault="0059159F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59159F" w:rsidRPr="005E3224" w:rsidRDefault="0059159F" w:rsidP="00BF37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ца 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мерения </w:t>
            </w:r>
          </w:p>
        </w:tc>
        <w:tc>
          <w:tcPr>
            <w:tcW w:w="851" w:type="dxa"/>
            <w:vMerge w:val="restart"/>
          </w:tcPr>
          <w:p w:rsidR="0059159F" w:rsidRPr="005E3224" w:rsidRDefault="0059159F" w:rsidP="00BF37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вое знач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3043" w:type="dxa"/>
            <w:gridSpan w:val="5"/>
          </w:tcPr>
          <w:p w:rsidR="0059159F" w:rsidRPr="005E3224" w:rsidRDefault="0059159F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Значения показателя</w:t>
            </w:r>
          </w:p>
        </w:tc>
        <w:tc>
          <w:tcPr>
            <w:tcW w:w="2552" w:type="dxa"/>
            <w:vMerge w:val="restart"/>
          </w:tcPr>
          <w:p w:rsidR="0059159F" w:rsidRPr="005E3224" w:rsidRDefault="0059159F" w:rsidP="00BF37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Документ </w:t>
            </w:r>
          </w:p>
        </w:tc>
        <w:tc>
          <w:tcPr>
            <w:tcW w:w="1984" w:type="dxa"/>
            <w:vMerge w:val="restart"/>
          </w:tcPr>
          <w:p w:rsidR="0059159F" w:rsidRPr="005E3224" w:rsidRDefault="0059159F" w:rsidP="00BF37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 достижение пок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зателя </w:t>
            </w:r>
          </w:p>
        </w:tc>
        <w:tc>
          <w:tcPr>
            <w:tcW w:w="1843" w:type="dxa"/>
            <w:vMerge w:val="restart"/>
          </w:tcPr>
          <w:p w:rsidR="0059159F" w:rsidRPr="005E3224" w:rsidRDefault="0059159F" w:rsidP="00BF37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Связь с показ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телями НЦ, ОМС, ГП </w:t>
            </w:r>
          </w:p>
        </w:tc>
      </w:tr>
      <w:tr w:rsidR="0096575E" w:rsidRPr="001B7A0A" w:rsidTr="0076071A">
        <w:tc>
          <w:tcPr>
            <w:tcW w:w="794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 год</w:t>
            </w:r>
          </w:p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76071A">
        <w:trPr>
          <w:trHeight w:val="295"/>
        </w:trPr>
        <w:tc>
          <w:tcPr>
            <w:tcW w:w="79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7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6575E" w:rsidRPr="005E3224" w:rsidRDefault="0096575E" w:rsidP="007607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6575E" w:rsidRPr="005E3224" w:rsidRDefault="0096575E" w:rsidP="00965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240BAF" w:rsidRPr="001B7A0A" w:rsidTr="0096575E">
        <w:tc>
          <w:tcPr>
            <w:tcW w:w="794" w:type="dxa"/>
          </w:tcPr>
          <w:p w:rsidR="00240BAF" w:rsidRPr="005E3224" w:rsidRDefault="00240BAF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52" w:type="dxa"/>
            <w:gridSpan w:val="11"/>
          </w:tcPr>
          <w:p w:rsidR="00240BAF" w:rsidRPr="00240BAF" w:rsidRDefault="00240BAF" w:rsidP="0024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40B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целей </w:t>
            </w:r>
            <w:r w:rsidRPr="00240BA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проектной части муниципальной программы</w:t>
            </w:r>
          </w:p>
        </w:tc>
      </w:tr>
      <w:tr w:rsidR="0059159F" w:rsidRPr="001B7A0A" w:rsidTr="0096575E">
        <w:tc>
          <w:tcPr>
            <w:tcW w:w="794" w:type="dxa"/>
          </w:tcPr>
          <w:p w:rsidR="0059159F" w:rsidRPr="005E3224" w:rsidRDefault="00240BAF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52" w:type="dxa"/>
            <w:gridSpan w:val="11"/>
          </w:tcPr>
          <w:p w:rsidR="0059159F" w:rsidRPr="005E3224" w:rsidRDefault="0059159F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Показатели</w:t>
            </w:r>
            <w:r w:rsidR="00240B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целей</w:t>
            </w:r>
            <w:r w:rsidR="00240B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процессной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40B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части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59159F" w:rsidRPr="001B7A0A" w:rsidTr="0096575E">
        <w:tc>
          <w:tcPr>
            <w:tcW w:w="794" w:type="dxa"/>
          </w:tcPr>
          <w:p w:rsidR="0059159F" w:rsidRPr="005E3224" w:rsidRDefault="0076071A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="0059159F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152" w:type="dxa"/>
            <w:gridSpan w:val="11"/>
          </w:tcPr>
          <w:p w:rsidR="0059159F" w:rsidRPr="005E3224" w:rsidRDefault="0059159F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муниципальной программы -</w:t>
            </w:r>
            <w:r w:rsidR="00AD63B9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D63B9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Консолидация общества на основе идей утверждения в общественном сознании нравственных и д</w:t>
            </w:r>
            <w:r w:rsidR="00AD63B9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AD63B9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ховных ценностей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76071A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2887" w:type="dxa"/>
          </w:tcPr>
          <w:p w:rsidR="0096575E" w:rsidRPr="005E3224" w:rsidRDefault="0096575E" w:rsidP="000A697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проведенных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ственно-политических и культурно-массовых 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роприятий от общего чи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ла запланированных к проведению мероприятий</w:t>
            </w:r>
          </w:p>
        </w:tc>
        <w:tc>
          <w:tcPr>
            <w:tcW w:w="992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BD408D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BF374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государстве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ной политики по с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хранению и укрепл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нию традиционных российских духовно-нравственных ценн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стей (Указ Президента РФ от 9 ноября 2022 г. № 809)</w:t>
            </w:r>
          </w:p>
        </w:tc>
        <w:tc>
          <w:tcPr>
            <w:tcW w:w="1984" w:type="dxa"/>
          </w:tcPr>
          <w:p w:rsidR="0096575E" w:rsidRPr="005E3224" w:rsidRDefault="0096575E" w:rsidP="00B44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действию с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ственностью и миграционным вопросам</w:t>
            </w:r>
          </w:p>
        </w:tc>
        <w:tc>
          <w:tcPr>
            <w:tcW w:w="1843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76071A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2887" w:type="dxa"/>
          </w:tcPr>
          <w:p w:rsidR="0096575E" w:rsidRPr="005E3224" w:rsidRDefault="0096575E" w:rsidP="00F17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жителей, привлечё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к участию в меропр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ятиях территориального общественного сам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управления, от общего к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личества жителей;</w:t>
            </w:r>
          </w:p>
        </w:tc>
        <w:tc>
          <w:tcPr>
            <w:tcW w:w="992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5E6A44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96575E" w:rsidRPr="005E3224" w:rsidRDefault="0096575E" w:rsidP="007D33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6 октя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ря 2003 г. № 131-ФЗ «Об общих принципах организ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местного сам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управления в Росси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ской Федер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ции»</w:t>
            </w:r>
          </w:p>
        </w:tc>
        <w:tc>
          <w:tcPr>
            <w:tcW w:w="1984" w:type="dxa"/>
          </w:tcPr>
          <w:p w:rsidR="0096575E" w:rsidRPr="005E3224" w:rsidRDefault="0096575E" w:rsidP="00B44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действию с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ственностью и миграционным вопросам</w:t>
            </w:r>
          </w:p>
        </w:tc>
        <w:tc>
          <w:tcPr>
            <w:tcW w:w="1843" w:type="dxa"/>
          </w:tcPr>
          <w:p w:rsidR="0096575E" w:rsidRPr="005E3224" w:rsidRDefault="0096575E" w:rsidP="00D052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76071A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2887" w:type="dxa"/>
          </w:tcPr>
          <w:p w:rsidR="0096575E" w:rsidRPr="005E3224" w:rsidRDefault="0096575E" w:rsidP="00F17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субсидируемых 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циально ориентированных некоммерческих орган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заций из числа победит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лей конкурса</w:t>
            </w:r>
          </w:p>
        </w:tc>
        <w:tc>
          <w:tcPr>
            <w:tcW w:w="992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5E6A44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7D33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12  я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варя 1996 г. № 7-ФЗ «О неко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мерческих орг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низациях»</w:t>
            </w:r>
          </w:p>
        </w:tc>
        <w:tc>
          <w:tcPr>
            <w:tcW w:w="1984" w:type="dxa"/>
          </w:tcPr>
          <w:p w:rsidR="0096575E" w:rsidRPr="005E3224" w:rsidRDefault="0096575E" w:rsidP="00B44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действию с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ственностью и миграционным вопросам</w:t>
            </w:r>
          </w:p>
        </w:tc>
        <w:tc>
          <w:tcPr>
            <w:tcW w:w="1843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3290" w:rsidRPr="001B7A0A" w:rsidTr="0096575E">
        <w:tc>
          <w:tcPr>
            <w:tcW w:w="794" w:type="dxa"/>
          </w:tcPr>
          <w:p w:rsidR="007D3290" w:rsidRPr="005E3224" w:rsidRDefault="00BD408D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7D3290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152" w:type="dxa"/>
            <w:gridSpan w:val="11"/>
          </w:tcPr>
          <w:p w:rsidR="007D3290" w:rsidRPr="005E3224" w:rsidRDefault="00BD408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муниципальной программы - </w:t>
            </w:r>
            <w:r w:rsidR="007D3290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Укрепление гражданского единства многонационального народа РФ, проживающего на территории Славянского района, обеспечение социальной и политической стабильности</w:t>
            </w:r>
            <w:r w:rsidR="007D3290" w:rsidRPr="005E32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5E6A44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2887" w:type="dxa"/>
          </w:tcPr>
          <w:p w:rsidR="0096575E" w:rsidRPr="005E3224" w:rsidRDefault="0096575E" w:rsidP="00906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граждан, полож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тельно оценивающих 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стояние межнационал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отношений в общем числе граждан Российской Федерации, проживающих на территории Славянск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района;</w:t>
            </w:r>
          </w:p>
        </w:tc>
        <w:tc>
          <w:tcPr>
            <w:tcW w:w="992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</w:tcPr>
          <w:p w:rsidR="0096575E" w:rsidRPr="005E3224" w:rsidRDefault="005E6A44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</w:tcPr>
          <w:p w:rsidR="0096575E" w:rsidRPr="005E3224" w:rsidRDefault="0096575E" w:rsidP="008C2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Стратегия госуда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ственной национал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ной политики; План деятельности ФАДН; Государственная 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грамма Российской Федерации «Реализ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ция государственной национальной полит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ки»</w:t>
            </w:r>
          </w:p>
        </w:tc>
        <w:tc>
          <w:tcPr>
            <w:tcW w:w="1984" w:type="dxa"/>
          </w:tcPr>
          <w:p w:rsidR="0096575E" w:rsidRPr="005E3224" w:rsidRDefault="0096575E" w:rsidP="00B44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взаим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действию с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ственностью и миграционным вопросам</w:t>
            </w:r>
          </w:p>
        </w:tc>
        <w:tc>
          <w:tcPr>
            <w:tcW w:w="1843" w:type="dxa"/>
          </w:tcPr>
          <w:p w:rsidR="00BD408D" w:rsidRDefault="00BD408D" w:rsidP="00BD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НЦ: создание условий для воспитания га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монично разв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той и социально отве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ственной личности на 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нове д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ховно-нравственных ценностей нар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дов Российской Федерации, 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торических и нац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 xml:space="preserve">онально-культурных традиций; </w:t>
            </w:r>
          </w:p>
          <w:p w:rsidR="0096575E" w:rsidRPr="005E3224" w:rsidRDefault="00BD408D" w:rsidP="005E6A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ГП: доля гра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дан, полож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тельно оцен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вающих состо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5E6A44" w:rsidRPr="00BD408D">
              <w:rPr>
                <w:rFonts w:ascii="Times New Roman" w:hAnsi="Times New Roman" w:cs="Times New Roman"/>
                <w:sz w:val="24"/>
                <w:szCs w:val="24"/>
              </w:rPr>
              <w:t>межнаци</w:t>
            </w:r>
            <w:r w:rsidR="005E6A44" w:rsidRPr="00BD40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E6A44" w:rsidRPr="00BD408D">
              <w:rPr>
                <w:rFonts w:ascii="Times New Roman" w:hAnsi="Times New Roman" w:cs="Times New Roman"/>
                <w:sz w:val="24"/>
                <w:szCs w:val="24"/>
              </w:rPr>
              <w:t>нальных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 xml:space="preserve"> (ме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этнических) 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ношений, в 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щей численн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сти граждан Российской Ф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дерации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5E6A44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2887" w:type="dxa"/>
          </w:tcPr>
          <w:p w:rsidR="0096575E" w:rsidRPr="005E3224" w:rsidRDefault="0096575E" w:rsidP="00906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Уровень толерантного 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ношения к представит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лям другой национальн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сти на территории Сл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вянского района;</w:t>
            </w:r>
          </w:p>
        </w:tc>
        <w:tc>
          <w:tcPr>
            <w:tcW w:w="992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5E6A44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</w:tcPr>
          <w:p w:rsidR="0096575E" w:rsidRPr="005E3224" w:rsidRDefault="0096575E" w:rsidP="00B449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Стратегия госуда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ственной национал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ной политики; План деятельности ФАДН; Государственная 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грамма Российской Федерации «Реализ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ция государственной национальной полит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ки»</w:t>
            </w:r>
          </w:p>
        </w:tc>
        <w:tc>
          <w:tcPr>
            <w:tcW w:w="1984" w:type="dxa"/>
          </w:tcPr>
          <w:p w:rsidR="0096575E" w:rsidRPr="005E3224" w:rsidRDefault="0096575E" w:rsidP="00B44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Отдел по взаим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действию с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ственностью и миграционным вопросам</w:t>
            </w:r>
          </w:p>
        </w:tc>
        <w:tc>
          <w:tcPr>
            <w:tcW w:w="1843" w:type="dxa"/>
          </w:tcPr>
          <w:p w:rsidR="005E6A44" w:rsidRDefault="005E6A44" w:rsidP="005E6A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НЦ: создание условий для воспитания га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монично разв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той и социально отве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ственной личности на 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нове д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ховно-нравственных ценностей нар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дов Российской Федерации, 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торических и нац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t>онально-</w:t>
            </w:r>
            <w:r w:rsidRPr="00BD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культурных традиций; </w:t>
            </w:r>
          </w:p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C221C" w:rsidRPr="001B7A0A" w:rsidTr="0096575E">
        <w:tc>
          <w:tcPr>
            <w:tcW w:w="794" w:type="dxa"/>
          </w:tcPr>
          <w:p w:rsidR="008C221C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4152" w:type="dxa"/>
            <w:gridSpan w:val="11"/>
          </w:tcPr>
          <w:p w:rsidR="008C221C" w:rsidRPr="005E3224" w:rsidRDefault="005E6A44" w:rsidP="002F4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Внедрение и развитие инструментов инициативного бюджетирования на территории муниципальн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го образования Славянский район;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887" w:type="dxa"/>
          </w:tcPr>
          <w:p w:rsidR="0096575E" w:rsidRPr="005E3224" w:rsidRDefault="0096575E" w:rsidP="00906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Удельный вес поселений муниципального образ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вания Славянский район, участвующих в конкурсе по отбору местных ин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циатив, из общего числа поселений Славянского района с численностью населения до 10 000 чел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992" w:type="dxa"/>
          </w:tcPr>
          <w:p w:rsidR="0096575E" w:rsidRPr="005E3224" w:rsidRDefault="0096575E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5E6A44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96575E" w:rsidRPr="005E3224" w:rsidRDefault="0096575E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96575E" w:rsidRPr="005E3224" w:rsidRDefault="0096575E" w:rsidP="005E6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6 октя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ря 2003 г. № 131-ФЗ «Об общих принципах организ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местного сам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управления в Росси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ской Федерации»;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тодические рекоменд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по подг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товке и реализ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практик инициативного бюдж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тирования  Россий (утв. Минфином Ро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сии, в ред. От 22 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кабря 2021 г.)</w:t>
            </w:r>
          </w:p>
        </w:tc>
        <w:tc>
          <w:tcPr>
            <w:tcW w:w="1984" w:type="dxa"/>
          </w:tcPr>
          <w:p w:rsidR="0096575E" w:rsidRPr="005E3224" w:rsidRDefault="0096575E" w:rsidP="00802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организ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ционной работа управления дел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администр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муниципал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ного образования Славянский ра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2887" w:type="dxa"/>
          </w:tcPr>
          <w:p w:rsidR="0096575E" w:rsidRPr="005E3224" w:rsidRDefault="0096575E" w:rsidP="002F4331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Удельный вес победи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ших заявок на реализацию проектов местных иниц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атив из общего числа п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данных заявок</w:t>
            </w:r>
          </w:p>
        </w:tc>
        <w:tc>
          <w:tcPr>
            <w:tcW w:w="992" w:type="dxa"/>
          </w:tcPr>
          <w:p w:rsidR="0096575E" w:rsidRPr="005E3224" w:rsidRDefault="005E6A44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5E6A44" w:rsidP="005E6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7D32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965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96575E" w:rsidRPr="005E3224" w:rsidRDefault="0096575E" w:rsidP="00B449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6 октя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ря 2003 г. № 131-ФЗ «Об общих принципах организ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местного сам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управления в Росси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ской Федерации»;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тодические рекоменд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по подг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товке и реализ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практик инициативного бюдж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тирования  Россий (утв. Минфином Ро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сии, в ред. От 22 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кабря 2021 г.)</w:t>
            </w:r>
          </w:p>
        </w:tc>
        <w:tc>
          <w:tcPr>
            <w:tcW w:w="1984" w:type="dxa"/>
          </w:tcPr>
          <w:p w:rsidR="0096575E" w:rsidRPr="005E3224" w:rsidRDefault="0096575E" w:rsidP="00F20A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Отдел организ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ционной работы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управления дел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администр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муниципал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ного образования Славянский ра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C221C" w:rsidRPr="001B7A0A" w:rsidTr="0096575E">
        <w:tc>
          <w:tcPr>
            <w:tcW w:w="794" w:type="dxa"/>
          </w:tcPr>
          <w:p w:rsidR="008C221C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4152" w:type="dxa"/>
            <w:gridSpan w:val="11"/>
          </w:tcPr>
          <w:p w:rsidR="008C221C" w:rsidRPr="005E3224" w:rsidRDefault="005E6A44" w:rsidP="002F4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муниципальной программы: 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богатого многообразия культур народов, их традиций и этнических ценностей посредством воспитания культуры общения и ме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 согласия,  уважител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8C221C"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отношения ко всем национальностям, этносам и религиям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2887" w:type="dxa"/>
          </w:tcPr>
          <w:p w:rsidR="0096575E" w:rsidRPr="005E3224" w:rsidRDefault="0096575E" w:rsidP="002F43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организаций муниц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Славянский район обесп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ченных наглядными пос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биями и раздаточным 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териалом по профилакт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ке экстремизма от общего числа общеобразовател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организаций расп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ложенных на территории муниципального образ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вания Славянский район;</w:t>
            </w:r>
            <w:r w:rsidRPr="005E3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655246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B449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государстве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ной политики по с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хранению и укрепл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нию традиционных российских духовно-нравственных ценн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стей (Указ Президента РФ от 9 ноября 2022 г. № 809)</w:t>
            </w:r>
          </w:p>
        </w:tc>
        <w:tc>
          <w:tcPr>
            <w:tcW w:w="1984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Управление обр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2887" w:type="dxa"/>
          </w:tcPr>
          <w:p w:rsidR="0096575E" w:rsidRPr="005E3224" w:rsidRDefault="0096575E" w:rsidP="002F43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профилактических мероприятий по пред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преждению экстремис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ских и террористических проявлений, проведённых в общеобразовательных организациях муниц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Славянский район,  от общего числа запланир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ванных в отчётном пери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де;</w:t>
            </w:r>
          </w:p>
        </w:tc>
        <w:tc>
          <w:tcPr>
            <w:tcW w:w="992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655246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B449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государстве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ной политики по с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хранению и укрепл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нию традиционных российских духовно-нравственных ценн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стей (Указ Президента РФ от 9 ноября 2022 г. № 809)</w:t>
            </w:r>
          </w:p>
        </w:tc>
        <w:tc>
          <w:tcPr>
            <w:tcW w:w="1984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Управление обр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зования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C221C" w:rsidRPr="001B7A0A" w:rsidTr="0096575E">
        <w:tc>
          <w:tcPr>
            <w:tcW w:w="794" w:type="dxa"/>
          </w:tcPr>
          <w:p w:rsidR="008C221C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152" w:type="dxa"/>
            <w:gridSpan w:val="11"/>
          </w:tcPr>
          <w:p w:rsidR="008C221C" w:rsidRPr="005E3224" w:rsidRDefault="00655246" w:rsidP="002F433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- 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отношении казачества и придание движению по поддержке и ра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витию казачества целенаправленного и организованного характера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2887" w:type="dxa"/>
          </w:tcPr>
          <w:p w:rsidR="0096575E" w:rsidRPr="005E3224" w:rsidRDefault="0096575E" w:rsidP="00236BB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Процентное освоение су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сидий</w:t>
            </w:r>
          </w:p>
        </w:tc>
        <w:tc>
          <w:tcPr>
            <w:tcW w:w="99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965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Стратегия госуда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ственной политики Росси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ской Федерации в отношении казач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ства на 2021-2030 годы (Указ Президента РФ от 9 августа 2020 г. № 505).</w:t>
            </w:r>
          </w:p>
        </w:tc>
        <w:tc>
          <w:tcPr>
            <w:tcW w:w="198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Управление по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взаимодействию с правоохран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тельными орг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нами и казач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ством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C221C" w:rsidRPr="001B7A0A" w:rsidTr="0096575E">
        <w:tc>
          <w:tcPr>
            <w:tcW w:w="794" w:type="dxa"/>
          </w:tcPr>
          <w:p w:rsidR="008C221C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4152" w:type="dxa"/>
            <w:gridSpan w:val="11"/>
          </w:tcPr>
          <w:p w:rsidR="008C221C" w:rsidRPr="005E3224" w:rsidRDefault="00655246" w:rsidP="00150659">
            <w:pPr>
              <w:tabs>
                <w:tab w:val="right" w:pos="9540"/>
              </w:tabs>
              <w:ind w:right="-8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- 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t>Формирование и содержание муниципального ар</w:t>
            </w:r>
            <w:r w:rsidR="008C221C" w:rsidRPr="005E322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хива </w:t>
            </w: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.6.1</w:t>
            </w:r>
          </w:p>
        </w:tc>
        <w:tc>
          <w:tcPr>
            <w:tcW w:w="2887" w:type="dxa"/>
          </w:tcPr>
          <w:p w:rsidR="0096575E" w:rsidRPr="005E3224" w:rsidRDefault="0096575E" w:rsidP="001506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архивных докуме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тов, хранящихся в нор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мативных условиях, от общего объема хранящи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ся документов </w:t>
            </w:r>
          </w:p>
        </w:tc>
        <w:tc>
          <w:tcPr>
            <w:tcW w:w="99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965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22 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тября 2024 г. № 125-ФЗ «Об 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хивном деле в Российской Ф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дерации»</w:t>
            </w:r>
          </w:p>
        </w:tc>
        <w:tc>
          <w:tcPr>
            <w:tcW w:w="198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Архивный отдел управления дел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администр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муниципал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ного образования Славянский ра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6575E" w:rsidRPr="001B7A0A" w:rsidTr="0096575E">
        <w:tc>
          <w:tcPr>
            <w:tcW w:w="794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96575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.6.2</w:t>
            </w:r>
          </w:p>
        </w:tc>
        <w:tc>
          <w:tcPr>
            <w:tcW w:w="2887" w:type="dxa"/>
          </w:tcPr>
          <w:p w:rsidR="0096575E" w:rsidRPr="005E3224" w:rsidRDefault="0096575E" w:rsidP="001506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Доля описаний дел архива муниципального об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 Славянский район, включенных в элек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softHyphen/>
              <w:t>тронные описи и электронные каталоги от общего количества дел</w:t>
            </w:r>
          </w:p>
        </w:tc>
        <w:tc>
          <w:tcPr>
            <w:tcW w:w="992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6575E" w:rsidRPr="005E3224" w:rsidRDefault="00655246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1" w:type="dxa"/>
            <w:gridSpan w:val="2"/>
          </w:tcPr>
          <w:p w:rsidR="0096575E" w:rsidRPr="005E3224" w:rsidRDefault="0096575E" w:rsidP="009657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:rsidR="0096575E" w:rsidRPr="005E3224" w:rsidRDefault="0096575E" w:rsidP="00B449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закон от 22 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тября 2024 г. № 125-ФЗ «Об 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хивном деле в Российской Ф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дерации»</w:t>
            </w:r>
          </w:p>
        </w:tc>
        <w:tc>
          <w:tcPr>
            <w:tcW w:w="1984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Архивный отдел управления дел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администр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муниципал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ного образования Славянский ра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843" w:type="dxa"/>
          </w:tcPr>
          <w:p w:rsidR="0096575E" w:rsidRPr="005E3224" w:rsidRDefault="0096575E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59159F" w:rsidRDefault="0059159F" w:rsidP="005915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F42" w:rsidRDefault="009D7ADC" w:rsidP="009D7ADC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9D7ADC" w:rsidRPr="009D7ADC" w:rsidRDefault="009D7ADC" w:rsidP="009D7ADC">
      <w:pPr>
        <w:numPr>
          <w:ilvl w:val="1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D7ADC">
        <w:rPr>
          <w:rFonts w:ascii="Times New Roman" w:hAnsi="Times New Roman" w:cs="Times New Roman"/>
          <w:sz w:val="28"/>
          <w:szCs w:val="28"/>
        </w:rPr>
        <w:t>Процессная часть</w:t>
      </w:r>
    </w:p>
    <w:tbl>
      <w:tblPr>
        <w:tblW w:w="14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4"/>
        <w:gridCol w:w="1757"/>
        <w:gridCol w:w="1004"/>
        <w:gridCol w:w="992"/>
        <w:gridCol w:w="576"/>
        <w:gridCol w:w="566"/>
        <w:gridCol w:w="984"/>
        <w:gridCol w:w="710"/>
        <w:gridCol w:w="2408"/>
        <w:gridCol w:w="992"/>
        <w:gridCol w:w="1417"/>
        <w:gridCol w:w="1324"/>
        <w:gridCol w:w="19"/>
        <w:gridCol w:w="1560"/>
      </w:tblGrid>
      <w:tr w:rsidR="009D7ADC" w:rsidRPr="009D7ADC" w:rsidTr="00BE7DE0">
        <w:tc>
          <w:tcPr>
            <w:tcW w:w="567" w:type="dxa"/>
            <w:gridSpan w:val="2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57" w:type="dxa"/>
            <w:vMerge w:val="restart"/>
          </w:tcPr>
          <w:p w:rsidR="009D7ADC" w:rsidRPr="005E3224" w:rsidRDefault="009D7ADC" w:rsidP="009D7A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Общая хара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теристика, наименование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</w:p>
        </w:tc>
        <w:tc>
          <w:tcPr>
            <w:tcW w:w="1004" w:type="dxa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Год 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ализ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828" w:type="dxa"/>
            <w:gridSpan w:val="5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финансового обеспечения по годам реализации, тыс. ру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408" w:type="dxa"/>
            <w:vMerge w:val="restart"/>
          </w:tcPr>
          <w:p w:rsidR="009D7ADC" w:rsidRPr="005E3224" w:rsidRDefault="009D7ADC" w:rsidP="009D7A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Результат реализации мероприятия </w:t>
            </w:r>
          </w:p>
        </w:tc>
        <w:tc>
          <w:tcPr>
            <w:tcW w:w="992" w:type="dxa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ца 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мерения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(по </w:t>
            </w:r>
            <w:hyperlink r:id="rId9">
              <w:r w:rsidRPr="005E3224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Значения результата реализации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меропри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я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тия по г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дам</w:t>
            </w:r>
          </w:p>
        </w:tc>
        <w:tc>
          <w:tcPr>
            <w:tcW w:w="1343" w:type="dxa"/>
            <w:gridSpan w:val="2"/>
            <w:vMerge w:val="restart"/>
          </w:tcPr>
          <w:p w:rsidR="009D7ADC" w:rsidRPr="005E3224" w:rsidRDefault="009D7ADC" w:rsidP="00A71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Отве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ственный</w:t>
            </w:r>
            <w:proofErr w:type="gramEnd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 дост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жение 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зультата </w:t>
            </w:r>
          </w:p>
        </w:tc>
        <w:tc>
          <w:tcPr>
            <w:tcW w:w="1560" w:type="dxa"/>
            <w:vMerge w:val="restart"/>
          </w:tcPr>
          <w:p w:rsidR="009D7ADC" w:rsidRPr="005E3224" w:rsidRDefault="009D7ADC" w:rsidP="00A711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Связь с пок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зателями ц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лей муниц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пальной 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граммы </w:t>
            </w:r>
          </w:p>
        </w:tc>
      </w:tr>
      <w:tr w:rsidR="009D7ADC" w:rsidRPr="009D7ADC" w:rsidTr="00BE7DE0">
        <w:tc>
          <w:tcPr>
            <w:tcW w:w="567" w:type="dxa"/>
            <w:gridSpan w:val="2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36" w:type="dxa"/>
            <w:gridSpan w:val="4"/>
          </w:tcPr>
          <w:p w:rsidR="009D7ADC" w:rsidRPr="005E3224" w:rsidRDefault="009D7ADC" w:rsidP="009D7A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нансирования</w:t>
            </w:r>
          </w:p>
        </w:tc>
        <w:tc>
          <w:tcPr>
            <w:tcW w:w="2408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D7ADC" w:rsidRPr="009D7ADC" w:rsidTr="00BE7DE0">
        <w:tc>
          <w:tcPr>
            <w:tcW w:w="567" w:type="dxa"/>
            <w:gridSpan w:val="2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6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984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10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ВБИ</w:t>
            </w:r>
          </w:p>
        </w:tc>
        <w:tc>
          <w:tcPr>
            <w:tcW w:w="2408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D7ADC" w:rsidRPr="009D7ADC" w:rsidTr="00BE7DE0">
        <w:tc>
          <w:tcPr>
            <w:tcW w:w="567" w:type="dxa"/>
            <w:gridSpan w:val="2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8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3" w:type="dxa"/>
            <w:gridSpan w:val="2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</w:tr>
      <w:tr w:rsidR="009D7ADC" w:rsidRPr="009D7ADC" w:rsidTr="00BE7DE0">
        <w:tc>
          <w:tcPr>
            <w:tcW w:w="14876" w:type="dxa"/>
            <w:gridSpan w:val="15"/>
          </w:tcPr>
          <w:p w:rsidR="009D7ADC" w:rsidRPr="005E3224" w:rsidRDefault="009D7ADC" w:rsidP="00476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муниципальной программы -</w:t>
            </w:r>
            <w:r w:rsidR="0047673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7673E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Консолидация общества на основе идей утверждения в общественном сознании нравственных и духо</w:t>
            </w:r>
            <w:r w:rsidR="0047673E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47673E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ценностей; Взаимодействие органов местного самоуправления и социально ориентированных некоммерческих организаций для решения соц</w:t>
            </w:r>
            <w:r w:rsidR="0047673E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47673E"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альных проблем в Славянском районе;</w:t>
            </w:r>
          </w:p>
        </w:tc>
      </w:tr>
      <w:tr w:rsidR="009D7ADC" w:rsidRPr="009D7ADC" w:rsidTr="00BE7DE0">
        <w:tc>
          <w:tcPr>
            <w:tcW w:w="567" w:type="dxa"/>
            <w:gridSpan w:val="2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9" w:type="dxa"/>
            <w:gridSpan w:val="13"/>
          </w:tcPr>
          <w:p w:rsidR="009D7ADC" w:rsidRPr="005E3224" w:rsidRDefault="009D7ADC" w:rsidP="00CC4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47673E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– укрепление сплоченности граждан, проживающих на территории Славянского района; поддержка </w:t>
            </w:r>
            <w:r w:rsidR="00CC44A0" w:rsidRPr="005E3224">
              <w:rPr>
                <w:rFonts w:ascii="Times New Roman" w:hAnsi="Times New Roman" w:cs="Times New Roman"/>
                <w:sz w:val="24"/>
                <w:szCs w:val="24"/>
              </w:rPr>
              <w:t>социально ориентированных некоммерческих организаций, осуществляющих свою деятельность на территории муниципального образ</w:t>
            </w:r>
            <w:r w:rsidR="00CC44A0"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44A0" w:rsidRPr="005E3224">
              <w:rPr>
                <w:rFonts w:ascii="Times New Roman" w:hAnsi="Times New Roman" w:cs="Times New Roman"/>
                <w:sz w:val="24"/>
                <w:szCs w:val="24"/>
              </w:rPr>
              <w:t>вания Славянский район;</w:t>
            </w:r>
          </w:p>
        </w:tc>
      </w:tr>
      <w:tr w:rsidR="009D7ADC" w:rsidRPr="009D7ADC" w:rsidTr="00BE7DE0">
        <w:tc>
          <w:tcPr>
            <w:tcW w:w="567" w:type="dxa"/>
            <w:gridSpan w:val="2"/>
            <w:vMerge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09" w:type="dxa"/>
            <w:gridSpan w:val="13"/>
          </w:tcPr>
          <w:p w:rsidR="009D7ADC" w:rsidRPr="005E3224" w:rsidRDefault="009D7ADC" w:rsidP="00CC4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реализацию комплекса процессных мероприятий  -</w:t>
            </w:r>
            <w:r w:rsidR="00CC44A0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Отдел по взаимодействию с общественностью и миграционным в</w:t>
            </w:r>
            <w:r w:rsidR="00CC44A0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="00CC44A0"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просам</w:t>
            </w:r>
          </w:p>
        </w:tc>
      </w:tr>
      <w:tr w:rsidR="009D7ADC" w:rsidRPr="009D7ADC" w:rsidTr="00BE7DE0">
        <w:tc>
          <w:tcPr>
            <w:tcW w:w="567" w:type="dxa"/>
            <w:gridSpan w:val="2"/>
            <w:vMerge w:val="restart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57" w:type="dxa"/>
            <w:vMerge w:val="restart"/>
          </w:tcPr>
          <w:p w:rsidR="009D7ADC" w:rsidRPr="005E3224" w:rsidRDefault="00CC44A0" w:rsidP="00CC44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мероприятия, посвященного выводу огран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ченного ко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тингента сове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ских войск из Афганистана</w:t>
            </w:r>
          </w:p>
        </w:tc>
        <w:tc>
          <w:tcPr>
            <w:tcW w:w="1004" w:type="dxa"/>
          </w:tcPr>
          <w:p w:rsidR="009D7ADC" w:rsidRPr="005E3224" w:rsidRDefault="009D7ADC" w:rsidP="000319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992" w:type="dxa"/>
          </w:tcPr>
          <w:p w:rsidR="009D7ADC" w:rsidRPr="005E3224" w:rsidRDefault="00CC44A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D7ADC" w:rsidRPr="005E3224" w:rsidRDefault="00CC44A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9D7ADC" w:rsidRPr="005E3224" w:rsidRDefault="009D7ADC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D7ADC" w:rsidRPr="005E3224" w:rsidRDefault="00CC44A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9D7ADC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  <w:r w:rsidR="00A71106">
              <w:rPr>
                <w:rFonts w:ascii="Times New Roman" w:eastAsiaTheme="minorEastAsia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417" w:type="dxa"/>
          </w:tcPr>
          <w:p w:rsidR="009D7ADC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16 ветер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нов-активистов</w:t>
            </w:r>
          </w:p>
        </w:tc>
        <w:tc>
          <w:tcPr>
            <w:tcW w:w="1343" w:type="dxa"/>
            <w:gridSpan w:val="2"/>
            <w:vMerge w:val="restart"/>
          </w:tcPr>
          <w:p w:rsidR="009D7ADC" w:rsidRPr="005E3224" w:rsidRDefault="000319C7" w:rsidP="00A7110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9D7ADC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.1.1</w:t>
            </w:r>
          </w:p>
        </w:tc>
      </w:tr>
      <w:tr w:rsidR="008C201D" w:rsidRPr="009D7ADC" w:rsidTr="00BE7DE0">
        <w:tc>
          <w:tcPr>
            <w:tcW w:w="567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8C201D" w:rsidRPr="005E3224" w:rsidRDefault="008C201D" w:rsidP="000319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16 ветер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нов-активистов</w:t>
            </w:r>
          </w:p>
        </w:tc>
        <w:tc>
          <w:tcPr>
            <w:tcW w:w="1343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C201D" w:rsidRPr="009D7ADC" w:rsidTr="00BE7DE0">
        <w:tc>
          <w:tcPr>
            <w:tcW w:w="567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8C201D" w:rsidRPr="005E3224" w:rsidRDefault="008C201D" w:rsidP="000319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16 ветер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нов-активистов</w:t>
            </w:r>
          </w:p>
        </w:tc>
        <w:tc>
          <w:tcPr>
            <w:tcW w:w="1343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6A60E1" w:rsidRPr="009D7ADC" w:rsidTr="00BE7DE0">
        <w:trPr>
          <w:trHeight w:val="585"/>
        </w:trPr>
        <w:tc>
          <w:tcPr>
            <w:tcW w:w="567" w:type="dxa"/>
            <w:gridSpan w:val="2"/>
            <w:vMerge w:val="restart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757" w:type="dxa"/>
            <w:vMerge w:val="restart"/>
          </w:tcPr>
          <w:p w:rsidR="006A60E1" w:rsidRPr="005E3224" w:rsidRDefault="006A60E1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мероприятия, посвященного Междунаро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ному дню 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валидов.</w:t>
            </w:r>
          </w:p>
        </w:tc>
        <w:tc>
          <w:tcPr>
            <w:tcW w:w="1004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992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6A60E1" w:rsidRPr="005E3224" w:rsidRDefault="006A6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A60E1" w:rsidRPr="005E3224" w:rsidRDefault="006A6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6A60E1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6A60E1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50 актив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стов-инвалидов разной кат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гории</w:t>
            </w:r>
          </w:p>
        </w:tc>
        <w:tc>
          <w:tcPr>
            <w:tcW w:w="1343" w:type="dxa"/>
            <w:gridSpan w:val="2"/>
            <w:vMerge w:val="restart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6A60E1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.1.1</w:t>
            </w:r>
          </w:p>
        </w:tc>
      </w:tr>
      <w:tr w:rsidR="008C201D" w:rsidRPr="009D7ADC" w:rsidTr="00BE7DE0">
        <w:trPr>
          <w:trHeight w:val="585"/>
        </w:trPr>
        <w:tc>
          <w:tcPr>
            <w:tcW w:w="567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C201D" w:rsidRPr="005E3224" w:rsidRDefault="008C201D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50 актив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стов-инвалидов разной кат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гории</w:t>
            </w:r>
          </w:p>
        </w:tc>
        <w:tc>
          <w:tcPr>
            <w:tcW w:w="1343" w:type="dxa"/>
            <w:gridSpan w:val="2"/>
            <w:vMerge/>
          </w:tcPr>
          <w:p w:rsidR="008C201D" w:rsidRPr="009D7ADC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C201D" w:rsidRPr="009D7ADC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8C201D" w:rsidRPr="009D7ADC" w:rsidTr="00BE7DE0">
        <w:trPr>
          <w:trHeight w:val="720"/>
        </w:trPr>
        <w:tc>
          <w:tcPr>
            <w:tcW w:w="567" w:type="dxa"/>
            <w:gridSpan w:val="2"/>
            <w:vMerge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8C201D" w:rsidRPr="005E3224" w:rsidRDefault="008C201D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8C201D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8C201D" w:rsidRPr="005E3224" w:rsidRDefault="008C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8C201D" w:rsidRPr="005E3224" w:rsidRDefault="008C201D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50 актив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стов-инвалидов разной кат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гории</w:t>
            </w:r>
          </w:p>
        </w:tc>
        <w:tc>
          <w:tcPr>
            <w:tcW w:w="1343" w:type="dxa"/>
            <w:gridSpan w:val="2"/>
            <w:vMerge/>
          </w:tcPr>
          <w:p w:rsidR="008C201D" w:rsidRPr="009D7ADC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C201D" w:rsidRPr="009D7ADC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A60E1" w:rsidRPr="009D7ADC" w:rsidTr="00BE7DE0">
        <w:trPr>
          <w:trHeight w:val="685"/>
        </w:trPr>
        <w:tc>
          <w:tcPr>
            <w:tcW w:w="567" w:type="dxa"/>
            <w:gridSpan w:val="2"/>
            <w:vMerge w:val="restart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757" w:type="dxa"/>
            <w:vMerge w:val="restart"/>
          </w:tcPr>
          <w:p w:rsidR="006A60E1" w:rsidRPr="005E3224" w:rsidRDefault="006A60E1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мероприятия, посвященного Дню памяти погибших в Чеченской ре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публике</w:t>
            </w:r>
          </w:p>
        </w:tc>
        <w:tc>
          <w:tcPr>
            <w:tcW w:w="1004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6A60E1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6A60E1" w:rsidRPr="005E3224" w:rsidRDefault="008C201D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Охват </w:t>
            </w:r>
            <w:r w:rsidR="00D66197">
              <w:rPr>
                <w:rFonts w:ascii="Times New Roman" w:eastAsiaTheme="minorEastAsia" w:hAnsi="Times New Roman" w:cs="Times New Roman"/>
                <w:sz w:val="24"/>
                <w:szCs w:val="24"/>
              </w:rPr>
              <w:t>500 чел.</w:t>
            </w:r>
          </w:p>
        </w:tc>
        <w:tc>
          <w:tcPr>
            <w:tcW w:w="1343" w:type="dxa"/>
            <w:gridSpan w:val="2"/>
            <w:vMerge w:val="restart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6A60E1" w:rsidRPr="009D7ADC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.1.1</w:t>
            </w:r>
          </w:p>
        </w:tc>
      </w:tr>
      <w:tr w:rsidR="006A60E1" w:rsidRPr="009D7ADC" w:rsidTr="00BE7DE0">
        <w:trPr>
          <w:trHeight w:val="685"/>
        </w:trPr>
        <w:tc>
          <w:tcPr>
            <w:tcW w:w="567" w:type="dxa"/>
            <w:gridSpan w:val="2"/>
            <w:vMerge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6A60E1" w:rsidRPr="005E3224" w:rsidRDefault="006A60E1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6A60E1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6A60E1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Охват 530 чел.</w:t>
            </w:r>
          </w:p>
        </w:tc>
        <w:tc>
          <w:tcPr>
            <w:tcW w:w="1343" w:type="dxa"/>
            <w:gridSpan w:val="2"/>
            <w:vMerge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A60E1" w:rsidRPr="009D7ADC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6A60E1" w:rsidRPr="009D7ADC" w:rsidTr="00BE7DE0">
        <w:trPr>
          <w:trHeight w:val="685"/>
        </w:trPr>
        <w:tc>
          <w:tcPr>
            <w:tcW w:w="567" w:type="dxa"/>
            <w:gridSpan w:val="2"/>
            <w:vMerge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6A60E1" w:rsidRPr="005E3224" w:rsidRDefault="006A60E1" w:rsidP="000319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6A60E1" w:rsidRPr="005E3224" w:rsidRDefault="006A60E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6A60E1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6A60E1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Охват 560 чел.</w:t>
            </w:r>
          </w:p>
        </w:tc>
        <w:tc>
          <w:tcPr>
            <w:tcW w:w="1343" w:type="dxa"/>
            <w:gridSpan w:val="2"/>
            <w:vMerge/>
          </w:tcPr>
          <w:p w:rsidR="006A60E1" w:rsidRPr="005E3224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A60E1" w:rsidRPr="009D7ADC" w:rsidRDefault="006A60E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66197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757" w:type="dxa"/>
            <w:vMerge w:val="restart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го этапа ко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курса «Лучший орган террит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риального 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щественного самоуправл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Краснода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004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992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победителей муниципального эт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па кра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вого конкурса</w:t>
            </w:r>
          </w:p>
        </w:tc>
        <w:tc>
          <w:tcPr>
            <w:tcW w:w="992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vMerge w:val="restart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награжд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ние руков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дителей ТОС, з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нявших 1,2,3 места в муниц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пальном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этапе </w:t>
            </w:r>
          </w:p>
        </w:tc>
        <w:tc>
          <w:tcPr>
            <w:tcW w:w="1343" w:type="dxa"/>
            <w:gridSpan w:val="2"/>
            <w:vMerge w:val="restart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сам</w:t>
            </w:r>
          </w:p>
        </w:tc>
        <w:tc>
          <w:tcPr>
            <w:tcW w:w="1560" w:type="dxa"/>
            <w:vMerge w:val="restart"/>
          </w:tcPr>
          <w:p w:rsidR="00D66197" w:rsidRPr="009D7ADC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.1.2</w:t>
            </w:r>
          </w:p>
        </w:tc>
      </w:tr>
      <w:tr w:rsidR="00D66197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победителей муниципального эт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па кра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вого конкурса</w:t>
            </w:r>
          </w:p>
        </w:tc>
        <w:tc>
          <w:tcPr>
            <w:tcW w:w="992" w:type="dxa"/>
          </w:tcPr>
          <w:p w:rsidR="00D66197" w:rsidRDefault="00D66197">
            <w:r w:rsidRPr="003E36FF"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66197" w:rsidRPr="009D7ADC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66197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D66197" w:rsidRPr="005E3224" w:rsidRDefault="00D66197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D66197" w:rsidRPr="005E3224" w:rsidRDefault="00D66197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победителей муниципального эт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па кра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вого конкурса</w:t>
            </w:r>
          </w:p>
        </w:tc>
        <w:tc>
          <w:tcPr>
            <w:tcW w:w="992" w:type="dxa"/>
          </w:tcPr>
          <w:p w:rsidR="00D66197" w:rsidRDefault="00D66197">
            <w:r w:rsidRPr="003E36FF"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66197" w:rsidRPr="009D7ADC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303991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757" w:type="dxa"/>
            <w:vMerge w:val="restart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Форума орг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нов территор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ального общ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ственного 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моуправления</w:t>
            </w:r>
          </w:p>
        </w:tc>
        <w:tc>
          <w:tcPr>
            <w:tcW w:w="1004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активистов 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ТОС</w:t>
            </w:r>
          </w:p>
        </w:tc>
        <w:tc>
          <w:tcPr>
            <w:tcW w:w="992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самых 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тивных 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ководителей ТОС</w:t>
            </w:r>
          </w:p>
        </w:tc>
        <w:tc>
          <w:tcPr>
            <w:tcW w:w="1343" w:type="dxa"/>
            <w:gridSpan w:val="2"/>
            <w:vMerge w:val="restart"/>
          </w:tcPr>
          <w:p w:rsidR="00303991" w:rsidRPr="005E3224" w:rsidRDefault="0020383A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303991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.1.2</w:t>
            </w:r>
          </w:p>
        </w:tc>
      </w:tr>
      <w:tr w:rsidR="00303991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активистов 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ТОС</w:t>
            </w:r>
          </w:p>
        </w:tc>
        <w:tc>
          <w:tcPr>
            <w:tcW w:w="992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самых 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тивных 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ководителей ТОС</w:t>
            </w:r>
          </w:p>
        </w:tc>
        <w:tc>
          <w:tcPr>
            <w:tcW w:w="1343" w:type="dxa"/>
            <w:gridSpan w:val="2"/>
            <w:vMerge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03991" w:rsidRPr="009D7ADC" w:rsidRDefault="00303991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303991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303991" w:rsidRPr="005E3224" w:rsidRDefault="00303991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активистов 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ТОС</w:t>
            </w:r>
          </w:p>
        </w:tc>
        <w:tc>
          <w:tcPr>
            <w:tcW w:w="992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303991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самых 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тивных 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ководителей ТОС</w:t>
            </w:r>
          </w:p>
        </w:tc>
        <w:tc>
          <w:tcPr>
            <w:tcW w:w="1343" w:type="dxa"/>
            <w:gridSpan w:val="2"/>
            <w:vMerge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03991" w:rsidRPr="009D7ADC" w:rsidRDefault="00303991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303991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303991" w:rsidRPr="005E3224" w:rsidRDefault="00303991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757" w:type="dxa"/>
            <w:vMerge w:val="restart"/>
          </w:tcPr>
          <w:p w:rsidR="00303991" w:rsidRPr="005E3224" w:rsidRDefault="0020383A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курса «Самая благоустрое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ная территория Славянского района»</w:t>
            </w:r>
          </w:p>
        </w:tc>
        <w:tc>
          <w:tcPr>
            <w:tcW w:w="1004" w:type="dxa"/>
          </w:tcPr>
          <w:p w:rsidR="00303991" w:rsidRPr="005E3224" w:rsidRDefault="0020383A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303991" w:rsidRPr="005E3224" w:rsidRDefault="0020383A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303991" w:rsidRPr="005E3224" w:rsidRDefault="0020383A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303991" w:rsidRPr="005E3224" w:rsidRDefault="00303991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303991" w:rsidRPr="005E3224" w:rsidRDefault="0020383A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победителей и участников конкурса</w:t>
            </w:r>
          </w:p>
        </w:tc>
        <w:tc>
          <w:tcPr>
            <w:tcW w:w="992" w:type="dxa"/>
          </w:tcPr>
          <w:p w:rsidR="00303991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  <w:p w:rsidR="00D66197" w:rsidRPr="005E3224" w:rsidRDefault="00D66197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3991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победит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лей и учас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ников ко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1343" w:type="dxa"/>
            <w:gridSpan w:val="2"/>
            <w:vMerge w:val="restart"/>
          </w:tcPr>
          <w:p w:rsidR="00303991" w:rsidRPr="005E3224" w:rsidRDefault="0020383A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303991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.1.2</w:t>
            </w:r>
          </w:p>
        </w:tc>
      </w:tr>
      <w:tr w:rsidR="00BE7DE0" w:rsidRPr="009D7ADC" w:rsidTr="00BE7DE0">
        <w:trPr>
          <w:trHeight w:val="336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победителей и участников конкурса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BE7DE0" w:rsidRPr="005E3224" w:rsidRDefault="00BE7DE0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победит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лей и учас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ников ко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рение победителей и участников конкурса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BE7DE0" w:rsidRPr="005E3224" w:rsidRDefault="00BE7DE0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Поощрение победит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лей и учас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ников ко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мероприятия, посвященного памяти славя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цев, с честью и достоинством 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выполнивших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 свой воинский долг</w:t>
            </w: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.1.1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Приобретение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риальных сре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 возложения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11"/>
        </w:trPr>
        <w:tc>
          <w:tcPr>
            <w:tcW w:w="2324" w:type="dxa"/>
            <w:gridSpan w:val="3"/>
            <w:vMerge w:val="restart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11"/>
        </w:trPr>
        <w:tc>
          <w:tcPr>
            <w:tcW w:w="2324" w:type="dxa"/>
            <w:gridSpan w:val="3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11"/>
        </w:trPr>
        <w:tc>
          <w:tcPr>
            <w:tcW w:w="2324" w:type="dxa"/>
            <w:gridSpan w:val="3"/>
            <w:vMerge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57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10" w:type="dxa"/>
          </w:tcPr>
          <w:p w:rsidR="00BE7DE0" w:rsidRPr="005E3224" w:rsidRDefault="00BE7DE0" w:rsidP="006A6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A6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Оказание ф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нансовой по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держки соц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ально ориент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рованным 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 в виде пред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ставления су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сидий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4919,90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4919,90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предоставление су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ния конкурса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BE7DE0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ление су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ведения конкурса</w:t>
            </w: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.1.3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4419,90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4419,90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предоставление су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ния конкурса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BE7DE0" w:rsidRDefault="00BE7DE0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ление су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конкурса</w:t>
            </w: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4419,90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4419,90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предоставление су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ния конкурса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BE7DE0" w:rsidRDefault="00BE7DE0" w:rsidP="009279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ление су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сидий по итогам пр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DE0">
              <w:rPr>
                <w:rFonts w:ascii="Times New Roman" w:hAnsi="Times New Roman" w:cs="Times New Roman"/>
                <w:sz w:val="24"/>
                <w:szCs w:val="24"/>
              </w:rPr>
              <w:t>ведения конкурса</w:t>
            </w: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80"/>
        </w:trPr>
        <w:tc>
          <w:tcPr>
            <w:tcW w:w="2324" w:type="dxa"/>
            <w:gridSpan w:val="3"/>
            <w:vMerge w:val="restart"/>
          </w:tcPr>
          <w:p w:rsidR="00BE7DE0" w:rsidRPr="005E3224" w:rsidRDefault="00DC6ECF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5319,9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5319,9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504"/>
        </w:trPr>
        <w:tc>
          <w:tcPr>
            <w:tcW w:w="2324" w:type="dxa"/>
            <w:gridSpan w:val="3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4819,9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33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4819,9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629"/>
        </w:trPr>
        <w:tc>
          <w:tcPr>
            <w:tcW w:w="2324" w:type="dxa"/>
            <w:gridSpan w:val="3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633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4819,9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633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4819,9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361"/>
        </w:trPr>
        <w:tc>
          <w:tcPr>
            <w:tcW w:w="14876" w:type="dxa"/>
            <w:gridSpan w:val="15"/>
          </w:tcPr>
          <w:p w:rsidR="00BE7DE0" w:rsidRPr="005E3224" w:rsidRDefault="00BE7DE0" w:rsidP="005F0F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Задача муниципальной программы: </w:t>
            </w:r>
            <w:r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Укрепление гражданского единства многонационального народа РФ, проживающего на территории Сл</w:t>
            </w:r>
            <w:r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вянского района, обеспечение социальной и политической стабильности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E7DE0" w:rsidRPr="009D7ADC" w:rsidTr="00BE7DE0">
        <w:trPr>
          <w:trHeight w:val="642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09" w:type="dxa"/>
            <w:gridSpan w:val="13"/>
          </w:tcPr>
          <w:p w:rsidR="00BE7DE0" w:rsidRPr="005E3224" w:rsidRDefault="00BE7DE0" w:rsidP="00701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Комплекс процессных мероприятий –  обеспечение на территории муниципального образования Славянский район реализации госуда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ственной национальной политики Российской Федерации</w:t>
            </w:r>
          </w:p>
        </w:tc>
      </w:tr>
      <w:tr w:rsidR="00BE7DE0" w:rsidRPr="009D7ADC" w:rsidTr="00BE7DE0">
        <w:trPr>
          <w:trHeight w:val="743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09" w:type="dxa"/>
            <w:gridSpan w:val="13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реализацию комплекса процессных мероприятий  - Отдел по взаимодействию с общественностью и миграционным в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просам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Издание мет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дических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риалов для проведения 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минаров для представителей органов мес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сам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управления г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родского и сельских пос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Изготовление бр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шюр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DC6E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.2.1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6332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Изготовление бр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шюр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Издание печа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и виде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проблемам профилактики экстремизма и гармонизации межнационал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ных отношений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Изготовление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деоролика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.2.1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Изготовление банн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Изготовление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деоролика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Освещение в средствах ма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совой инфо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мации через тематические страницы 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просов межэ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нических 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Опубликование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риала в районной г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зете тиражом 5000 </w:t>
            </w:r>
            <w:proofErr w:type="spellStart"/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.2.1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Опубликование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риала в районной г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зете тиражом 5000 </w:t>
            </w:r>
            <w:proofErr w:type="spellStart"/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Опубликование мат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риала в районной г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зете тиражом 5000 </w:t>
            </w:r>
            <w:proofErr w:type="spellStart"/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ф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стиваля «Венок 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дружбы»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участников ф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валя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ствию с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участников ф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валя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 участников ф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валя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723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Проведение «круглого ст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ла» по вопр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сам межэтн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ческих отн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шений и фо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мирования 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лерантности в молодежной среде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</w:tr>
      <w:tr w:rsidR="00BE7DE0" w:rsidRPr="009D7ADC" w:rsidTr="00BE7DE0">
        <w:trPr>
          <w:trHeight w:val="480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1357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9E644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праздника к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зачьей культ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  <w:vMerge w:val="restart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по мини-футболу среди мужских к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 под дев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зом «Спортом едины», направленные на укрепление российской нации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по взаимоде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й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ствию с общ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ственн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стью и 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грацио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ным вопр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1560" w:type="dxa"/>
          </w:tcPr>
          <w:p w:rsidR="00BE7DE0" w:rsidRPr="005E3224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Материальное поо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532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373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353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DC6ECF">
        <w:trPr>
          <w:trHeight w:val="590"/>
        </w:trPr>
        <w:tc>
          <w:tcPr>
            <w:tcW w:w="14876" w:type="dxa"/>
            <w:gridSpan w:val="15"/>
          </w:tcPr>
          <w:p w:rsidR="00BE7DE0" w:rsidRPr="005E3224" w:rsidRDefault="00BE7DE0" w:rsidP="00DC6E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Задача муниципальной программы: 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Внедрение и развитие инструментов инициативного бюджетирования на территории муниципального 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разования Славянский район;</w:t>
            </w:r>
          </w:p>
        </w:tc>
      </w:tr>
      <w:tr w:rsidR="00BE7DE0" w:rsidRPr="009D7ADC" w:rsidTr="00BE7DE0">
        <w:trPr>
          <w:trHeight w:val="716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09" w:type="dxa"/>
            <w:gridSpan w:val="13"/>
          </w:tcPr>
          <w:p w:rsidR="00BE7DE0" w:rsidRPr="005E3224" w:rsidRDefault="00BE7DE0" w:rsidP="006332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Комплекс процессных мероприятий –  </w:t>
            </w:r>
            <w:r w:rsidRPr="005E3224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Поддержка местных инициатив граждан по вопросам развития территории</w:t>
            </w:r>
          </w:p>
        </w:tc>
      </w:tr>
      <w:tr w:rsidR="00BE7DE0" w:rsidRPr="009D7ADC" w:rsidTr="00BE7DE0">
        <w:trPr>
          <w:trHeight w:val="772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09" w:type="dxa"/>
            <w:gridSpan w:val="13"/>
          </w:tcPr>
          <w:p w:rsidR="00BE7DE0" w:rsidRPr="005E3224" w:rsidRDefault="00BE7DE0" w:rsidP="002272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реализацию комплекса процессных мероприятий  - Отдел организационной работы управления делами администр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муниципального образования Славянский район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ние иных ме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бюджетных трансфертов бюджетам п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селений Сл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вянского рай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на из бюджета МО Славя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ский район на поддержку местных ин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циатив по ит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гам краевого конкурса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ганизац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онной 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боты управления делами 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ципального образов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ния Сл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вянский район</w:t>
            </w:r>
          </w:p>
        </w:tc>
        <w:tc>
          <w:tcPr>
            <w:tcW w:w="1560" w:type="dxa"/>
            <w:vMerge w:val="restart"/>
          </w:tcPr>
          <w:p w:rsidR="00BE7DE0" w:rsidRPr="009D7ADC" w:rsidRDefault="00DC6ECF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2.3.1, 2.3.2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525"/>
        </w:trPr>
        <w:tc>
          <w:tcPr>
            <w:tcW w:w="2324" w:type="dxa"/>
            <w:gridSpan w:val="3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507"/>
        </w:trPr>
        <w:tc>
          <w:tcPr>
            <w:tcW w:w="2324" w:type="dxa"/>
            <w:gridSpan w:val="3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89"/>
        </w:trPr>
        <w:tc>
          <w:tcPr>
            <w:tcW w:w="2324" w:type="dxa"/>
            <w:gridSpan w:val="3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DC6ECF">
        <w:trPr>
          <w:trHeight w:val="720"/>
        </w:trPr>
        <w:tc>
          <w:tcPr>
            <w:tcW w:w="14876" w:type="dxa"/>
            <w:gridSpan w:val="15"/>
          </w:tcPr>
          <w:p w:rsidR="00BE7DE0" w:rsidRPr="005E3224" w:rsidRDefault="00BE7DE0" w:rsidP="005D6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Задача муниципальной программы: </w:t>
            </w:r>
            <w:proofErr w:type="gramStart"/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образовательных организаций, направленной на п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редупреждение экстремис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ских проявлений среди обучающихся, 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воспитание культуры общения и межнационального согласия</w:t>
            </w:r>
            <w:proofErr w:type="gramEnd"/>
          </w:p>
        </w:tc>
      </w:tr>
      <w:tr w:rsidR="00BE7DE0" w:rsidRPr="009D7ADC" w:rsidTr="00DC6ECF">
        <w:trPr>
          <w:trHeight w:val="635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09" w:type="dxa"/>
            <w:gridSpan w:val="13"/>
          </w:tcPr>
          <w:p w:rsidR="00BE7DE0" w:rsidRPr="005E3224" w:rsidRDefault="00BE7DE0" w:rsidP="008F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Комплекс процессных мероприятий –  проведение 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профилактических мероприятий по предупреждению экстремистских и террористич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проявлений среди подрастающего поколения</w:t>
            </w:r>
          </w:p>
        </w:tc>
      </w:tr>
      <w:tr w:rsidR="00BE7DE0" w:rsidRPr="009D7ADC" w:rsidTr="00DC6ECF">
        <w:trPr>
          <w:trHeight w:val="632"/>
        </w:trPr>
        <w:tc>
          <w:tcPr>
            <w:tcW w:w="567" w:type="dxa"/>
            <w:gridSpan w:val="2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09" w:type="dxa"/>
            <w:gridSpan w:val="13"/>
          </w:tcPr>
          <w:p w:rsidR="00BE7DE0" w:rsidRPr="005E3224" w:rsidRDefault="00BE7DE0" w:rsidP="002E27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реализацию комплекса процессных мероприятий  - управление образования администрации муниципального образ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вания Славянский район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</w:rPr>
              <w:t>Мероприятие по профила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к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тике экстр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мизма «Сила России в еди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н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стве народов!»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2E27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детей, пр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нявших участие в м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роприятиях, чел.:</w:t>
            </w:r>
          </w:p>
          <w:p w:rsidR="00BE7DE0" w:rsidRPr="005E3224" w:rsidRDefault="00BE7DE0" w:rsidP="002E27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5600 чел.;</w:t>
            </w:r>
          </w:p>
          <w:p w:rsidR="00BE7DE0" w:rsidRPr="005E3224" w:rsidRDefault="00BE7DE0" w:rsidP="002E27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– 5700 чел;</w:t>
            </w:r>
          </w:p>
          <w:p w:rsidR="00BE7DE0" w:rsidRPr="005E3224" w:rsidRDefault="00BE7DE0" w:rsidP="002E276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– 5800 чел.;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Default="00BE7DE0" w:rsidP="0035050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обр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зования, бюдже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ные, авт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номные учрежд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подв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домстве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УО</w:t>
            </w:r>
          </w:p>
        </w:tc>
        <w:tc>
          <w:tcPr>
            <w:tcW w:w="1560" w:type="dxa"/>
            <w:vMerge w:val="restart"/>
          </w:tcPr>
          <w:p w:rsidR="00BE7DE0" w:rsidRPr="009D7ADC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2.4.1</w:t>
            </w:r>
          </w:p>
        </w:tc>
      </w:tr>
      <w:tr w:rsidR="00BE7DE0" w:rsidRPr="009D7ADC" w:rsidTr="00BE7DE0">
        <w:trPr>
          <w:trHeight w:val="713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626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60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</w:rPr>
              <w:t>Конкурс тем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а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тических соч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>и</w:t>
            </w:r>
            <w:r w:rsidRPr="005E3224">
              <w:rPr>
                <w:rFonts w:ascii="Times New Roman" w:hAnsi="Times New Roman" w:cs="Times New Roman"/>
                <w:bCs/>
                <w:color w:val="000000"/>
              </w:rPr>
              <w:t xml:space="preserve">нений </w:t>
            </w:r>
            <w:r w:rsidRPr="005E3224">
              <w:rPr>
                <w:rFonts w:ascii="Times New Roman" w:hAnsi="Times New Roman" w:cs="Times New Roman"/>
                <w:color w:val="000000"/>
              </w:rPr>
              <w:t>«Мы вместе, но т</w:t>
            </w:r>
            <w:r w:rsidRPr="005E3224">
              <w:rPr>
                <w:rFonts w:ascii="Times New Roman" w:hAnsi="Times New Roman" w:cs="Times New Roman"/>
                <w:color w:val="000000"/>
              </w:rPr>
              <w:t>а</w:t>
            </w:r>
            <w:r w:rsidRPr="005E3224">
              <w:rPr>
                <w:rFonts w:ascii="Times New Roman" w:hAnsi="Times New Roman" w:cs="Times New Roman"/>
                <w:color w:val="000000"/>
              </w:rPr>
              <w:t>кие разные».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детей, пр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нявших участие в конку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се, чел.: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350 чел.;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– 370 чел.;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– 400 чел.;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395423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5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УО, 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жетные, автоно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учр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 подведо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УО</w:t>
            </w:r>
          </w:p>
        </w:tc>
        <w:tc>
          <w:tcPr>
            <w:tcW w:w="1560" w:type="dxa"/>
            <w:vMerge w:val="restart"/>
          </w:tcPr>
          <w:p w:rsidR="00BE7DE0" w:rsidRPr="00395423" w:rsidRDefault="001C0429" w:rsidP="008F4E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2.4.1</w:t>
            </w:r>
          </w:p>
        </w:tc>
      </w:tr>
      <w:tr w:rsidR="00BE7DE0" w:rsidRPr="009D7ADC" w:rsidTr="00BE7DE0">
        <w:trPr>
          <w:trHeight w:val="460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60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631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5E3224">
              <w:rPr>
                <w:rFonts w:ascii="Times New Roman" w:hAnsi="Times New Roman" w:cs="Times New Roman"/>
                <w:color w:val="000000"/>
              </w:rPr>
              <w:t>Обеспечение общеобразов</w:t>
            </w:r>
            <w:r w:rsidRPr="005E3224">
              <w:rPr>
                <w:rFonts w:ascii="Times New Roman" w:hAnsi="Times New Roman" w:cs="Times New Roman"/>
                <w:color w:val="000000"/>
              </w:rPr>
              <w:t>а</w:t>
            </w:r>
            <w:r w:rsidRPr="005E3224">
              <w:rPr>
                <w:rFonts w:ascii="Times New Roman" w:hAnsi="Times New Roman" w:cs="Times New Roman"/>
                <w:color w:val="000000"/>
              </w:rPr>
              <w:t>тельных учр</w:t>
            </w:r>
            <w:r w:rsidRPr="005E3224">
              <w:rPr>
                <w:rFonts w:ascii="Times New Roman" w:hAnsi="Times New Roman" w:cs="Times New Roman"/>
                <w:color w:val="000000"/>
              </w:rPr>
              <w:t>е</w:t>
            </w:r>
            <w:r w:rsidRPr="005E3224">
              <w:rPr>
                <w:rFonts w:ascii="Times New Roman" w:hAnsi="Times New Roman" w:cs="Times New Roman"/>
                <w:color w:val="000000"/>
              </w:rPr>
              <w:t>ждений наглядными пособиями и раздаточным материалом (баннерами, стендами, бу</w:t>
            </w:r>
            <w:r w:rsidRPr="005E3224">
              <w:rPr>
                <w:rFonts w:ascii="Times New Roman" w:hAnsi="Times New Roman" w:cs="Times New Roman"/>
                <w:color w:val="000000"/>
              </w:rPr>
              <w:t>к</w:t>
            </w:r>
            <w:r w:rsidRPr="005E3224">
              <w:rPr>
                <w:rFonts w:ascii="Times New Roman" w:hAnsi="Times New Roman" w:cs="Times New Roman"/>
                <w:color w:val="000000"/>
              </w:rPr>
              <w:t>летами по пр</w:t>
            </w:r>
            <w:r w:rsidRPr="005E3224">
              <w:rPr>
                <w:rFonts w:ascii="Times New Roman" w:hAnsi="Times New Roman" w:cs="Times New Roman"/>
                <w:color w:val="000000"/>
              </w:rPr>
              <w:t>о</w:t>
            </w:r>
            <w:r w:rsidRPr="005E3224">
              <w:rPr>
                <w:rFonts w:ascii="Times New Roman" w:hAnsi="Times New Roman" w:cs="Times New Roman"/>
                <w:color w:val="000000"/>
              </w:rPr>
              <w:t>филактике эк</w:t>
            </w:r>
            <w:r w:rsidRPr="005E3224">
              <w:rPr>
                <w:rFonts w:ascii="Times New Roman" w:hAnsi="Times New Roman" w:cs="Times New Roman"/>
                <w:color w:val="000000"/>
              </w:rPr>
              <w:t>с</w:t>
            </w:r>
            <w:r w:rsidRPr="005E3224">
              <w:rPr>
                <w:rFonts w:ascii="Times New Roman" w:hAnsi="Times New Roman" w:cs="Times New Roman"/>
                <w:color w:val="000000"/>
              </w:rPr>
              <w:t>тремизма)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учрежд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ний, обеспеченных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баннерами, стендами, буклетами по проф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экстремизма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шт.: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36;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– 36;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– 36;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5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УО, 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жетные, автоно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учр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 подведо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УО</w:t>
            </w:r>
          </w:p>
        </w:tc>
        <w:tc>
          <w:tcPr>
            <w:tcW w:w="1560" w:type="dxa"/>
            <w:vMerge w:val="restart"/>
          </w:tcPr>
          <w:p w:rsidR="00BE7DE0" w:rsidRPr="009D7ADC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2.4.2</w:t>
            </w:r>
          </w:p>
        </w:tc>
      </w:tr>
      <w:tr w:rsidR="00BE7DE0" w:rsidRPr="009D7ADC" w:rsidTr="00BE7DE0">
        <w:trPr>
          <w:trHeight w:val="642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119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370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8F4E9F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районной 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5E3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«Что? Где? Когда?».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детей, пр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нявших участие (чел.):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 год – 120 чел.;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 год – 135 чел.;</w:t>
            </w:r>
          </w:p>
          <w:p w:rsidR="00BE7DE0" w:rsidRPr="005E3224" w:rsidRDefault="00BE7DE0" w:rsidP="00247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 год – 135 чел.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395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УО, 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жетные, автоно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учр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 подведо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УО</w:t>
            </w:r>
          </w:p>
        </w:tc>
        <w:tc>
          <w:tcPr>
            <w:tcW w:w="1560" w:type="dxa"/>
            <w:vMerge w:val="restart"/>
          </w:tcPr>
          <w:p w:rsidR="00BE7DE0" w:rsidRPr="009D7ADC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2.4.1</w:t>
            </w:r>
          </w:p>
        </w:tc>
      </w:tr>
      <w:tr w:rsidR="00BE7DE0" w:rsidRPr="009D7ADC" w:rsidTr="00BE7DE0">
        <w:trPr>
          <w:trHeight w:val="370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370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8F4E9F">
            <w:pPr>
              <w:spacing w:after="0" w:line="240" w:lineRule="auto"/>
              <w:ind w:right="1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1C0429">
        <w:trPr>
          <w:trHeight w:val="894"/>
        </w:trPr>
        <w:tc>
          <w:tcPr>
            <w:tcW w:w="14876" w:type="dxa"/>
            <w:gridSpan w:val="15"/>
          </w:tcPr>
          <w:p w:rsidR="00BE7DE0" w:rsidRPr="005E3224" w:rsidRDefault="00BE7DE0" w:rsidP="000110BB">
            <w:pPr>
              <w:pStyle w:val="ConsPlusNormal"/>
              <w:jc w:val="both"/>
              <w:rPr>
                <w:sz w:val="24"/>
                <w:szCs w:val="24"/>
              </w:rPr>
            </w:pPr>
            <w:r w:rsidRPr="005E3224">
              <w:rPr>
                <w:rFonts w:eastAsiaTheme="minorEastAsia"/>
                <w:sz w:val="24"/>
                <w:szCs w:val="24"/>
              </w:rPr>
              <w:t xml:space="preserve">Задача муниципальной программы: </w:t>
            </w:r>
            <w:r w:rsidRPr="005E3224">
              <w:rPr>
                <w:sz w:val="24"/>
                <w:szCs w:val="24"/>
              </w:rPr>
              <w:t>Осуществление мероприятий, влияющих на процесс возрождения и становления казачества на террит</w:t>
            </w:r>
            <w:r w:rsidRPr="005E3224">
              <w:rPr>
                <w:sz w:val="24"/>
                <w:szCs w:val="24"/>
              </w:rPr>
              <w:t>о</w:t>
            </w:r>
            <w:r w:rsidRPr="005E3224">
              <w:rPr>
                <w:sz w:val="24"/>
                <w:szCs w:val="24"/>
              </w:rPr>
              <w:t>рии муниципального образования Славянский район и воспитание патриотизма у подрастающего поколения, основанного на изучении кул</w:t>
            </w:r>
            <w:r w:rsidRPr="005E3224">
              <w:rPr>
                <w:sz w:val="24"/>
                <w:szCs w:val="24"/>
              </w:rPr>
              <w:t>ь</w:t>
            </w:r>
            <w:r w:rsidRPr="005E3224">
              <w:rPr>
                <w:sz w:val="24"/>
                <w:szCs w:val="24"/>
              </w:rPr>
              <w:t>турных традиций казачества и формировании уважительного отношения к быту, традициям и культуре казачества</w:t>
            </w:r>
          </w:p>
        </w:tc>
      </w:tr>
      <w:tr w:rsidR="00BE7DE0" w:rsidRPr="009D7ADC" w:rsidTr="001C0429">
        <w:trPr>
          <w:trHeight w:val="910"/>
        </w:trPr>
        <w:tc>
          <w:tcPr>
            <w:tcW w:w="567" w:type="dxa"/>
            <w:gridSpan w:val="2"/>
          </w:tcPr>
          <w:p w:rsidR="00BE7DE0" w:rsidRPr="005E3224" w:rsidRDefault="00BE7DE0" w:rsidP="008F4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09" w:type="dxa"/>
            <w:gridSpan w:val="13"/>
          </w:tcPr>
          <w:p w:rsidR="00BE7DE0" w:rsidRPr="005E3224" w:rsidRDefault="00BE7DE0" w:rsidP="00406381">
            <w:pPr>
              <w:pStyle w:val="ConsPlusNormal"/>
              <w:jc w:val="both"/>
              <w:rPr>
                <w:sz w:val="24"/>
                <w:szCs w:val="24"/>
              </w:rPr>
            </w:pPr>
            <w:r w:rsidRPr="005E3224">
              <w:rPr>
                <w:rFonts w:eastAsiaTheme="minorEastAsia"/>
                <w:sz w:val="24"/>
                <w:szCs w:val="24"/>
              </w:rPr>
              <w:t xml:space="preserve">Комплекс процессных мероприятий –  </w:t>
            </w:r>
            <w:r w:rsidRPr="005E3224">
              <w:rPr>
                <w:sz w:val="24"/>
                <w:szCs w:val="24"/>
              </w:rPr>
              <w:t>осуществление мероприятий, влияющих на процесс возрождения и становления казачества на территории муниципального образования Славянский район и воспитание патриотизма у подрастающего поколения, основанного на изуч</w:t>
            </w:r>
            <w:r w:rsidRPr="005E3224">
              <w:rPr>
                <w:sz w:val="24"/>
                <w:szCs w:val="24"/>
              </w:rPr>
              <w:t>е</w:t>
            </w:r>
            <w:r w:rsidRPr="005E3224">
              <w:rPr>
                <w:sz w:val="24"/>
                <w:szCs w:val="24"/>
              </w:rPr>
              <w:t>нии культурных традиций казачества и формировании уважительного отношения к быту, традициям и культуре казачества</w:t>
            </w:r>
          </w:p>
        </w:tc>
      </w:tr>
      <w:tr w:rsidR="00BE7DE0" w:rsidRPr="009D7ADC" w:rsidTr="001C0429">
        <w:trPr>
          <w:trHeight w:val="643"/>
        </w:trPr>
        <w:tc>
          <w:tcPr>
            <w:tcW w:w="567" w:type="dxa"/>
            <w:gridSpan w:val="2"/>
          </w:tcPr>
          <w:p w:rsidR="00BE7DE0" w:rsidRPr="005E3224" w:rsidRDefault="00BE7DE0" w:rsidP="008F4E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09" w:type="dxa"/>
            <w:gridSpan w:val="13"/>
          </w:tcPr>
          <w:p w:rsidR="00BE7DE0" w:rsidRPr="005E3224" w:rsidRDefault="00BE7DE0" w:rsidP="000110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за реализацию комплекса процессных мероприятий  - управление по взаимодействию с правоохранительными органами и казачеством 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 w:val="restart"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57" w:type="dxa"/>
            <w:vMerge w:val="restart"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Субсидии 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коммерческим организациям на возрождение и сохранение исторических, культурных и духовных це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ностей казач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ства, придание движению по поддержке и развитию каз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чества целен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правленного и организованн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го характера, воспитание подрастающего поколения на культурных традициях к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зачества, фо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мирование уважительного отношения к быту, традиц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ям и культуре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992" w:type="dxa"/>
          </w:tcPr>
          <w:p w:rsidR="00BE7DE0" w:rsidRPr="005E3224" w:rsidRDefault="00BE7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8F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E3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Освоение денежных средств, согласно 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говору (соглашению) о предоставлении субс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дий 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Pr="005E3224" w:rsidRDefault="00BE7DE0" w:rsidP="005E3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управление по взаим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действию с правоохр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нительн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ы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орган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 и каз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чеством</w:t>
            </w:r>
          </w:p>
        </w:tc>
        <w:tc>
          <w:tcPr>
            <w:tcW w:w="1560" w:type="dxa"/>
            <w:vMerge w:val="restart"/>
          </w:tcPr>
          <w:p w:rsidR="00BE7DE0" w:rsidRPr="009D7ADC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2.5.1</w:t>
            </w: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8F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E3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Освоение денежных средств, согласно 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говору (соглашению) о предоставлении субс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дий </w:t>
            </w:r>
          </w:p>
          <w:p w:rsidR="00BE7DE0" w:rsidRPr="005E3224" w:rsidRDefault="00BE7DE0" w:rsidP="005E3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де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тельности Славя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ского районного к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i/>
                <w:sz w:val="24"/>
                <w:szCs w:val="24"/>
              </w:rPr>
              <w:t>зачьего общества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975"/>
        </w:trPr>
        <w:tc>
          <w:tcPr>
            <w:tcW w:w="567" w:type="dxa"/>
            <w:gridSpan w:val="2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8F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bCs/>
                <w:sz w:val="24"/>
                <w:szCs w:val="24"/>
              </w:rPr>
              <w:t>4570,00</w:t>
            </w: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E32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Освоение денежных средств, согласно Д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говору (соглашению) о предоставлении субс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 xml:space="preserve">дий 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1C0429">
        <w:trPr>
          <w:trHeight w:val="604"/>
        </w:trPr>
        <w:tc>
          <w:tcPr>
            <w:tcW w:w="14876" w:type="dxa"/>
            <w:gridSpan w:val="15"/>
          </w:tcPr>
          <w:p w:rsidR="00BE7DE0" w:rsidRPr="005E3224" w:rsidRDefault="00BE7DE0" w:rsidP="009F4D7C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Задача муниципальной программы 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ар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softHyphen/>
              <w:t>хивного отдела администрации муниципального образов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ния Славянский район</w:t>
            </w:r>
          </w:p>
        </w:tc>
      </w:tr>
      <w:tr w:rsidR="00BE7DE0" w:rsidRPr="009D7ADC" w:rsidTr="001C0429">
        <w:trPr>
          <w:trHeight w:val="347"/>
        </w:trPr>
        <w:tc>
          <w:tcPr>
            <w:tcW w:w="493" w:type="dxa"/>
          </w:tcPr>
          <w:p w:rsidR="00BE7DE0" w:rsidRPr="005E3224" w:rsidRDefault="00BE7DE0" w:rsidP="009F4D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383" w:type="dxa"/>
            <w:gridSpan w:val="14"/>
          </w:tcPr>
          <w:p w:rsidR="00BE7DE0" w:rsidRPr="005E3224" w:rsidRDefault="00BE7DE0" w:rsidP="009F4D7C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Комплекс процессных мероприятий - </w:t>
            </w:r>
            <w:r w:rsidRPr="005E3224">
              <w:rPr>
                <w:rFonts w:ascii="Times New Roman" w:hAnsi="Times New Roman" w:cs="Times New Roman"/>
                <w:sz w:val="24"/>
                <w:szCs w:val="24"/>
              </w:rPr>
              <w:t>Обеспечение нормативных требований хранения архивных документов</w:t>
            </w:r>
          </w:p>
        </w:tc>
      </w:tr>
      <w:tr w:rsidR="00BE7DE0" w:rsidRPr="009D7ADC" w:rsidTr="00BE7DE0">
        <w:trPr>
          <w:trHeight w:val="757"/>
        </w:trPr>
        <w:tc>
          <w:tcPr>
            <w:tcW w:w="493" w:type="dxa"/>
          </w:tcPr>
          <w:p w:rsidR="00BE7DE0" w:rsidRPr="005E3224" w:rsidRDefault="00BE7DE0" w:rsidP="009F4D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383" w:type="dxa"/>
            <w:gridSpan w:val="14"/>
          </w:tcPr>
          <w:p w:rsidR="00BE7DE0" w:rsidRPr="005E3224" w:rsidRDefault="00BE7DE0" w:rsidP="009F4D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реализацию комплекса процессных мероприятий – Архивный отдел управления делами администрации муниципальн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го образования Славянский район</w:t>
            </w:r>
          </w:p>
        </w:tc>
      </w:tr>
      <w:tr w:rsidR="00BE7DE0" w:rsidRPr="009D7ADC" w:rsidTr="00B80D98">
        <w:trPr>
          <w:trHeight w:val="336"/>
        </w:trPr>
        <w:tc>
          <w:tcPr>
            <w:tcW w:w="493" w:type="dxa"/>
            <w:vMerge w:val="restart"/>
          </w:tcPr>
          <w:p w:rsidR="00BE7DE0" w:rsidRPr="005E3224" w:rsidRDefault="009279D4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831" w:type="dxa"/>
            <w:gridSpan w:val="2"/>
            <w:vMerge w:val="restart"/>
          </w:tcPr>
          <w:p w:rsidR="00BE7DE0" w:rsidRPr="005E3224" w:rsidRDefault="001C0429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щений и прио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ретение </w:t>
            </w:r>
            <w:r w:rsidR="009279D4">
              <w:rPr>
                <w:rFonts w:ascii="Times New Roman" w:hAnsi="Times New Roman" w:cs="Times New Roman"/>
                <w:sz w:val="24"/>
                <w:szCs w:val="24"/>
              </w:rPr>
              <w:t>обор</w:t>
            </w:r>
            <w:r w:rsidR="009279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279D4"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 w:val="restart"/>
          </w:tcPr>
          <w:p w:rsidR="00BE7DE0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Архивный отдел управления делами 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д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министр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ции мун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ципальн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го образов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ния Сл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вянский 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560" w:type="dxa"/>
            <w:vMerge w:val="restart"/>
          </w:tcPr>
          <w:p w:rsidR="00BE7DE0" w:rsidRPr="001C0429" w:rsidRDefault="001C0429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C0429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2.6.1, 2.6.2</w:t>
            </w:r>
          </w:p>
        </w:tc>
      </w:tr>
      <w:tr w:rsidR="00BE7DE0" w:rsidRPr="009D7ADC" w:rsidTr="00BE7DE0">
        <w:trPr>
          <w:trHeight w:val="355"/>
        </w:trPr>
        <w:tc>
          <w:tcPr>
            <w:tcW w:w="493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9D7ADC" w:rsidTr="00BE7DE0">
        <w:trPr>
          <w:trHeight w:val="491"/>
        </w:trPr>
        <w:tc>
          <w:tcPr>
            <w:tcW w:w="493" w:type="dxa"/>
            <w:vMerge/>
          </w:tcPr>
          <w:p w:rsidR="00BE7DE0" w:rsidRPr="005E3224" w:rsidRDefault="00BE7DE0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</w:tcPr>
          <w:p w:rsidR="00BE7DE0" w:rsidRPr="005E3224" w:rsidRDefault="00BE7DE0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BE7DE0" w:rsidRPr="005E3224" w:rsidRDefault="00BE7DE0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DE0" w:rsidRPr="005E3224" w:rsidRDefault="00BE7DE0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Merge/>
          </w:tcPr>
          <w:p w:rsidR="00BE7DE0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E7DE0" w:rsidRPr="009D7ADC" w:rsidRDefault="00BE7DE0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279D4" w:rsidRPr="009D7ADC" w:rsidTr="00BE7DE0">
        <w:trPr>
          <w:trHeight w:val="491"/>
        </w:trPr>
        <w:tc>
          <w:tcPr>
            <w:tcW w:w="493" w:type="dxa"/>
          </w:tcPr>
          <w:p w:rsidR="009279D4" w:rsidRPr="005E3224" w:rsidRDefault="009279D4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9279D4" w:rsidRPr="005E3224" w:rsidRDefault="00B80D98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04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79D4" w:rsidRPr="005E3224" w:rsidRDefault="009279D4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279D4" w:rsidRPr="005E3224" w:rsidRDefault="009279D4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279D4" w:rsidRPr="005E3224" w:rsidRDefault="009279D4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9279D4" w:rsidRDefault="009279D4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279D4" w:rsidRPr="009D7ADC" w:rsidRDefault="009279D4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279D4" w:rsidRPr="009D7ADC" w:rsidTr="00BE7DE0">
        <w:trPr>
          <w:trHeight w:val="491"/>
        </w:trPr>
        <w:tc>
          <w:tcPr>
            <w:tcW w:w="493" w:type="dxa"/>
          </w:tcPr>
          <w:p w:rsidR="009279D4" w:rsidRPr="005E3224" w:rsidRDefault="009279D4" w:rsidP="006332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</w:tcPr>
          <w:p w:rsidR="009279D4" w:rsidRPr="00983D82" w:rsidRDefault="00B80D98" w:rsidP="00633206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D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4" w:type="dxa"/>
          </w:tcPr>
          <w:p w:rsidR="009279D4" w:rsidRPr="00983D82" w:rsidRDefault="009279D4" w:rsidP="005019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79D4" w:rsidRPr="00983D82" w:rsidRDefault="00B63C35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D82">
              <w:rPr>
                <w:rFonts w:ascii="Times New Roman" w:eastAsiaTheme="minorEastAsia" w:hAnsi="Times New Roman" w:cs="Times New Roman"/>
                <w:sz w:val="24"/>
                <w:szCs w:val="24"/>
              </w:rPr>
              <w:t>29419,70</w:t>
            </w:r>
          </w:p>
        </w:tc>
        <w:tc>
          <w:tcPr>
            <w:tcW w:w="576" w:type="dxa"/>
          </w:tcPr>
          <w:p w:rsidR="009279D4" w:rsidRPr="00983D82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9279D4" w:rsidRPr="00983D82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9279D4" w:rsidRPr="00983D82" w:rsidRDefault="00983D82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D82">
              <w:rPr>
                <w:rFonts w:ascii="Times New Roman" w:eastAsiaTheme="minorEastAsia" w:hAnsi="Times New Roman" w:cs="Times New Roman"/>
                <w:sz w:val="24"/>
                <w:szCs w:val="24"/>
              </w:rPr>
              <w:t>29419,70</w:t>
            </w:r>
          </w:p>
        </w:tc>
        <w:tc>
          <w:tcPr>
            <w:tcW w:w="710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279D4" w:rsidRPr="005E3224" w:rsidRDefault="009279D4" w:rsidP="0050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79D4" w:rsidRPr="005E3224" w:rsidRDefault="009279D4" w:rsidP="005019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</w:tcPr>
          <w:p w:rsidR="009279D4" w:rsidRDefault="009279D4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279D4" w:rsidRPr="009D7ADC" w:rsidRDefault="009279D4" w:rsidP="00633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E7DE0" w:rsidRPr="00B449F4" w:rsidTr="00BE7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579" w:type="dxa"/>
        </w:trPr>
        <w:tc>
          <w:tcPr>
            <w:tcW w:w="132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E7DE0" w:rsidRPr="00B449F4" w:rsidRDefault="00BE7DE0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E7DE0" w:rsidRPr="00B449F4" w:rsidRDefault="00BE7DE0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4. Финансовое обеспечение реализации муниципальной программы</w:t>
            </w:r>
          </w:p>
        </w:tc>
      </w:tr>
      <w:tr w:rsidR="00BE7DE0" w:rsidRPr="00B449F4" w:rsidTr="00BE7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579" w:type="dxa"/>
        </w:trPr>
        <w:tc>
          <w:tcPr>
            <w:tcW w:w="132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E7DE0" w:rsidRPr="00B449F4" w:rsidRDefault="00BE7DE0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4.1. Финансовое обеспечение первого этапа реализации муниципальной программы</w:t>
            </w:r>
          </w:p>
        </w:tc>
      </w:tr>
    </w:tbl>
    <w:p w:rsidR="00824FF8" w:rsidRPr="00B449F4" w:rsidRDefault="00824FF8" w:rsidP="00EA3C9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3"/>
        <w:gridCol w:w="5297"/>
        <w:gridCol w:w="1366"/>
      </w:tblGrid>
      <w:tr w:rsidR="00824FF8" w:rsidRPr="00B449F4" w:rsidTr="00824FF8">
        <w:tc>
          <w:tcPr>
            <w:tcW w:w="7933" w:type="dxa"/>
          </w:tcPr>
          <w:p w:rsidR="00824FF8" w:rsidRPr="00B449F4" w:rsidRDefault="00824FF8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Наименование источника финансового обеспечения </w:t>
            </w:r>
            <w:hyperlink w:anchor="P1220">
              <w:r w:rsidRPr="00B449F4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6663" w:type="dxa"/>
            <w:gridSpan w:val="2"/>
          </w:tcPr>
          <w:p w:rsidR="00824FF8" w:rsidRPr="00B449F4" w:rsidRDefault="00824FF8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gridSpan w:val="2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663" w:type="dxa"/>
            <w:gridSpan w:val="2"/>
          </w:tcPr>
          <w:p w:rsidR="00824FF8" w:rsidRPr="00B449F4" w:rsidRDefault="00B449F4" w:rsidP="00B449F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hAnsi="Times New Roman" w:cs="Times New Roman"/>
                <w:sz w:val="24"/>
                <w:szCs w:val="24"/>
              </w:rPr>
              <w:t xml:space="preserve">93229,45 тыс. рублей; </w:t>
            </w: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663" w:type="dxa"/>
            <w:gridSpan w:val="2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бюджет Краснодарского края </w:t>
            </w:r>
          </w:p>
        </w:tc>
        <w:tc>
          <w:tcPr>
            <w:tcW w:w="6663" w:type="dxa"/>
            <w:gridSpan w:val="2"/>
          </w:tcPr>
          <w:p w:rsidR="00824FF8" w:rsidRPr="00B449F4" w:rsidRDefault="00B449F4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hAnsi="Times New Roman" w:cs="Times New Roman"/>
                <w:sz w:val="24"/>
                <w:szCs w:val="24"/>
              </w:rPr>
              <w:t>52 816,30</w:t>
            </w: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6663" w:type="dxa"/>
            <w:gridSpan w:val="2"/>
          </w:tcPr>
          <w:p w:rsidR="00824FF8" w:rsidRPr="00B449F4" w:rsidRDefault="00B449F4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40413,15</w:t>
            </w:r>
          </w:p>
        </w:tc>
      </w:tr>
      <w:tr w:rsidR="00824FF8" w:rsidRPr="00B449F4" w:rsidTr="00824FF8">
        <w:tc>
          <w:tcPr>
            <w:tcW w:w="7933" w:type="dxa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49F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6663" w:type="dxa"/>
            <w:gridSpan w:val="2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24FF8" w:rsidRPr="00B449F4" w:rsidTr="00824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66" w:type="dxa"/>
        </w:trPr>
        <w:tc>
          <w:tcPr>
            <w:tcW w:w="13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FF8" w:rsidRPr="00B449F4" w:rsidRDefault="00824FF8" w:rsidP="00EA3C9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4.2. Финансовое обеспечение второго этапа реализации муниципальной программы </w:t>
            </w:r>
          </w:p>
        </w:tc>
      </w:tr>
    </w:tbl>
    <w:p w:rsidR="00824FF8" w:rsidRPr="00B449F4" w:rsidRDefault="00824FF8" w:rsidP="00824FF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13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1768"/>
        <w:gridCol w:w="1701"/>
        <w:gridCol w:w="1843"/>
        <w:gridCol w:w="1985"/>
      </w:tblGrid>
      <w:tr w:rsidR="00824FF8" w:rsidRPr="00B449F4" w:rsidTr="00B63C35">
        <w:tc>
          <w:tcPr>
            <w:tcW w:w="6516" w:type="dxa"/>
            <w:vMerge w:val="restart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Наименование источника финансового обеспечения </w:t>
            </w:r>
          </w:p>
        </w:tc>
        <w:tc>
          <w:tcPr>
            <w:tcW w:w="7297" w:type="dxa"/>
            <w:gridSpan w:val="4"/>
          </w:tcPr>
          <w:p w:rsidR="00824FF8" w:rsidRPr="00B449F4" w:rsidRDefault="00824FF8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 финансового обеспечения по годам реализации, тыс. ру</w:t>
            </w: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лей</w:t>
            </w:r>
          </w:p>
        </w:tc>
      </w:tr>
      <w:tr w:rsidR="00B63C35" w:rsidRPr="00B449F4" w:rsidTr="00B63C35">
        <w:tc>
          <w:tcPr>
            <w:tcW w:w="6516" w:type="dxa"/>
            <w:vMerge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843" w:type="dxa"/>
          </w:tcPr>
          <w:p w:rsidR="00B63C35" w:rsidRPr="00B449F4" w:rsidRDefault="00B63C35" w:rsidP="00B63C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всего</w:t>
            </w: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10139,90</w:t>
            </w: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29419,70</w:t>
            </w: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768" w:type="dxa"/>
          </w:tcPr>
          <w:p w:rsidR="00B63C35" w:rsidRPr="00B449F4" w:rsidRDefault="00B63C35" w:rsidP="00BF6E7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местный бюджет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10139,90</w:t>
            </w: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29419,70</w:t>
            </w: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внебюджетные источники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Процессная часть (всего), в том числе: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1768" w:type="dxa"/>
          </w:tcPr>
          <w:p w:rsidR="00B63C35" w:rsidRPr="00B449F4" w:rsidRDefault="00B63C35" w:rsidP="00462F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10139,90</w:t>
            </w:r>
          </w:p>
        </w:tc>
        <w:tc>
          <w:tcPr>
            <w:tcW w:w="1701" w:type="dxa"/>
          </w:tcPr>
          <w:p w:rsidR="00B63C35" w:rsidRPr="00B449F4" w:rsidRDefault="00B63C35" w:rsidP="00462F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9639,90</w:t>
            </w:r>
          </w:p>
        </w:tc>
        <w:tc>
          <w:tcPr>
            <w:tcW w:w="1985" w:type="dxa"/>
          </w:tcPr>
          <w:p w:rsidR="00B63C35" w:rsidRPr="00B449F4" w:rsidRDefault="00983D82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29419,70</w:t>
            </w:r>
            <w:bookmarkStart w:id="0" w:name="_GoBack"/>
            <w:bookmarkEnd w:id="0"/>
          </w:p>
        </w:tc>
      </w:tr>
      <w:tr w:rsidR="00B63C35" w:rsidRPr="00B449F4" w:rsidTr="00B63C35">
        <w:tc>
          <w:tcPr>
            <w:tcW w:w="6516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449F4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68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3C35" w:rsidRPr="00B449F4" w:rsidRDefault="00B63C35" w:rsidP="000009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B449F4" w:rsidRDefault="00B449F4" w:rsidP="009D7A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C35" w:rsidRPr="00B63C35" w:rsidRDefault="00B63C35" w:rsidP="00B63C35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63C35">
        <w:rPr>
          <w:rFonts w:ascii="Times New Roman" w:hAnsi="Times New Roman" w:cs="Times New Roman"/>
          <w:sz w:val="28"/>
          <w:szCs w:val="28"/>
        </w:rPr>
        <w:t>Сведения</w:t>
      </w:r>
      <w:r w:rsidRPr="00B63C35">
        <w:rPr>
          <w:rFonts w:ascii="Times New Roman" w:hAnsi="Times New Roman" w:cs="Times New Roman"/>
          <w:sz w:val="28"/>
          <w:szCs w:val="28"/>
        </w:rPr>
        <w:t xml:space="preserve"> </w:t>
      </w:r>
      <w:r w:rsidRPr="00B63C35">
        <w:rPr>
          <w:rFonts w:ascii="Times New Roman" w:hAnsi="Times New Roman" w:cs="Times New Roman"/>
          <w:sz w:val="28"/>
          <w:szCs w:val="28"/>
        </w:rPr>
        <w:t>о порядке сбора информации и методике расчета целевых показателей муниципальной программы</w:t>
      </w:r>
    </w:p>
    <w:p w:rsidR="00B63C35" w:rsidRPr="00B63C35" w:rsidRDefault="00B63C35" w:rsidP="00B63C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B63C35" w:rsidRPr="00B63C35" w:rsidRDefault="00B63C35" w:rsidP="00B63C35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2401"/>
        <w:gridCol w:w="1272"/>
        <w:gridCol w:w="1286"/>
        <w:gridCol w:w="2608"/>
        <w:gridCol w:w="2324"/>
        <w:gridCol w:w="1814"/>
        <w:gridCol w:w="2310"/>
      </w:tblGrid>
      <w:tr w:rsidR="00B63C35" w:rsidRPr="00B63C35" w:rsidTr="002F6C48">
        <w:tc>
          <w:tcPr>
            <w:tcW w:w="638" w:type="dxa"/>
          </w:tcPr>
          <w:p w:rsidR="00B63C35" w:rsidRPr="00B63C35" w:rsidRDefault="00B63C35" w:rsidP="00B63C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gramEnd"/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01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цел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вого показателя</w:t>
            </w:r>
          </w:p>
        </w:tc>
        <w:tc>
          <w:tcPr>
            <w:tcW w:w="1272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B63C35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608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Методика расчета ц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левого показателя (формула), алгоритм формирования формул, методологические п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яснения к базовым п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казателям, использу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мым в формуле </w:t>
            </w:r>
            <w:hyperlink w:anchor="P579">
              <w:r w:rsidRPr="00B63C35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2324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Источник исходных данных для расчета значения (формир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вания данных) цел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вого показателя</w:t>
            </w:r>
          </w:p>
        </w:tc>
        <w:tc>
          <w:tcPr>
            <w:tcW w:w="1814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Ответственный за сбор данных и расчет цел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вого показателя </w:t>
            </w:r>
            <w:hyperlink w:anchor="P580">
              <w:r w:rsidRPr="00B63C35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310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Временные характ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рист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ки целевого показателя </w:t>
            </w:r>
            <w:hyperlink w:anchor="P581">
              <w:r w:rsidRPr="00B63C35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B63C35" w:rsidRPr="00B63C35" w:rsidTr="002F6C48">
        <w:tc>
          <w:tcPr>
            <w:tcW w:w="638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</w:tcPr>
          <w:p w:rsidR="00B63C35" w:rsidRPr="00B63C35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B63C35" w:rsidRPr="00B63C35" w:rsidTr="002F6C48">
        <w:tc>
          <w:tcPr>
            <w:tcW w:w="638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rFonts w:eastAsiaTheme="minorEastAsia"/>
              </w:rPr>
              <w:t>2</w:t>
            </w:r>
            <w:r w:rsidRPr="005E3224">
              <w:rPr>
                <w:rFonts w:eastAsiaTheme="minorEastAsia"/>
              </w:rPr>
              <w:t>.1.1</w:t>
            </w:r>
            <w:r w:rsidRPr="00B63C35">
              <w:rPr>
                <w:color w:val="2D2D2D"/>
              </w:rPr>
              <w:lastRenderedPageBreak/>
              <w:t>.</w:t>
            </w:r>
          </w:p>
        </w:tc>
        <w:tc>
          <w:tcPr>
            <w:tcW w:w="2401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</w:rPr>
            </w:pPr>
            <w:r w:rsidRPr="00B63C35">
              <w:lastRenderedPageBreak/>
              <w:t xml:space="preserve">Доля проведенных </w:t>
            </w:r>
            <w:r w:rsidRPr="00B63C35">
              <w:lastRenderedPageBreak/>
              <w:t>о</w:t>
            </w:r>
            <w:r w:rsidRPr="00B63C35">
              <w:t>б</w:t>
            </w:r>
            <w:r w:rsidRPr="00B63C35">
              <w:t>щественно-политических и кул</w:t>
            </w:r>
            <w:r w:rsidRPr="00B63C35">
              <w:t>ь</w:t>
            </w:r>
            <w:r w:rsidRPr="00B63C35">
              <w:t>турно-массовых м</w:t>
            </w:r>
            <w:r w:rsidRPr="00B63C35">
              <w:t>е</w:t>
            </w:r>
            <w:r w:rsidRPr="00B63C35">
              <w:t>роприятий от общего числа запланирова</w:t>
            </w:r>
            <w:r w:rsidRPr="00B63C35">
              <w:t>н</w:t>
            </w:r>
            <w:r w:rsidRPr="00B63C35">
              <w:t>ных к проведению мероприятий</w:t>
            </w:r>
          </w:p>
        </w:tc>
        <w:tc>
          <w:tcPr>
            <w:tcW w:w="1272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63C35">
              <w:lastRenderedPageBreak/>
              <w:t>%</w:t>
            </w:r>
          </w:p>
        </w:tc>
        <w:tc>
          <w:tcPr>
            <w:tcW w:w="1286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63C35">
              <w:t>стабилен</w:t>
            </w:r>
          </w:p>
        </w:tc>
        <w:tc>
          <w:tcPr>
            <w:tcW w:w="2608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63C35">
              <w:t xml:space="preserve">Рассчитывается по </w:t>
            </w:r>
            <w:r w:rsidRPr="00B63C35">
              <w:lastRenderedPageBreak/>
              <w:t>формуле:</w:t>
            </w:r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B63C35">
              <w:t xml:space="preserve">До= </w:t>
            </w:r>
            <w:proofErr w:type="spellStart"/>
            <w:r w:rsidRPr="00B63C35">
              <w:rPr>
                <w:u w:val="single"/>
                <w:vertAlign w:val="superscript"/>
              </w:rPr>
              <w:t>Чп</w:t>
            </w:r>
            <w:proofErr w:type="spellEnd"/>
            <w:r w:rsidRPr="00B63C35">
              <w:t xml:space="preserve"> х 100%</w:t>
            </w:r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u w:val="single"/>
                <w:vertAlign w:val="superscript"/>
              </w:rPr>
            </w:pPr>
            <w:proofErr w:type="spellStart"/>
            <w:r w:rsidRPr="00B63C35">
              <w:rPr>
                <w:vertAlign w:val="superscript"/>
              </w:rPr>
              <w:t>Чз</w:t>
            </w:r>
            <w:proofErr w:type="spellEnd"/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gramStart"/>
            <w:r w:rsidRPr="00B63C35">
              <w:t>До</w:t>
            </w:r>
            <w:proofErr w:type="gramEnd"/>
            <w:r w:rsidRPr="00B63C35">
              <w:t xml:space="preserve"> – </w:t>
            </w:r>
            <w:proofErr w:type="gramStart"/>
            <w:r w:rsidRPr="00B63C35">
              <w:t>доля</w:t>
            </w:r>
            <w:proofErr w:type="gramEnd"/>
            <w:r w:rsidRPr="00B63C35">
              <w:t xml:space="preserve"> проведенных общественно-политических и кул</w:t>
            </w:r>
            <w:r w:rsidRPr="00B63C35">
              <w:t>ь</w:t>
            </w:r>
            <w:r w:rsidRPr="00B63C35">
              <w:t>турно-массовых мер</w:t>
            </w:r>
            <w:r w:rsidRPr="00B63C35">
              <w:t>о</w:t>
            </w:r>
            <w:r w:rsidRPr="00B63C35">
              <w:t>приятий от общего чи</w:t>
            </w:r>
            <w:r w:rsidRPr="00B63C35">
              <w:t>с</w:t>
            </w:r>
            <w:r w:rsidRPr="00B63C35">
              <w:t>ла запланированных к проведению меропри</w:t>
            </w:r>
            <w:r w:rsidRPr="00B63C35">
              <w:t>я</w:t>
            </w:r>
            <w:r w:rsidRPr="00B63C35">
              <w:t>тий;</w:t>
            </w:r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B63C35">
              <w:t>Чп</w:t>
            </w:r>
            <w:proofErr w:type="spellEnd"/>
            <w:r w:rsidRPr="00B63C35">
              <w:t xml:space="preserve"> – число проведе</w:t>
            </w:r>
            <w:r w:rsidRPr="00B63C35">
              <w:t>н</w:t>
            </w:r>
            <w:r w:rsidRPr="00B63C35">
              <w:t>ных общественно-политических и кул</w:t>
            </w:r>
            <w:r w:rsidRPr="00B63C35">
              <w:t>ь</w:t>
            </w:r>
            <w:r w:rsidRPr="00B63C35">
              <w:t>турно-массовых мер</w:t>
            </w:r>
            <w:r w:rsidRPr="00B63C35">
              <w:t>о</w:t>
            </w:r>
            <w:r w:rsidRPr="00B63C35">
              <w:t>приятий;</w:t>
            </w:r>
          </w:p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B63C35">
              <w:t>Чз</w:t>
            </w:r>
            <w:proofErr w:type="spellEnd"/>
            <w:r w:rsidRPr="00B63C35">
              <w:t xml:space="preserve"> – число запланир</w:t>
            </w:r>
            <w:r w:rsidRPr="00B63C35">
              <w:t>о</w:t>
            </w:r>
            <w:r w:rsidRPr="00B63C35">
              <w:t>ванных общественно-политических и кул</w:t>
            </w:r>
            <w:r w:rsidRPr="00B63C35">
              <w:t>ь</w:t>
            </w:r>
            <w:r w:rsidRPr="00B63C35">
              <w:t>турно-массовых мер</w:t>
            </w:r>
            <w:r w:rsidRPr="00B63C35">
              <w:t>о</w:t>
            </w:r>
            <w:r w:rsidRPr="00B63C35">
              <w:t>приятий</w:t>
            </w:r>
          </w:p>
        </w:tc>
        <w:tc>
          <w:tcPr>
            <w:tcW w:w="2324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 w:rsidRPr="00B63C35">
              <w:lastRenderedPageBreak/>
              <w:t>распределение бю</w:t>
            </w:r>
            <w:r w:rsidRPr="00B63C35">
              <w:t>д</w:t>
            </w:r>
            <w:r w:rsidRPr="00B63C35">
              <w:lastRenderedPageBreak/>
              <w:t>жетных средств по муниципальной пр</w:t>
            </w:r>
            <w:r w:rsidRPr="00B63C35">
              <w:t>о</w:t>
            </w:r>
            <w:r w:rsidRPr="00B63C35">
              <w:t>грамме «Развитие гражданского общ</w:t>
            </w:r>
            <w:r w:rsidRPr="00B63C35">
              <w:t>е</w:t>
            </w:r>
            <w:r w:rsidRPr="00B63C35">
              <w:t>ства в муниципал</w:t>
            </w:r>
            <w:r w:rsidRPr="00B63C35">
              <w:t>ь</w:t>
            </w:r>
            <w:r w:rsidRPr="00B63C35">
              <w:t>ном образовании Славянский район»</w:t>
            </w:r>
          </w:p>
        </w:tc>
        <w:tc>
          <w:tcPr>
            <w:tcW w:w="1814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 w:rsidRPr="00B63C35">
              <w:lastRenderedPageBreak/>
              <w:t>Отдел по вза</w:t>
            </w:r>
            <w:r w:rsidRPr="00B63C35">
              <w:t>и</w:t>
            </w:r>
            <w:r w:rsidRPr="00B63C35">
              <w:lastRenderedPageBreak/>
              <w:t>модействию с общественн</w:t>
            </w:r>
            <w:r w:rsidRPr="00B63C35">
              <w:t>о</w:t>
            </w:r>
            <w:r w:rsidRPr="00B63C35">
              <w:t>стью и мигр</w:t>
            </w:r>
            <w:r w:rsidRPr="00B63C35">
              <w:t>а</w:t>
            </w:r>
            <w:r w:rsidRPr="00B63C35">
              <w:t>ционным в</w:t>
            </w:r>
            <w:r w:rsidRPr="00B63C35">
              <w:t>о</w:t>
            </w:r>
            <w:r w:rsidRPr="00B63C35">
              <w:t>просам</w:t>
            </w:r>
          </w:p>
        </w:tc>
        <w:tc>
          <w:tcPr>
            <w:tcW w:w="2310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 w:rsidRPr="00B63C35">
              <w:lastRenderedPageBreak/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Pr="005E3224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2401" w:type="dxa"/>
          </w:tcPr>
          <w:p w:rsidR="00B63C35" w:rsidRPr="00B63C35" w:rsidRDefault="00B63C35" w:rsidP="0098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Доля жителей Сл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вянского района, привлечённых к уч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стию в мероприят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ях территориального общественного сам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управления, от общ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го количества жит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лей Славянского ра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2" w:type="dxa"/>
          </w:tcPr>
          <w:p w:rsidR="00B63C35" w:rsidRPr="00B63C35" w:rsidRDefault="00B63C35" w:rsidP="00981ED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63C35">
              <w:rPr>
                <w:color w:val="000000" w:themeColor="text1"/>
              </w:rPr>
              <w:t>%</w:t>
            </w:r>
          </w:p>
        </w:tc>
        <w:tc>
          <w:tcPr>
            <w:tcW w:w="1286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увелич</w:t>
            </w:r>
            <w:r>
              <w:t>е</w:t>
            </w:r>
            <w:r>
              <w:t>ние</w:t>
            </w:r>
          </w:p>
        </w:tc>
        <w:tc>
          <w:tcPr>
            <w:tcW w:w="2608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Рассчитывается по формуле:</w:t>
            </w:r>
          </w:p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</w:p>
          <w:p w:rsidR="00B63C35" w:rsidRPr="006D046D" w:rsidRDefault="00B63C35" w:rsidP="00981ED6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</w:rPr>
              <w:t>Д</w:t>
            </w:r>
            <w:r>
              <w:rPr>
                <w:color w:val="000000" w:themeColor="text1"/>
                <w:vertAlign w:val="subscript"/>
              </w:rPr>
              <w:t>у</w:t>
            </w:r>
            <w:proofErr w:type="spellEnd"/>
            <w:r>
              <w:rPr>
                <w:color w:val="000000" w:themeColor="text1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у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  <w:proofErr w:type="gramStart"/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общ</m:t>
                  </m:r>
                  <w:proofErr w:type="gramEnd"/>
                </m:den>
              </m:f>
            </m:oMath>
            <w:r w:rsidRPr="006D046D">
              <w:rPr>
                <w:color w:val="000000"/>
                <w:sz w:val="28"/>
                <w:szCs w:val="28"/>
              </w:rPr>
              <w:t>х100%</w:t>
            </w:r>
          </w:p>
          <w:p w:rsidR="00B63C35" w:rsidRDefault="00B63C35" w:rsidP="00981ED6">
            <w:pPr>
              <w:pStyle w:val="formattex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</w:t>
            </w:r>
            <w:proofErr w:type="spellEnd"/>
            <w:r w:rsidRPr="001D0F08">
              <w:rPr>
                <w:color w:val="000000"/>
              </w:rPr>
              <w:t xml:space="preserve"> - доля </w:t>
            </w:r>
            <w:r>
              <w:rPr>
                <w:color w:val="000000"/>
              </w:rPr>
              <w:t>жителей</w:t>
            </w:r>
            <w:r>
              <w:t xml:space="preserve"> Сл</w:t>
            </w:r>
            <w:r>
              <w:t>а</w:t>
            </w:r>
            <w:r>
              <w:t>вянского района</w:t>
            </w:r>
            <w:r w:rsidRPr="001D0F08">
              <w:rPr>
                <w:color w:val="000000"/>
              </w:rPr>
              <w:t xml:space="preserve">, </w:t>
            </w:r>
            <w:r w:rsidRPr="00EE56C3">
              <w:t>пр</w:t>
            </w:r>
            <w:r w:rsidRPr="00EE56C3">
              <w:t>и</w:t>
            </w:r>
            <w:r w:rsidRPr="00EE56C3">
              <w:t>влечённых к участию в мероприятиях террит</w:t>
            </w:r>
            <w:r w:rsidRPr="00EE56C3">
              <w:t>о</w:t>
            </w:r>
            <w:r w:rsidRPr="00EE56C3">
              <w:t>риального обществе</w:t>
            </w:r>
            <w:r w:rsidRPr="00EE56C3">
              <w:t>н</w:t>
            </w:r>
            <w:r w:rsidRPr="00EE56C3">
              <w:t xml:space="preserve">ного самоуправления, </w:t>
            </w:r>
            <w:r w:rsidRPr="00EE56C3">
              <w:lastRenderedPageBreak/>
              <w:t xml:space="preserve">от общего количества </w:t>
            </w:r>
            <w:proofErr w:type="spellStart"/>
            <w:r w:rsidRPr="00EE56C3">
              <w:t>жителей</w:t>
            </w:r>
            <w:r>
              <w:t>Славянского</w:t>
            </w:r>
            <w:proofErr w:type="spellEnd"/>
            <w:r>
              <w:t xml:space="preserve"> района</w:t>
            </w:r>
          </w:p>
          <w:p w:rsidR="00B63C35" w:rsidRDefault="00B63C35" w:rsidP="00981ED6">
            <w:pPr>
              <w:pStyle w:val="formattext"/>
              <w:jc w:val="both"/>
              <w:rPr>
                <w:color w:val="000000"/>
              </w:rPr>
            </w:pPr>
            <w:proofErr w:type="spellStart"/>
            <w:proofErr w:type="gramStart"/>
            <w:r w:rsidRPr="001D0F08">
              <w:rPr>
                <w:color w:val="000000"/>
              </w:rPr>
              <w:t>N</w:t>
            </w:r>
            <w:proofErr w:type="gramEnd"/>
            <w:r>
              <w:rPr>
                <w:color w:val="000000"/>
              </w:rPr>
              <w:t>у</w:t>
            </w:r>
            <w:proofErr w:type="spellEnd"/>
            <w:r w:rsidRPr="001D0F08">
              <w:rPr>
                <w:color w:val="000000"/>
              </w:rPr>
              <w:t xml:space="preserve"> - число граждан, принявших участие в </w:t>
            </w:r>
            <w:r>
              <w:rPr>
                <w:color w:val="000000"/>
              </w:rPr>
              <w:t>мероприятиях, пров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димых территориал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ным общественным 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моуправлением </w:t>
            </w: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proofErr w:type="gramStart"/>
            <w:r w:rsidRPr="001D0F08">
              <w:rPr>
                <w:color w:val="000000"/>
              </w:rPr>
              <w:t>N</w:t>
            </w:r>
            <w:proofErr w:type="gramEnd"/>
            <w:r w:rsidRPr="001D0F08">
              <w:rPr>
                <w:color w:val="000000"/>
              </w:rPr>
              <w:t>общ</w:t>
            </w:r>
            <w:proofErr w:type="spellEnd"/>
            <w:r w:rsidRPr="001D0F08">
              <w:rPr>
                <w:color w:val="000000"/>
              </w:rPr>
              <w:t xml:space="preserve"> - общее число </w:t>
            </w:r>
            <w:proofErr w:type="spellStart"/>
            <w:r w:rsidRPr="001D0F08">
              <w:rPr>
                <w:color w:val="000000"/>
              </w:rPr>
              <w:t>граждан</w:t>
            </w:r>
            <w:r>
              <w:t>Славянского</w:t>
            </w:r>
            <w:proofErr w:type="spellEnd"/>
            <w:r>
              <w:t xml:space="preserve"> района</w:t>
            </w:r>
          </w:p>
        </w:tc>
        <w:tc>
          <w:tcPr>
            <w:tcW w:w="2324" w:type="dxa"/>
          </w:tcPr>
          <w:p w:rsidR="00B63C35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статистические да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ные, отчеты о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денных мероприят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ях</w:t>
            </w:r>
          </w:p>
          <w:p w:rsidR="00B63C35" w:rsidRPr="0094258A" w:rsidRDefault="00B63C35" w:rsidP="00981ED6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Отдел по вза</w:t>
            </w:r>
            <w:r>
              <w:t>и</w:t>
            </w:r>
            <w:r>
              <w:t>модействию с общественн</w:t>
            </w:r>
            <w:r>
              <w:t>о</w:t>
            </w:r>
            <w:r>
              <w:t>стью и мигр</w:t>
            </w:r>
            <w:r>
              <w:t>а</w:t>
            </w:r>
            <w:r>
              <w:t>ционным в</w:t>
            </w:r>
            <w:r>
              <w:t>о</w:t>
            </w:r>
            <w:r>
              <w:t>просам</w:t>
            </w:r>
          </w:p>
        </w:tc>
        <w:tc>
          <w:tcPr>
            <w:tcW w:w="2310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Pr="005E3224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2401" w:type="dxa"/>
          </w:tcPr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6D25A0">
              <w:t>Доля субс</w:t>
            </w:r>
            <w:r w:rsidRPr="006D25A0">
              <w:t>и</w:t>
            </w:r>
            <w:r w:rsidRPr="006D25A0">
              <w:t>дируемых социально ориент</w:t>
            </w:r>
            <w:r w:rsidRPr="006D25A0">
              <w:t>и</w:t>
            </w:r>
            <w:r w:rsidRPr="006D25A0">
              <w:t>рованных некомме</w:t>
            </w:r>
            <w:r w:rsidRPr="006D25A0">
              <w:t>р</w:t>
            </w:r>
            <w:r w:rsidRPr="006D25A0">
              <w:t>ческих орган</w:t>
            </w:r>
            <w:r w:rsidRPr="006D25A0">
              <w:t>и</w:t>
            </w:r>
            <w:r w:rsidRPr="006D25A0">
              <w:t>заций из числа победит</w:t>
            </w:r>
            <w:r w:rsidRPr="006D25A0">
              <w:t>е</w:t>
            </w:r>
            <w:r w:rsidRPr="006D25A0">
              <w:t>лей конкурса.</w:t>
            </w:r>
          </w:p>
        </w:tc>
        <w:tc>
          <w:tcPr>
            <w:tcW w:w="1272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%</w:t>
            </w:r>
          </w:p>
        </w:tc>
        <w:tc>
          <w:tcPr>
            <w:tcW w:w="1286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стабилен</w:t>
            </w:r>
          </w:p>
        </w:tc>
        <w:tc>
          <w:tcPr>
            <w:tcW w:w="2608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 xml:space="preserve">Рассчитывается по формуле: </w:t>
            </w:r>
          </w:p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6D25A0">
              <w:t>Д</w:t>
            </w:r>
            <w:r>
              <w:t>с</w:t>
            </w:r>
            <w:proofErr w:type="spellEnd"/>
            <w:r w:rsidRPr="006D25A0">
              <w:t xml:space="preserve">= </w:t>
            </w:r>
            <w:proofErr w:type="spellStart"/>
            <w:r>
              <w:rPr>
                <w:u w:val="single"/>
                <w:vertAlign w:val="superscript"/>
              </w:rPr>
              <w:t>Чс</w:t>
            </w:r>
            <w:proofErr w:type="spellEnd"/>
            <w:r w:rsidRPr="006D25A0">
              <w:t xml:space="preserve"> х 100%</w:t>
            </w: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u w:val="single"/>
                <w:vertAlign w:val="superscript"/>
              </w:rPr>
            </w:pPr>
            <w:proofErr w:type="spellStart"/>
            <w:r>
              <w:rPr>
                <w:vertAlign w:val="superscript"/>
              </w:rPr>
              <w:t>Чк</w:t>
            </w:r>
            <w:proofErr w:type="spellEnd"/>
          </w:p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>
              <w:t>Дс</w:t>
            </w:r>
            <w:proofErr w:type="spellEnd"/>
            <w:r>
              <w:t xml:space="preserve"> – доля </w:t>
            </w:r>
            <w:r w:rsidRPr="006D25A0">
              <w:t>субсидиру</w:t>
            </w:r>
            <w:r w:rsidRPr="006D25A0">
              <w:t>е</w:t>
            </w:r>
            <w:r w:rsidRPr="006D25A0">
              <w:t>мых социально орие</w:t>
            </w:r>
            <w:r w:rsidRPr="006D25A0">
              <w:t>н</w:t>
            </w:r>
            <w:r w:rsidRPr="006D25A0">
              <w:t>тированных некомме</w:t>
            </w:r>
            <w:r w:rsidRPr="006D25A0">
              <w:t>р</w:t>
            </w:r>
            <w:r w:rsidRPr="006D25A0">
              <w:t>ческих организаций из числа победителей ко</w:t>
            </w:r>
            <w:r w:rsidRPr="006D25A0">
              <w:t>н</w:t>
            </w:r>
            <w:r w:rsidRPr="006D25A0">
              <w:t>курса</w:t>
            </w:r>
            <w:r>
              <w:t>;</w:t>
            </w:r>
          </w:p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>
              <w:t>Чс</w:t>
            </w:r>
            <w:proofErr w:type="spellEnd"/>
            <w:r>
              <w:t xml:space="preserve"> – число субсидир</w:t>
            </w:r>
            <w:r>
              <w:t>у</w:t>
            </w:r>
            <w:r>
              <w:t xml:space="preserve">емых </w:t>
            </w:r>
            <w:r w:rsidRPr="006D25A0">
              <w:t>социально орие</w:t>
            </w:r>
            <w:r w:rsidRPr="006D25A0">
              <w:t>н</w:t>
            </w:r>
            <w:r w:rsidRPr="006D25A0">
              <w:t>тированных некомме</w:t>
            </w:r>
            <w:r w:rsidRPr="006D25A0">
              <w:t>р</w:t>
            </w:r>
            <w:r w:rsidRPr="006D25A0">
              <w:t>ческих организаций</w:t>
            </w:r>
            <w:r>
              <w:t>;</w:t>
            </w: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>
              <w:t>Чк</w:t>
            </w:r>
            <w:proofErr w:type="spellEnd"/>
            <w:r>
              <w:t xml:space="preserve"> – число победителей конкурса</w:t>
            </w:r>
          </w:p>
        </w:tc>
        <w:tc>
          <w:tcPr>
            <w:tcW w:w="2324" w:type="dxa"/>
          </w:tcPr>
          <w:p w:rsidR="00B63C35" w:rsidRPr="006D25A0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распределение бю</w:t>
            </w:r>
            <w:r>
              <w:t>д</w:t>
            </w:r>
            <w:r>
              <w:t>жетных средств по муниципальной пр</w:t>
            </w:r>
            <w:r>
              <w:t>о</w:t>
            </w:r>
            <w:r>
              <w:t>грамме «Развитие гражданского общ</w:t>
            </w:r>
            <w:r>
              <w:t>е</w:t>
            </w:r>
            <w:r>
              <w:t>ства в муниципал</w:t>
            </w:r>
            <w:r>
              <w:t>ь</w:t>
            </w:r>
            <w:r>
              <w:t>ном образовании Славянский район»</w:t>
            </w:r>
          </w:p>
        </w:tc>
        <w:tc>
          <w:tcPr>
            <w:tcW w:w="1814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Отдел по вза</w:t>
            </w:r>
            <w:r>
              <w:t>и</w:t>
            </w:r>
            <w:r>
              <w:t>модействию с общественн</w:t>
            </w:r>
            <w:r>
              <w:t>о</w:t>
            </w:r>
            <w:r>
              <w:t>стью и мигр</w:t>
            </w:r>
            <w:r>
              <w:t>а</w:t>
            </w:r>
            <w:r>
              <w:t>ционным в</w:t>
            </w:r>
            <w:r>
              <w:t>о</w:t>
            </w:r>
            <w:r>
              <w:t>просам</w:t>
            </w:r>
          </w:p>
        </w:tc>
        <w:tc>
          <w:tcPr>
            <w:tcW w:w="2310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Pr="005E3224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2401" w:type="dxa"/>
          </w:tcPr>
          <w:p w:rsidR="00B63C35" w:rsidRPr="00B63C35" w:rsidRDefault="00B63C35" w:rsidP="00B63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Доля граждан, пол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жительно оценива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щих состояние ме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национальных отн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шений, в общем чи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ле граждан Росси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ской Федерации, проживающих на территории Славя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272" w:type="dxa"/>
          </w:tcPr>
          <w:p w:rsidR="00B63C35" w:rsidRPr="006D25A0" w:rsidRDefault="00B63C35" w:rsidP="00981E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86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увелич</w:t>
            </w:r>
            <w:r>
              <w:t>е</w:t>
            </w:r>
            <w:r>
              <w:t>ние</w:t>
            </w:r>
          </w:p>
        </w:tc>
        <w:tc>
          <w:tcPr>
            <w:tcW w:w="2608" w:type="dxa"/>
          </w:tcPr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D25A0">
              <w:rPr>
                <w:rFonts w:ascii="Times New Roman" w:hAnsi="Times New Roman" w:cs="Times New Roman"/>
              </w:rPr>
              <w:t>рассчитывается по формуле:</w:t>
            </w:r>
          </w:p>
          <w:p w:rsidR="00B63C35" w:rsidRPr="006D25A0" w:rsidRDefault="00B63C35" w:rsidP="00981ED6">
            <w:pPr>
              <w:pStyle w:val="aa"/>
              <w:rPr>
                <w:rFonts w:ascii="Times New Roman" w:hAnsi="Times New Roman" w:cs="Times New Roman"/>
              </w:rPr>
            </w:pP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rPr>
                <w:noProof/>
              </w:rPr>
              <w:lastRenderedPageBreak/>
              <w:drawing>
                <wp:inline distT="0" distB="0" distL="0" distR="0" wp14:anchorId="3192A2B8" wp14:editId="617945A2">
                  <wp:extent cx="1790700" cy="4095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4713B10" wp14:editId="06F374D0">
                  <wp:extent cx="200025" cy="2000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rPr>
                <w:rFonts w:ascii="Times New Roman" w:hAnsi="Times New Roman" w:cs="Times New Roman"/>
              </w:rPr>
              <w:t xml:space="preserve"> - доля граждан, п</w:t>
            </w:r>
            <w:r w:rsidRPr="006D25A0">
              <w:rPr>
                <w:rFonts w:ascii="Times New Roman" w:hAnsi="Times New Roman" w:cs="Times New Roman"/>
              </w:rPr>
              <w:t>о</w:t>
            </w:r>
            <w:r w:rsidRPr="006D25A0">
              <w:rPr>
                <w:rFonts w:ascii="Times New Roman" w:hAnsi="Times New Roman" w:cs="Times New Roman"/>
              </w:rPr>
              <w:t>ложительно оценива</w:t>
            </w:r>
            <w:r w:rsidRPr="006D25A0">
              <w:rPr>
                <w:rFonts w:ascii="Times New Roman" w:hAnsi="Times New Roman" w:cs="Times New Roman"/>
              </w:rPr>
              <w:t>ю</w:t>
            </w:r>
            <w:r w:rsidRPr="006D25A0">
              <w:rPr>
                <w:rFonts w:ascii="Times New Roman" w:hAnsi="Times New Roman" w:cs="Times New Roman"/>
              </w:rPr>
              <w:t>щих состояние межн</w:t>
            </w:r>
            <w:r w:rsidRPr="006D25A0">
              <w:rPr>
                <w:rFonts w:ascii="Times New Roman" w:hAnsi="Times New Roman" w:cs="Times New Roman"/>
              </w:rPr>
              <w:t>а</w:t>
            </w:r>
            <w:r w:rsidRPr="006D25A0">
              <w:rPr>
                <w:rFonts w:ascii="Times New Roman" w:hAnsi="Times New Roman" w:cs="Times New Roman"/>
              </w:rPr>
              <w:t>циональных отнош</w:t>
            </w:r>
            <w:r w:rsidRPr="006D25A0">
              <w:rPr>
                <w:rFonts w:ascii="Times New Roman" w:hAnsi="Times New Roman" w:cs="Times New Roman"/>
              </w:rPr>
              <w:t>е</w:t>
            </w:r>
            <w:r w:rsidRPr="006D25A0">
              <w:rPr>
                <w:rFonts w:ascii="Times New Roman" w:hAnsi="Times New Roman" w:cs="Times New Roman"/>
              </w:rPr>
              <w:t>ний, в общем числе граждан Российской Федерации, прожив</w:t>
            </w:r>
            <w:r w:rsidRPr="006D25A0">
              <w:rPr>
                <w:rFonts w:ascii="Times New Roman" w:hAnsi="Times New Roman" w:cs="Times New Roman"/>
              </w:rPr>
              <w:t>а</w:t>
            </w:r>
            <w:r w:rsidRPr="006D25A0">
              <w:rPr>
                <w:rFonts w:ascii="Times New Roman" w:hAnsi="Times New Roman" w:cs="Times New Roman"/>
              </w:rPr>
              <w:t>ющих на территории Славянского района;</w:t>
            </w: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4D4F22E" wp14:editId="385BA567">
                  <wp:extent cx="409575" cy="1809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rPr>
                <w:rFonts w:ascii="Times New Roman" w:hAnsi="Times New Roman" w:cs="Times New Roman"/>
              </w:rPr>
              <w:t xml:space="preserve"> - число граждан, признавших, что за п</w:t>
            </w:r>
            <w:r w:rsidRPr="006D25A0">
              <w:rPr>
                <w:rFonts w:ascii="Times New Roman" w:hAnsi="Times New Roman" w:cs="Times New Roman"/>
              </w:rPr>
              <w:t>о</w:t>
            </w:r>
            <w:r w:rsidRPr="006D25A0">
              <w:rPr>
                <w:rFonts w:ascii="Times New Roman" w:hAnsi="Times New Roman" w:cs="Times New Roman"/>
              </w:rPr>
              <w:t>следние годы межнац</w:t>
            </w:r>
            <w:r w:rsidRPr="006D25A0">
              <w:rPr>
                <w:rFonts w:ascii="Times New Roman" w:hAnsi="Times New Roman" w:cs="Times New Roman"/>
              </w:rPr>
              <w:t>и</w:t>
            </w:r>
            <w:r w:rsidRPr="006D25A0">
              <w:rPr>
                <w:rFonts w:ascii="Times New Roman" w:hAnsi="Times New Roman" w:cs="Times New Roman"/>
              </w:rPr>
              <w:t>ональные отношения в Славянском районе стали более терпимыми</w:t>
            </w: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EE54054" wp14:editId="2BE19D2D">
                  <wp:extent cx="409575" cy="1809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rPr>
                <w:rFonts w:ascii="Times New Roman" w:hAnsi="Times New Roman" w:cs="Times New Roman"/>
              </w:rPr>
              <w:t xml:space="preserve"> - число граждан, признавших, что за п</w:t>
            </w:r>
            <w:r w:rsidRPr="006D25A0">
              <w:rPr>
                <w:rFonts w:ascii="Times New Roman" w:hAnsi="Times New Roman" w:cs="Times New Roman"/>
              </w:rPr>
              <w:t>о</w:t>
            </w:r>
            <w:r w:rsidRPr="006D25A0">
              <w:rPr>
                <w:rFonts w:ascii="Times New Roman" w:hAnsi="Times New Roman" w:cs="Times New Roman"/>
              </w:rPr>
              <w:t>следние годы межнац</w:t>
            </w:r>
            <w:r w:rsidRPr="006D25A0">
              <w:rPr>
                <w:rFonts w:ascii="Times New Roman" w:hAnsi="Times New Roman" w:cs="Times New Roman"/>
              </w:rPr>
              <w:t>и</w:t>
            </w:r>
            <w:r w:rsidRPr="006D25A0">
              <w:rPr>
                <w:rFonts w:ascii="Times New Roman" w:hAnsi="Times New Roman" w:cs="Times New Roman"/>
              </w:rPr>
              <w:t>ональные отношения в Славянском районе не изменились</w:t>
            </w: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rPr>
                <w:noProof/>
              </w:rPr>
              <w:drawing>
                <wp:inline distT="0" distB="0" distL="0" distR="0" wp14:anchorId="095785D7" wp14:editId="7DB64F4F">
                  <wp:extent cx="409575" cy="1809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t xml:space="preserve"> - общее число </w:t>
            </w:r>
            <w:proofErr w:type="gramStart"/>
            <w:r w:rsidRPr="006D25A0">
              <w:t>опрошенных</w:t>
            </w:r>
            <w:proofErr w:type="gramEnd"/>
          </w:p>
        </w:tc>
        <w:tc>
          <w:tcPr>
            <w:tcW w:w="2324" w:type="dxa"/>
          </w:tcPr>
          <w:p w:rsidR="00B63C35" w:rsidRPr="00EE4B89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результаты социол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гического опроса, проводимого отд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лом по взаимоде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lastRenderedPageBreak/>
              <w:t>ствию с обществе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ностью и миграц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онным вопросам</w:t>
            </w:r>
          </w:p>
        </w:tc>
        <w:tc>
          <w:tcPr>
            <w:tcW w:w="1814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lastRenderedPageBreak/>
              <w:t>Отдел по вза</w:t>
            </w:r>
            <w:r>
              <w:t>и</w:t>
            </w:r>
            <w:r>
              <w:t>модействию с общественн</w:t>
            </w:r>
            <w:r>
              <w:t>о</w:t>
            </w:r>
            <w:r>
              <w:t>стью и мигр</w:t>
            </w:r>
            <w:r>
              <w:t>а</w:t>
            </w:r>
            <w:r>
              <w:lastRenderedPageBreak/>
              <w:t>ционным в</w:t>
            </w:r>
            <w:r>
              <w:t>о</w:t>
            </w:r>
            <w:r>
              <w:t>просам</w:t>
            </w:r>
          </w:p>
        </w:tc>
        <w:tc>
          <w:tcPr>
            <w:tcW w:w="2310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lastRenderedPageBreak/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Pr="005E3224" w:rsidRDefault="00B63C35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  <w:r w:rsidRPr="005E3224">
              <w:rPr>
                <w:rFonts w:ascii="Times New Roman" w:eastAsiaTheme="minorEastAsia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2401" w:type="dxa"/>
          </w:tcPr>
          <w:p w:rsidR="00B63C35" w:rsidRPr="00B63C35" w:rsidRDefault="00B63C35" w:rsidP="00B63C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Уровень толерантн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го отношения к пре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ставит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лям другой национальн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сти на территории Славя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3C35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  <w:p w:rsidR="00B63C35" w:rsidRPr="00B63C35" w:rsidRDefault="00B63C35" w:rsidP="00B63C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63C35" w:rsidRPr="006D25A0" w:rsidRDefault="00B63C35" w:rsidP="00981E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86" w:type="dxa"/>
          </w:tcPr>
          <w:p w:rsidR="00B63C35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увелич</w:t>
            </w:r>
            <w:r>
              <w:t>е</w:t>
            </w:r>
            <w:r>
              <w:t>ние</w:t>
            </w:r>
          </w:p>
        </w:tc>
        <w:tc>
          <w:tcPr>
            <w:tcW w:w="2608" w:type="dxa"/>
          </w:tcPr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D25A0">
              <w:rPr>
                <w:rFonts w:ascii="Times New Roman" w:hAnsi="Times New Roman" w:cs="Times New Roman"/>
              </w:rPr>
              <w:t>рассчитывается по формуле:</w:t>
            </w:r>
          </w:p>
          <w:p w:rsidR="00B63C35" w:rsidRPr="006D25A0" w:rsidRDefault="00B63C35" w:rsidP="00981ED6">
            <w:pPr>
              <w:pStyle w:val="aa"/>
              <w:rPr>
                <w:rFonts w:ascii="Times New Roman" w:hAnsi="Times New Roman" w:cs="Times New Roman"/>
              </w:rPr>
            </w:pP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802ACB5" wp14:editId="29A87AEA">
                  <wp:extent cx="1247775" cy="4095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6D25A0">
              <w:rPr>
                <w:rFonts w:ascii="Times New Roman" w:hAnsi="Times New Roman" w:cs="Times New Roman"/>
              </w:rPr>
              <w:t>(И</w:t>
            </w:r>
            <w:proofErr w:type="gramStart"/>
            <w:r w:rsidRPr="006D25A0">
              <w:rPr>
                <w:rFonts w:ascii="Times New Roman" w:hAnsi="Times New Roman" w:cs="Times New Roman"/>
              </w:rPr>
              <w:t>2</w:t>
            </w:r>
            <w:proofErr w:type="gramEnd"/>
            <w:r w:rsidRPr="006D25A0">
              <w:rPr>
                <w:rFonts w:ascii="Times New Roman" w:hAnsi="Times New Roman" w:cs="Times New Roman"/>
              </w:rPr>
              <w:t>) - уровень тол</w:t>
            </w:r>
            <w:r w:rsidRPr="006D25A0">
              <w:rPr>
                <w:rFonts w:ascii="Times New Roman" w:hAnsi="Times New Roman" w:cs="Times New Roman"/>
              </w:rPr>
              <w:t>е</w:t>
            </w:r>
            <w:r w:rsidRPr="006D25A0">
              <w:rPr>
                <w:rFonts w:ascii="Times New Roman" w:hAnsi="Times New Roman" w:cs="Times New Roman"/>
              </w:rPr>
              <w:t>рантного отношения к представителям другой национальности на те</w:t>
            </w:r>
            <w:r w:rsidRPr="006D25A0">
              <w:rPr>
                <w:rFonts w:ascii="Times New Roman" w:hAnsi="Times New Roman" w:cs="Times New Roman"/>
              </w:rPr>
              <w:t>р</w:t>
            </w:r>
            <w:r w:rsidRPr="006D25A0">
              <w:rPr>
                <w:rFonts w:ascii="Times New Roman" w:hAnsi="Times New Roman" w:cs="Times New Roman"/>
              </w:rPr>
              <w:lastRenderedPageBreak/>
              <w:t>ритории Славянского района;</w:t>
            </w:r>
          </w:p>
          <w:p w:rsidR="00B63C35" w:rsidRPr="006D25A0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8030B5" wp14:editId="33D97775">
                  <wp:extent cx="219075" cy="2000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rPr>
                <w:rFonts w:ascii="Times New Roman" w:hAnsi="Times New Roman" w:cs="Times New Roman"/>
              </w:rPr>
              <w:t xml:space="preserve"> - число граждан, отрицающих раздраж</w:t>
            </w:r>
            <w:r w:rsidRPr="006D25A0">
              <w:rPr>
                <w:rFonts w:ascii="Times New Roman" w:hAnsi="Times New Roman" w:cs="Times New Roman"/>
              </w:rPr>
              <w:t>е</w:t>
            </w:r>
            <w:r w:rsidRPr="006D25A0">
              <w:rPr>
                <w:rFonts w:ascii="Times New Roman" w:hAnsi="Times New Roman" w:cs="Times New Roman"/>
              </w:rPr>
              <w:t>ние или неприязнь по отношению к предст</w:t>
            </w:r>
            <w:r w:rsidRPr="006D25A0">
              <w:rPr>
                <w:rFonts w:ascii="Times New Roman" w:hAnsi="Times New Roman" w:cs="Times New Roman"/>
              </w:rPr>
              <w:t>а</w:t>
            </w:r>
            <w:r w:rsidRPr="006D25A0">
              <w:rPr>
                <w:rFonts w:ascii="Times New Roman" w:hAnsi="Times New Roman" w:cs="Times New Roman"/>
              </w:rPr>
              <w:t>вителям какой-либо национальности</w:t>
            </w:r>
          </w:p>
          <w:p w:rsidR="00B63C35" w:rsidRPr="006D25A0" w:rsidRDefault="00B63C35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rPr>
                <w:noProof/>
              </w:rPr>
              <w:drawing>
                <wp:inline distT="0" distB="0" distL="0" distR="0" wp14:anchorId="38C885F7" wp14:editId="7FC832FD">
                  <wp:extent cx="419100" cy="1809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25A0">
              <w:t xml:space="preserve"> - общее число </w:t>
            </w:r>
            <w:proofErr w:type="gramStart"/>
            <w:r w:rsidRPr="006D25A0">
              <w:t>опрошенных</w:t>
            </w:r>
            <w:proofErr w:type="gramEnd"/>
          </w:p>
        </w:tc>
        <w:tc>
          <w:tcPr>
            <w:tcW w:w="2324" w:type="dxa"/>
          </w:tcPr>
          <w:p w:rsidR="00B63C35" w:rsidRPr="00EE4B89" w:rsidRDefault="00B63C35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результаты социол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гического опроса, проводимого отд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лом по взаимоде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ствию с обществе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ностью и миграц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онным вопросам</w:t>
            </w:r>
          </w:p>
        </w:tc>
        <w:tc>
          <w:tcPr>
            <w:tcW w:w="1814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Отдел по вза</w:t>
            </w:r>
            <w:r>
              <w:t>и</w:t>
            </w:r>
            <w:r>
              <w:t>модействию с общественн</w:t>
            </w:r>
            <w:r>
              <w:t>о</w:t>
            </w:r>
            <w:r>
              <w:t>стью и мигр</w:t>
            </w:r>
            <w:r>
              <w:t>а</w:t>
            </w:r>
            <w:r>
              <w:t>ционным в</w:t>
            </w:r>
            <w:r>
              <w:t>о</w:t>
            </w:r>
            <w:r>
              <w:t>просам</w:t>
            </w:r>
          </w:p>
        </w:tc>
        <w:tc>
          <w:tcPr>
            <w:tcW w:w="2310" w:type="dxa"/>
          </w:tcPr>
          <w:p w:rsidR="00B63C35" w:rsidRDefault="00B63C35" w:rsidP="00981ED6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>
              <w:t>Ежегодно</w:t>
            </w:r>
          </w:p>
        </w:tc>
      </w:tr>
      <w:tr w:rsidR="002F6C48" w:rsidRPr="00FC2583" w:rsidTr="002F6C48">
        <w:tc>
          <w:tcPr>
            <w:tcW w:w="638" w:type="dxa"/>
          </w:tcPr>
          <w:p w:rsidR="002F6C48" w:rsidRPr="005E3224" w:rsidRDefault="002F6C48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2401" w:type="dxa"/>
          </w:tcPr>
          <w:p w:rsidR="002F6C48" w:rsidRPr="002F6C48" w:rsidRDefault="002F6C48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Удельный вес пос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лений муниципальн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го образования Сл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вянский район, участвующих в ко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курсе по отбору местных иници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тив, из общего числа п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селений Сл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вянского района с численн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стью насел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ния до 10 000 чел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  <w:p w:rsidR="002F6C48" w:rsidRPr="002F6C48" w:rsidRDefault="002F6C48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2F6C48" w:rsidRDefault="002F6C48" w:rsidP="00981ED6">
            <w:pPr>
              <w:pStyle w:val="formattext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%</w:t>
            </w:r>
          </w:p>
        </w:tc>
        <w:tc>
          <w:tcPr>
            <w:tcW w:w="1286" w:type="dxa"/>
          </w:tcPr>
          <w:p w:rsidR="002F6C48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увелич</w:t>
            </w:r>
            <w:r>
              <w:t>е</w:t>
            </w:r>
            <w:r>
              <w:t>ние</w:t>
            </w:r>
          </w:p>
          <w:p w:rsidR="002F6C48" w:rsidRPr="00B11468" w:rsidRDefault="002F6C48" w:rsidP="00981ED6">
            <w:pPr>
              <w:jc w:val="center"/>
            </w:pPr>
          </w:p>
        </w:tc>
        <w:tc>
          <w:tcPr>
            <w:tcW w:w="2608" w:type="dxa"/>
          </w:tcPr>
          <w:p w:rsidR="002F6C48" w:rsidRDefault="002F6C48" w:rsidP="00981ED6">
            <w:pPr>
              <w:pStyle w:val="formattext"/>
              <w:rPr>
                <w:color w:val="000000"/>
                <w:sz w:val="27"/>
                <w:szCs w:val="27"/>
              </w:rPr>
            </w:pPr>
            <w:r w:rsidRPr="00B11468">
              <w:rPr>
                <w:color w:val="000000"/>
              </w:rPr>
              <w:t>рассчитывается по формуле</w:t>
            </w:r>
            <w:r>
              <w:rPr>
                <w:color w:val="000000"/>
                <w:sz w:val="27"/>
                <w:szCs w:val="27"/>
              </w:rPr>
              <w:t>:</w:t>
            </w:r>
          </w:p>
          <w:p w:rsidR="002F6C48" w:rsidRPr="00B11468" w:rsidRDefault="002F6C48" w:rsidP="00981ED6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11468">
              <w:rPr>
                <w:rFonts w:ascii="Times New Roman" w:hAnsi="Times New Roman" w:cs="Times New Roman"/>
                <w:color w:val="00000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  <m:r>
                    <w:rPr>
                      <w:rFonts w:ascii="Cambria Math" w:hAnsi="Cambria Math" w:cs="Times New Roman"/>
                      <w:color w:val="000000"/>
                    </w:rPr>
                    <m:t>п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  <m:r>
                    <w:rPr>
                      <w:rFonts w:ascii="Cambria Math" w:hAnsi="Cambria Math" w:cs="Times New Roman"/>
                      <w:color w:val="000000"/>
                    </w:rPr>
                    <m:t>общ</m:t>
                  </m:r>
                </m:den>
              </m:f>
            </m:oMath>
            <w:r w:rsidRPr="00B11468">
              <w:rPr>
                <w:rFonts w:ascii="Times New Roman" w:hAnsi="Times New Roman" w:cs="Times New Roman"/>
                <w:color w:val="000000"/>
              </w:rPr>
              <w:t>х100%</w:t>
            </w:r>
          </w:p>
          <w:p w:rsidR="002F6C48" w:rsidRDefault="002F6C48" w:rsidP="00981ED6">
            <w:pPr>
              <w:pStyle w:val="formattext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–удельный вес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лений района, участв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ющих в конкурсе по отбору местных иниц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атив, из общего числа поселений района с численностью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до 10 000 человек;</w:t>
            </w:r>
          </w:p>
          <w:p w:rsidR="002F6C48" w:rsidRPr="00C5199F" w:rsidRDefault="002F6C48" w:rsidP="00981ED6">
            <w:pPr>
              <w:pStyle w:val="formattext"/>
              <w:jc w:val="both"/>
              <w:rPr>
                <w:color w:val="000000"/>
              </w:rPr>
            </w:pPr>
            <w:proofErr w:type="spellStart"/>
            <w:proofErr w:type="gramStart"/>
            <w:r w:rsidRPr="001D0F08">
              <w:rPr>
                <w:color w:val="000000"/>
              </w:rPr>
              <w:t>N</w:t>
            </w:r>
            <w:proofErr w:type="gramEnd"/>
            <w:r w:rsidRPr="001D0F08"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 xml:space="preserve">–число поселений, принявших участие в конкурсе по отбору </w:t>
            </w:r>
            <w:r w:rsidRPr="00C5199F">
              <w:rPr>
                <w:color w:val="000000"/>
              </w:rPr>
              <w:t>инициативных прое</w:t>
            </w:r>
            <w:r w:rsidRPr="00C5199F">
              <w:rPr>
                <w:color w:val="000000"/>
              </w:rPr>
              <w:t>к</w:t>
            </w:r>
            <w:r w:rsidRPr="00C5199F">
              <w:rPr>
                <w:color w:val="000000"/>
              </w:rPr>
              <w:t>тов;</w:t>
            </w:r>
          </w:p>
          <w:p w:rsidR="002F6C48" w:rsidRPr="006D25A0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proofErr w:type="gramStart"/>
            <w:r w:rsidRPr="00C5199F">
              <w:rPr>
                <w:color w:val="000000"/>
              </w:rPr>
              <w:t>N</w:t>
            </w:r>
            <w:proofErr w:type="gramEnd"/>
            <w:r w:rsidRPr="00C5199F">
              <w:rPr>
                <w:color w:val="000000"/>
              </w:rPr>
              <w:t>общ</w:t>
            </w:r>
            <w:proofErr w:type="spellEnd"/>
            <w:r w:rsidRPr="00C5199F">
              <w:rPr>
                <w:color w:val="000000"/>
              </w:rPr>
              <w:t xml:space="preserve"> - общее число поселений района </w:t>
            </w:r>
            <w:r w:rsidRPr="00C5199F">
              <w:t>с численностью насел</w:t>
            </w:r>
            <w:r w:rsidRPr="00C5199F">
              <w:t>е</w:t>
            </w:r>
            <w:r w:rsidRPr="00C5199F">
              <w:t>ния до 10 000 человек</w:t>
            </w:r>
          </w:p>
        </w:tc>
        <w:tc>
          <w:tcPr>
            <w:tcW w:w="2324" w:type="dxa"/>
          </w:tcPr>
          <w:p w:rsidR="002F6C48" w:rsidRPr="005D1EDC" w:rsidRDefault="002F6C48" w:rsidP="00981ED6">
            <w:pPr>
              <w:pStyle w:val="a5"/>
              <w:jc w:val="both"/>
            </w:pPr>
            <w:r>
              <w:rPr>
                <w:rFonts w:ascii="Times New Roman" w:hAnsi="Times New Roman" w:cs="Times New Roman"/>
              </w:rPr>
              <w:t>Протокол заседания комиссии районного конкурса по отбору инициативных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ектов для участия в краевом конкурсе</w:t>
            </w:r>
          </w:p>
        </w:tc>
        <w:tc>
          <w:tcPr>
            <w:tcW w:w="1814" w:type="dxa"/>
          </w:tcPr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зационной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</w:tc>
        <w:tc>
          <w:tcPr>
            <w:tcW w:w="2310" w:type="dxa"/>
          </w:tcPr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6C48" w:rsidRPr="00FC2583" w:rsidTr="002F6C48">
        <w:tc>
          <w:tcPr>
            <w:tcW w:w="638" w:type="dxa"/>
          </w:tcPr>
          <w:p w:rsidR="002F6C48" w:rsidRPr="005E3224" w:rsidRDefault="002F6C48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2401" w:type="dxa"/>
          </w:tcPr>
          <w:p w:rsidR="002F6C48" w:rsidRPr="002F6C48" w:rsidRDefault="002F6C48" w:rsidP="002F6C48">
            <w:pPr>
              <w:spacing w:line="240" w:lineRule="auto"/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Удельный вес поб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дивших заявок на р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ализацию проектов местных инициатив из общего числа п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данных з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явок</w:t>
            </w:r>
          </w:p>
          <w:p w:rsidR="002F6C48" w:rsidRPr="002F6C48" w:rsidRDefault="002F6C48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2F6C48" w:rsidRDefault="002F6C48" w:rsidP="00981ED6">
            <w:pPr>
              <w:pStyle w:val="formattext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%</w:t>
            </w:r>
          </w:p>
        </w:tc>
        <w:tc>
          <w:tcPr>
            <w:tcW w:w="1286" w:type="dxa"/>
          </w:tcPr>
          <w:p w:rsidR="002F6C48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Увелич</w:t>
            </w:r>
            <w:r>
              <w:t>е</w:t>
            </w:r>
            <w:r>
              <w:t>ние</w:t>
            </w:r>
          </w:p>
        </w:tc>
        <w:tc>
          <w:tcPr>
            <w:tcW w:w="2608" w:type="dxa"/>
          </w:tcPr>
          <w:p w:rsidR="002F6C48" w:rsidRDefault="002F6C48" w:rsidP="00981ED6">
            <w:pPr>
              <w:pStyle w:val="formattext"/>
              <w:rPr>
                <w:color w:val="000000"/>
              </w:rPr>
            </w:pPr>
            <w:r>
              <w:rPr>
                <w:color w:val="000000"/>
              </w:rPr>
              <w:t>Рассчитывается по формуле:</w:t>
            </w:r>
          </w:p>
          <w:p w:rsidR="002F6C48" w:rsidRPr="006D046D" w:rsidRDefault="002F6C48" w:rsidP="00981ED6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УД=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  <w:proofErr w:type="gramStart"/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</m:t>
                  </m:r>
                  <w:proofErr w:type="gramEnd"/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общ</m:t>
                  </m:r>
                </m:den>
              </m:f>
            </m:oMath>
            <w:r w:rsidRPr="006D046D">
              <w:rPr>
                <w:color w:val="000000"/>
                <w:sz w:val="28"/>
                <w:szCs w:val="28"/>
              </w:rPr>
              <w:t>х100%</w:t>
            </w:r>
          </w:p>
          <w:p w:rsidR="002F6C48" w:rsidRDefault="002F6C48" w:rsidP="00981ED6">
            <w:pPr>
              <w:pStyle w:val="formattext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УД – удельный вес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бедивших заявок на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ализацию проектов местных инициатив из числа поданных заявок;</w:t>
            </w:r>
          </w:p>
          <w:p w:rsidR="002F6C48" w:rsidRDefault="002F6C48" w:rsidP="00981ED6">
            <w:pPr>
              <w:pStyle w:val="formattext"/>
              <w:spacing w:before="0" w:beforeAutospacing="0" w:after="0" w:afterAutospacing="0"/>
              <w:rPr>
                <w:color w:val="000000"/>
              </w:rPr>
            </w:pPr>
          </w:p>
          <w:p w:rsidR="002F6C48" w:rsidRDefault="002F6C48" w:rsidP="00981ED6">
            <w:pPr>
              <w:pStyle w:val="formattext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п – число поселений, победивших в краевом конкурсе инициати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ных проектов;</w:t>
            </w:r>
          </w:p>
          <w:p w:rsidR="002F6C48" w:rsidRDefault="002F6C48" w:rsidP="00981ED6">
            <w:pPr>
              <w:pStyle w:val="formattext"/>
              <w:spacing w:before="0" w:beforeAutospacing="0" w:after="0" w:afterAutospacing="0"/>
              <w:rPr>
                <w:color w:val="000000"/>
              </w:rPr>
            </w:pPr>
          </w:p>
          <w:p w:rsidR="002F6C48" w:rsidRPr="001612B9" w:rsidRDefault="002F6C48" w:rsidP="00981ED6">
            <w:pPr>
              <w:pStyle w:val="formattext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общ – число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ний, принявших уч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стие в конкурсе иниц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ативных проектов.</w:t>
            </w:r>
          </w:p>
        </w:tc>
        <w:tc>
          <w:tcPr>
            <w:tcW w:w="2324" w:type="dxa"/>
          </w:tcPr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 администрации (губернатора) 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нодарского края</w:t>
            </w:r>
          </w:p>
        </w:tc>
        <w:tc>
          <w:tcPr>
            <w:tcW w:w="1814" w:type="dxa"/>
          </w:tcPr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зационной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</w:tc>
        <w:tc>
          <w:tcPr>
            <w:tcW w:w="2310" w:type="dxa"/>
          </w:tcPr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2F6C48" w:rsidRDefault="002F6C48" w:rsidP="00981ED6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6C48" w:rsidRPr="00FC2583" w:rsidTr="002F6C48">
        <w:tc>
          <w:tcPr>
            <w:tcW w:w="638" w:type="dxa"/>
          </w:tcPr>
          <w:p w:rsidR="002F6C48" w:rsidRPr="005E3224" w:rsidRDefault="002F6C48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2401" w:type="dxa"/>
          </w:tcPr>
          <w:p w:rsidR="002F6C48" w:rsidRPr="002F6C48" w:rsidRDefault="002F6C48" w:rsidP="00981E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Доля учащихся 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щеобразовательных организаций муниц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вания Славянский ра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он в возрасте от 7 до 17 лет, вовлечённых в мероприятия, напра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ленные на профила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тику экстремизма, от общего числа уч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щихся в во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расте от 7 до 17 лет включ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тельно, прожива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щих на территории ра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2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%</w:t>
            </w:r>
          </w:p>
        </w:tc>
        <w:tc>
          <w:tcPr>
            <w:tcW w:w="1286" w:type="dxa"/>
          </w:tcPr>
          <w:p w:rsidR="002F6C48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Стабилен</w:t>
            </w:r>
          </w:p>
        </w:tc>
        <w:tc>
          <w:tcPr>
            <w:tcW w:w="2608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F93B8C">
              <w:rPr>
                <w:color w:val="000000" w:themeColor="text1"/>
              </w:rPr>
              <w:t>Рассчитывается по формуле: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Ду</w:t>
            </w:r>
            <w:proofErr w:type="spellEnd"/>
            <w:r w:rsidRPr="00F93B8C">
              <w:rPr>
                <w:color w:val="000000" w:themeColor="text1"/>
              </w:rPr>
              <w:t xml:space="preserve">= </w:t>
            </w:r>
            <w:proofErr w:type="spellStart"/>
            <w:r w:rsidRPr="00F93B8C">
              <w:rPr>
                <w:color w:val="000000" w:themeColor="text1"/>
                <w:u w:val="single"/>
                <w:vertAlign w:val="superscript"/>
              </w:rPr>
              <w:t>Чд</w:t>
            </w:r>
            <w:proofErr w:type="spellEnd"/>
            <w:r w:rsidRPr="00F93B8C">
              <w:rPr>
                <w:color w:val="000000" w:themeColor="text1"/>
              </w:rPr>
              <w:t xml:space="preserve"> х 100%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u w:val="single"/>
                <w:vertAlign w:val="superscript"/>
              </w:rPr>
            </w:pPr>
            <w:proofErr w:type="spellStart"/>
            <w:r w:rsidRPr="00F93B8C">
              <w:rPr>
                <w:color w:val="000000" w:themeColor="text1"/>
                <w:vertAlign w:val="superscript"/>
              </w:rPr>
              <w:t>Очд</w:t>
            </w:r>
            <w:proofErr w:type="spellEnd"/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Ду</w:t>
            </w:r>
            <w:proofErr w:type="spellEnd"/>
            <w:r w:rsidRPr="00F93B8C">
              <w:rPr>
                <w:color w:val="000000" w:themeColor="text1"/>
              </w:rPr>
              <w:t xml:space="preserve"> – </w:t>
            </w:r>
            <w:r w:rsidRPr="00F93B8C">
              <w:rPr>
                <w:color w:val="000000"/>
              </w:rPr>
              <w:t>доля учащихся общеобразовательных организаций муниц</w:t>
            </w:r>
            <w:r w:rsidRPr="00F93B8C">
              <w:rPr>
                <w:color w:val="000000"/>
              </w:rPr>
              <w:t>и</w:t>
            </w:r>
            <w:r w:rsidRPr="00F93B8C">
              <w:rPr>
                <w:color w:val="000000"/>
              </w:rPr>
              <w:t>пального образования Славянский район, в</w:t>
            </w:r>
            <w:r w:rsidRPr="00F93B8C">
              <w:rPr>
                <w:color w:val="000000"/>
              </w:rPr>
              <w:t>о</w:t>
            </w:r>
            <w:r w:rsidRPr="00F93B8C">
              <w:rPr>
                <w:color w:val="000000"/>
              </w:rPr>
              <w:t>влечённых в меропри</w:t>
            </w:r>
            <w:r w:rsidRPr="00F93B8C">
              <w:rPr>
                <w:color w:val="000000"/>
              </w:rPr>
              <w:t>я</w:t>
            </w:r>
            <w:r w:rsidRPr="00F93B8C">
              <w:rPr>
                <w:color w:val="000000"/>
              </w:rPr>
              <w:t>тия, направленные на профилактику экстр</w:t>
            </w:r>
            <w:r w:rsidRPr="00F93B8C">
              <w:rPr>
                <w:color w:val="000000"/>
              </w:rPr>
              <w:t>е</w:t>
            </w:r>
            <w:r w:rsidRPr="00F93B8C">
              <w:rPr>
                <w:color w:val="000000"/>
              </w:rPr>
              <w:t>мизма</w:t>
            </w:r>
            <w:r w:rsidRPr="00F93B8C">
              <w:rPr>
                <w:color w:val="000000" w:themeColor="text1"/>
              </w:rPr>
              <w:t>;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Чд</w:t>
            </w:r>
            <w:proofErr w:type="spellEnd"/>
            <w:r w:rsidRPr="00F93B8C">
              <w:rPr>
                <w:color w:val="000000" w:themeColor="text1"/>
              </w:rPr>
              <w:t xml:space="preserve"> – число детей в</w:t>
            </w:r>
            <w:r w:rsidRPr="00F93B8C">
              <w:rPr>
                <w:color w:val="000000" w:themeColor="text1"/>
              </w:rPr>
              <w:t>о</w:t>
            </w:r>
            <w:r w:rsidRPr="00F93B8C">
              <w:rPr>
                <w:color w:val="000000" w:themeColor="text1"/>
              </w:rPr>
              <w:lastRenderedPageBreak/>
              <w:t>влечённых в меропри</w:t>
            </w:r>
            <w:r w:rsidRPr="00F93B8C">
              <w:rPr>
                <w:color w:val="000000" w:themeColor="text1"/>
              </w:rPr>
              <w:t>я</w:t>
            </w:r>
            <w:r w:rsidRPr="00F93B8C">
              <w:rPr>
                <w:color w:val="000000" w:themeColor="text1"/>
              </w:rPr>
              <w:t>тия;</w:t>
            </w:r>
          </w:p>
          <w:p w:rsidR="002F6C48" w:rsidRPr="006D25A0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F93B8C">
              <w:rPr>
                <w:color w:val="000000" w:themeColor="text1"/>
              </w:rPr>
              <w:t>Очд</w:t>
            </w:r>
            <w:proofErr w:type="spellEnd"/>
            <w:r w:rsidRPr="00F93B8C">
              <w:rPr>
                <w:color w:val="000000" w:themeColor="text1"/>
              </w:rPr>
              <w:t xml:space="preserve"> – общее число д</w:t>
            </w:r>
            <w:r w:rsidRPr="00F93B8C">
              <w:rPr>
                <w:color w:val="000000" w:themeColor="text1"/>
              </w:rPr>
              <w:t>е</w:t>
            </w:r>
            <w:r w:rsidRPr="00F93B8C">
              <w:rPr>
                <w:color w:val="000000" w:themeColor="text1"/>
              </w:rPr>
              <w:t>тей в районе</w:t>
            </w:r>
            <w:r>
              <w:rPr>
                <w:color w:val="000000" w:themeColor="text1"/>
              </w:rPr>
              <w:t xml:space="preserve"> от 7 до 17 лет</w:t>
            </w:r>
          </w:p>
        </w:tc>
        <w:tc>
          <w:tcPr>
            <w:tcW w:w="2324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F93B8C">
              <w:rPr>
                <w:color w:val="000000" w:themeColor="text1"/>
              </w:rPr>
              <w:lastRenderedPageBreak/>
              <w:t xml:space="preserve"> Данные ежегодного отчёта по профила</w:t>
            </w:r>
            <w:r w:rsidRPr="00F93B8C">
              <w:rPr>
                <w:color w:val="000000" w:themeColor="text1"/>
              </w:rPr>
              <w:t>к</w:t>
            </w:r>
            <w:r w:rsidRPr="00F93B8C">
              <w:rPr>
                <w:color w:val="000000" w:themeColor="text1"/>
              </w:rPr>
              <w:t>тике экстремизма.</w:t>
            </w:r>
          </w:p>
        </w:tc>
        <w:tc>
          <w:tcPr>
            <w:tcW w:w="1814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о</w:t>
            </w:r>
            <w:r>
              <w:rPr>
                <w:color w:val="000000" w:themeColor="text1"/>
              </w:rPr>
              <w:t>б</w:t>
            </w:r>
            <w:r>
              <w:rPr>
                <w:color w:val="000000" w:themeColor="text1"/>
              </w:rPr>
              <w:t>разования</w:t>
            </w:r>
          </w:p>
        </w:tc>
        <w:tc>
          <w:tcPr>
            <w:tcW w:w="2310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</w:t>
            </w:r>
          </w:p>
        </w:tc>
      </w:tr>
      <w:tr w:rsidR="002F6C48" w:rsidRPr="00FC2583" w:rsidTr="002F6C48">
        <w:tc>
          <w:tcPr>
            <w:tcW w:w="638" w:type="dxa"/>
          </w:tcPr>
          <w:p w:rsidR="002F6C48" w:rsidRPr="005E3224" w:rsidRDefault="002F6C48" w:rsidP="00981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2401" w:type="dxa"/>
          </w:tcPr>
          <w:p w:rsidR="002F6C48" w:rsidRPr="002F6C48" w:rsidRDefault="002F6C48" w:rsidP="0098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Доля профилактич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ских мероприятий по предупреждению эк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тремистских и терр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ристических проя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лений, пр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ведённых в общеобразовател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организациях муниципального 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разования Славя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ский район,  от общ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го числа запланир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ванных в отчё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ном периоде.</w:t>
            </w:r>
          </w:p>
        </w:tc>
        <w:tc>
          <w:tcPr>
            <w:tcW w:w="1272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%</w:t>
            </w:r>
          </w:p>
        </w:tc>
        <w:tc>
          <w:tcPr>
            <w:tcW w:w="1286" w:type="dxa"/>
          </w:tcPr>
          <w:p w:rsidR="002F6C48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стабилен</w:t>
            </w:r>
          </w:p>
        </w:tc>
        <w:tc>
          <w:tcPr>
            <w:tcW w:w="2608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F93B8C">
              <w:rPr>
                <w:color w:val="000000" w:themeColor="text1"/>
              </w:rPr>
              <w:t xml:space="preserve">Рассчитывается по формуле: 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Дп</w:t>
            </w:r>
            <w:proofErr w:type="spellEnd"/>
            <w:r w:rsidRPr="00F93B8C">
              <w:rPr>
                <w:color w:val="000000" w:themeColor="text1"/>
              </w:rPr>
              <w:t xml:space="preserve">= </w:t>
            </w:r>
            <w:proofErr w:type="spellStart"/>
            <w:r w:rsidRPr="00F93B8C">
              <w:rPr>
                <w:color w:val="000000" w:themeColor="text1"/>
                <w:u w:val="single"/>
                <w:vertAlign w:val="superscript"/>
              </w:rPr>
              <w:t>Чш</w:t>
            </w:r>
            <w:proofErr w:type="spellEnd"/>
            <w:r w:rsidRPr="00F93B8C">
              <w:rPr>
                <w:color w:val="000000" w:themeColor="text1"/>
              </w:rPr>
              <w:t xml:space="preserve"> х 100%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u w:val="single"/>
                <w:vertAlign w:val="superscript"/>
              </w:rPr>
            </w:pPr>
            <w:proofErr w:type="spellStart"/>
            <w:r w:rsidRPr="00F93B8C">
              <w:rPr>
                <w:color w:val="000000" w:themeColor="text1"/>
                <w:vertAlign w:val="superscript"/>
              </w:rPr>
              <w:t>Очу</w:t>
            </w:r>
            <w:proofErr w:type="spellEnd"/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Дп</w:t>
            </w:r>
            <w:proofErr w:type="spellEnd"/>
            <w:r w:rsidRPr="00F93B8C">
              <w:rPr>
                <w:color w:val="000000" w:themeColor="text1"/>
              </w:rPr>
              <w:t xml:space="preserve"> – </w:t>
            </w:r>
            <w:r>
              <w:rPr>
                <w:color w:val="000000"/>
              </w:rPr>
              <w:t xml:space="preserve">доля </w:t>
            </w:r>
            <w:r w:rsidRPr="00F93B8C">
              <w:rPr>
                <w:color w:val="000000"/>
              </w:rPr>
              <w:t>профилакт</w:t>
            </w:r>
            <w:r w:rsidRPr="00F93B8C">
              <w:rPr>
                <w:color w:val="000000"/>
              </w:rPr>
              <w:t>и</w:t>
            </w:r>
            <w:r w:rsidRPr="00F93B8C">
              <w:rPr>
                <w:color w:val="000000"/>
              </w:rPr>
              <w:t>ческих мероприятий по предупреждению эк</w:t>
            </w:r>
            <w:r w:rsidRPr="00F93B8C">
              <w:rPr>
                <w:color w:val="000000"/>
              </w:rPr>
              <w:t>с</w:t>
            </w:r>
            <w:r w:rsidRPr="00F93B8C">
              <w:rPr>
                <w:color w:val="000000"/>
              </w:rPr>
              <w:t>тремистских и террор</w:t>
            </w:r>
            <w:r w:rsidRPr="00F93B8C">
              <w:rPr>
                <w:color w:val="000000"/>
              </w:rPr>
              <w:t>и</w:t>
            </w:r>
            <w:r w:rsidRPr="00F93B8C">
              <w:rPr>
                <w:color w:val="000000"/>
              </w:rPr>
              <w:t>стических проявлений, проведённых в общео</w:t>
            </w:r>
            <w:r w:rsidRPr="00F93B8C">
              <w:rPr>
                <w:color w:val="000000"/>
              </w:rPr>
              <w:t>б</w:t>
            </w:r>
            <w:r w:rsidRPr="00F93B8C">
              <w:rPr>
                <w:color w:val="000000"/>
              </w:rPr>
              <w:t>разовательных орган</w:t>
            </w:r>
            <w:r w:rsidRPr="00F93B8C">
              <w:rPr>
                <w:color w:val="000000"/>
              </w:rPr>
              <w:t>и</w:t>
            </w:r>
            <w:r w:rsidRPr="00F93B8C">
              <w:rPr>
                <w:color w:val="000000"/>
              </w:rPr>
              <w:t>зациях муниципального образования Славя</w:t>
            </w:r>
            <w:r w:rsidRPr="00F93B8C">
              <w:rPr>
                <w:color w:val="000000"/>
              </w:rPr>
              <w:t>н</w:t>
            </w:r>
            <w:r w:rsidRPr="00F93B8C">
              <w:rPr>
                <w:color w:val="000000"/>
              </w:rPr>
              <w:t>ский район</w:t>
            </w:r>
            <w:r w:rsidRPr="00F93B8C">
              <w:rPr>
                <w:color w:val="000000" w:themeColor="text1"/>
              </w:rPr>
              <w:t>;</w:t>
            </w:r>
          </w:p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 w:rsidRPr="00F93B8C">
              <w:rPr>
                <w:color w:val="000000" w:themeColor="text1"/>
              </w:rPr>
              <w:t>Чп</w:t>
            </w:r>
            <w:proofErr w:type="spellEnd"/>
            <w:r w:rsidRPr="00F93B8C">
              <w:rPr>
                <w:color w:val="000000" w:themeColor="text1"/>
              </w:rPr>
              <w:t xml:space="preserve"> –</w:t>
            </w:r>
            <w:r w:rsidRPr="00F93B8C">
              <w:rPr>
                <w:color w:val="000000"/>
              </w:rPr>
              <w:t xml:space="preserve"> число профила</w:t>
            </w:r>
            <w:r w:rsidRPr="00F93B8C">
              <w:rPr>
                <w:color w:val="000000"/>
              </w:rPr>
              <w:t>к</w:t>
            </w:r>
            <w:r w:rsidRPr="00F93B8C">
              <w:rPr>
                <w:color w:val="000000"/>
              </w:rPr>
              <w:t>тических мероприятий по предупреждению экстремистских и те</w:t>
            </w:r>
            <w:r w:rsidRPr="00F93B8C">
              <w:rPr>
                <w:color w:val="000000"/>
              </w:rPr>
              <w:t>р</w:t>
            </w:r>
            <w:r w:rsidRPr="00F93B8C">
              <w:rPr>
                <w:color w:val="000000"/>
              </w:rPr>
              <w:t>рористических проя</w:t>
            </w:r>
            <w:r w:rsidRPr="00F93B8C">
              <w:rPr>
                <w:color w:val="000000"/>
              </w:rPr>
              <w:t>в</w:t>
            </w:r>
            <w:r w:rsidRPr="00F93B8C">
              <w:rPr>
                <w:color w:val="000000"/>
              </w:rPr>
              <w:t>лений, проведённых в общеобразовательных организациях муниц</w:t>
            </w:r>
            <w:r w:rsidRPr="00F93B8C">
              <w:rPr>
                <w:color w:val="000000"/>
              </w:rPr>
              <w:t>и</w:t>
            </w:r>
            <w:r w:rsidRPr="00F93B8C">
              <w:rPr>
                <w:color w:val="000000"/>
              </w:rPr>
              <w:t>пального образования Славянский район</w:t>
            </w:r>
            <w:r w:rsidRPr="00F93B8C">
              <w:rPr>
                <w:color w:val="000000" w:themeColor="text1"/>
              </w:rPr>
              <w:t>;</w:t>
            </w:r>
          </w:p>
          <w:p w:rsidR="002F6C48" w:rsidRPr="006D25A0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F93B8C">
              <w:rPr>
                <w:color w:val="000000" w:themeColor="text1"/>
              </w:rPr>
              <w:t>Очм</w:t>
            </w:r>
            <w:proofErr w:type="spellEnd"/>
            <w:r w:rsidRPr="00F93B8C">
              <w:rPr>
                <w:color w:val="000000" w:themeColor="text1"/>
              </w:rPr>
              <w:t xml:space="preserve"> – общее число м</w:t>
            </w:r>
            <w:r w:rsidRPr="00F93B8C">
              <w:rPr>
                <w:color w:val="000000" w:themeColor="text1"/>
              </w:rPr>
              <w:t>е</w:t>
            </w:r>
            <w:r w:rsidRPr="00F93B8C">
              <w:rPr>
                <w:color w:val="000000" w:themeColor="text1"/>
              </w:rPr>
              <w:t>роприятий, запланир</w:t>
            </w:r>
            <w:r w:rsidRPr="00F93B8C">
              <w:rPr>
                <w:color w:val="000000" w:themeColor="text1"/>
              </w:rPr>
              <w:t>о</w:t>
            </w:r>
            <w:r w:rsidRPr="00F93B8C">
              <w:rPr>
                <w:color w:val="000000" w:themeColor="text1"/>
              </w:rPr>
              <w:t>ванных в отчётном п</w:t>
            </w:r>
            <w:r w:rsidRPr="00F93B8C">
              <w:rPr>
                <w:color w:val="000000" w:themeColor="text1"/>
              </w:rPr>
              <w:t>е</w:t>
            </w:r>
            <w:r w:rsidRPr="00F93B8C">
              <w:rPr>
                <w:color w:val="000000" w:themeColor="text1"/>
              </w:rPr>
              <w:t>риоде</w:t>
            </w:r>
          </w:p>
        </w:tc>
        <w:tc>
          <w:tcPr>
            <w:tcW w:w="2324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F93B8C">
              <w:rPr>
                <w:color w:val="000000" w:themeColor="text1"/>
              </w:rPr>
              <w:t>Данные ежегодного отчёта по профила</w:t>
            </w:r>
            <w:r w:rsidRPr="00F93B8C">
              <w:rPr>
                <w:color w:val="000000" w:themeColor="text1"/>
              </w:rPr>
              <w:t>к</w:t>
            </w:r>
            <w:r w:rsidRPr="00F93B8C">
              <w:rPr>
                <w:color w:val="000000" w:themeColor="text1"/>
              </w:rPr>
              <w:t>тике экстремизма</w:t>
            </w:r>
          </w:p>
        </w:tc>
        <w:tc>
          <w:tcPr>
            <w:tcW w:w="1814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 о</w:t>
            </w:r>
            <w:r>
              <w:rPr>
                <w:color w:val="000000" w:themeColor="text1"/>
              </w:rPr>
              <w:t>б</w:t>
            </w:r>
            <w:r>
              <w:rPr>
                <w:color w:val="000000" w:themeColor="text1"/>
              </w:rPr>
              <w:t>разования</w:t>
            </w:r>
          </w:p>
        </w:tc>
        <w:tc>
          <w:tcPr>
            <w:tcW w:w="2310" w:type="dxa"/>
          </w:tcPr>
          <w:p w:rsidR="002F6C48" w:rsidRPr="00F93B8C" w:rsidRDefault="002F6C48" w:rsidP="00981ED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Default="002F6C48" w:rsidP="00981ED6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2.5.1</w:t>
            </w:r>
          </w:p>
        </w:tc>
        <w:tc>
          <w:tcPr>
            <w:tcW w:w="2401" w:type="dxa"/>
          </w:tcPr>
          <w:p w:rsidR="00B63C35" w:rsidRPr="002F6C48" w:rsidRDefault="00B63C35" w:rsidP="002F6C4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Процентное осв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</w:t>
            </w:r>
          </w:p>
        </w:tc>
        <w:tc>
          <w:tcPr>
            <w:tcW w:w="1272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86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знач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608" w:type="dxa"/>
          </w:tcPr>
          <w:p w:rsidR="00B63C35" w:rsidRPr="002F6C48" w:rsidRDefault="00B63C35" w:rsidP="002F6C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</w:t>
            </w:r>
            <w:proofErr w:type="gram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ОФпб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ОФооп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*100%, где: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 – процентное освоение субсидий;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ОФпб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 – объем фина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сирования осв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енный за отчетный п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риод;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ОФооп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 – объем фина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сирования предусмо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ренный бюджетом м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ниципального образ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вания Славянский ра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B63C35" w:rsidRPr="002F6C48" w:rsidRDefault="00B63C35" w:rsidP="002F6C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B63C35" w:rsidRPr="002F6C48" w:rsidRDefault="00B63C35" w:rsidP="002F6C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(соглаш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 о предоставл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нии субсидий, отч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ты о фактич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ском финансировании (кассовое исполн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ние) нараст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ющим итогом</w:t>
            </w:r>
          </w:p>
        </w:tc>
        <w:tc>
          <w:tcPr>
            <w:tcW w:w="1814" w:type="dxa"/>
          </w:tcPr>
          <w:p w:rsidR="00B63C35" w:rsidRPr="002F6C48" w:rsidRDefault="00B63C35" w:rsidP="002F6C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Славянское 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РКО</w:t>
            </w:r>
          </w:p>
        </w:tc>
        <w:tc>
          <w:tcPr>
            <w:tcW w:w="2310" w:type="dxa"/>
          </w:tcPr>
          <w:p w:rsidR="00B63C35" w:rsidRPr="002F6C48" w:rsidRDefault="00B63C35" w:rsidP="002F6C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B63C35" w:rsidRPr="00FC2583" w:rsidTr="002F6C48">
        <w:tc>
          <w:tcPr>
            <w:tcW w:w="638" w:type="dxa"/>
          </w:tcPr>
          <w:p w:rsidR="00B63C35" w:rsidRPr="000047F4" w:rsidRDefault="002F6C48" w:rsidP="002F6C48">
            <w:pPr>
              <w:spacing w:after="0"/>
            </w:pPr>
            <w:r>
              <w:lastRenderedPageBreak/>
              <w:t>2.6.1</w:t>
            </w:r>
          </w:p>
        </w:tc>
        <w:tc>
          <w:tcPr>
            <w:tcW w:w="2401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Доля архивных док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ментов, хран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щихся в нормативных услов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ях, от общего об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ема хранящихся докуме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6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608" w:type="dxa"/>
          </w:tcPr>
          <w:p w:rsidR="00B63C35" w:rsidRPr="002F6C48" w:rsidRDefault="00B63C35" w:rsidP="002F6C48">
            <w:pPr>
              <w:pStyle w:val="aa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2F6C48">
              <w:rPr>
                <w:rFonts w:ascii="Times New Roman" w:hAnsi="Times New Roman" w:cs="Times New Roman"/>
              </w:rPr>
              <w:t>Д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proofErr w:type="gramStart"/>
            <w:r w:rsidRPr="002F6C48">
              <w:rPr>
                <w:rFonts w:ascii="Times New Roman" w:hAnsi="Times New Roman" w:cs="Times New Roman"/>
              </w:rPr>
              <w:t>=</w:t>
            </w:r>
            <w:proofErr w:type="spellStart"/>
            <w:r w:rsidRPr="002F6C48">
              <w:rPr>
                <w:rFonts w:ascii="Times New Roman" w:hAnsi="Times New Roman" w:cs="Times New Roman"/>
              </w:rPr>
              <w:t>К</w:t>
            </w:r>
            <w:proofErr w:type="gramEnd"/>
            <w:r w:rsidRPr="002F6C48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2F6C48">
              <w:rPr>
                <w:rFonts w:ascii="Times New Roman" w:hAnsi="Times New Roman" w:cs="Times New Roman"/>
              </w:rPr>
              <w:t>/К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>н</w:t>
            </w:r>
            <w:r w:rsidRPr="002F6C48">
              <w:rPr>
                <w:rFonts w:ascii="Times New Roman" w:hAnsi="Times New Roman" w:cs="Times New Roman"/>
              </w:rPr>
              <w:t>х100%, где:</w:t>
            </w:r>
          </w:p>
          <w:p w:rsidR="00B63C35" w:rsidRPr="002F6C48" w:rsidRDefault="00B63C35" w:rsidP="002F6C48">
            <w:pPr>
              <w:pStyle w:val="aa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2F6C48">
              <w:rPr>
                <w:rFonts w:ascii="Times New Roman" w:hAnsi="Times New Roman" w:cs="Times New Roman"/>
              </w:rPr>
              <w:t>Д</w:t>
            </w:r>
            <w:proofErr w:type="gramStart"/>
            <w:r w:rsidRPr="002F6C48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2F6C48">
              <w:rPr>
                <w:rFonts w:ascii="Times New Roman" w:hAnsi="Times New Roman" w:cs="Times New Roman"/>
              </w:rPr>
              <w:t>-</w:t>
            </w:r>
            <w:proofErr w:type="gramEnd"/>
            <w:r w:rsidRPr="002F6C48">
              <w:rPr>
                <w:rFonts w:ascii="Times New Roman" w:hAnsi="Times New Roman" w:cs="Times New Roman"/>
              </w:rPr>
              <w:t xml:space="preserve"> доля документов, находящихся в норм</w:t>
            </w:r>
            <w:r w:rsidRPr="002F6C48">
              <w:rPr>
                <w:rFonts w:ascii="Times New Roman" w:hAnsi="Times New Roman" w:cs="Times New Roman"/>
              </w:rPr>
              <w:t>а</w:t>
            </w:r>
            <w:r w:rsidRPr="002F6C48">
              <w:rPr>
                <w:rFonts w:ascii="Times New Roman" w:hAnsi="Times New Roman" w:cs="Times New Roman"/>
              </w:rPr>
              <w:t>тивных условиях хр</w:t>
            </w:r>
            <w:r w:rsidRPr="002F6C48">
              <w:rPr>
                <w:rFonts w:ascii="Times New Roman" w:hAnsi="Times New Roman" w:cs="Times New Roman"/>
              </w:rPr>
              <w:t>а</w:t>
            </w:r>
            <w:r w:rsidRPr="002F6C48">
              <w:rPr>
                <w:rFonts w:ascii="Times New Roman" w:hAnsi="Times New Roman" w:cs="Times New Roman"/>
              </w:rPr>
              <w:t>нения, в общем колич</w:t>
            </w:r>
            <w:r w:rsidRPr="002F6C48">
              <w:rPr>
                <w:rFonts w:ascii="Times New Roman" w:hAnsi="Times New Roman" w:cs="Times New Roman"/>
              </w:rPr>
              <w:t>е</w:t>
            </w:r>
            <w:r w:rsidRPr="002F6C48">
              <w:rPr>
                <w:rFonts w:ascii="Times New Roman" w:hAnsi="Times New Roman" w:cs="Times New Roman"/>
              </w:rPr>
              <w:t>стве документов</w:t>
            </w:r>
          </w:p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2F6C4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док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ментов архива, нах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дящихся в нормати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условиях хр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нения,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6C4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о </w:t>
            </w:r>
            <w:proofErr w:type="gram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бщее колич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ство документов арх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324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Паспорт муниц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пального архива</w:t>
            </w:r>
          </w:p>
        </w:tc>
        <w:tc>
          <w:tcPr>
            <w:tcW w:w="1814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Архивный 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дел управления д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  <w:tc>
          <w:tcPr>
            <w:tcW w:w="2310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B63C35" w:rsidRPr="00FC2583" w:rsidTr="002F6C48">
        <w:trPr>
          <w:trHeight w:val="1686"/>
        </w:trPr>
        <w:tc>
          <w:tcPr>
            <w:tcW w:w="638" w:type="dxa"/>
          </w:tcPr>
          <w:p w:rsidR="00B63C35" w:rsidRPr="000047F4" w:rsidRDefault="002F6C48" w:rsidP="002F6C48">
            <w:pPr>
              <w:spacing w:after="0"/>
            </w:pPr>
            <w:r>
              <w:t>2.6.2</w:t>
            </w:r>
          </w:p>
        </w:tc>
        <w:tc>
          <w:tcPr>
            <w:tcW w:w="2401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Доля архи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дел, внесенных, в эле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тронные базы данных и электронные кат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логи от общего кол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чества дел</w:t>
            </w:r>
          </w:p>
          <w:p w:rsidR="00B63C35" w:rsidRPr="002F6C48" w:rsidRDefault="00B63C35" w:rsidP="002F6C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86" w:type="dxa"/>
            <w:vAlign w:val="center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608" w:type="dxa"/>
          </w:tcPr>
          <w:p w:rsidR="00B63C35" w:rsidRPr="002F6C48" w:rsidRDefault="00B63C35" w:rsidP="002F6C48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2F6C48">
              <w:rPr>
                <w:rFonts w:ascii="Times New Roman" w:hAnsi="Times New Roman" w:cs="Times New Roman"/>
              </w:rPr>
              <w:t>Д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 xml:space="preserve">э </w:t>
            </w:r>
            <w:r w:rsidRPr="002F6C48">
              <w:rPr>
                <w:rFonts w:ascii="Times New Roman" w:hAnsi="Times New Roman" w:cs="Times New Roman"/>
              </w:rPr>
              <w:t>=</w:t>
            </w:r>
            <w:proofErr w:type="spellStart"/>
            <w:r w:rsidRPr="002F6C48">
              <w:rPr>
                <w:rFonts w:ascii="Times New Roman" w:hAnsi="Times New Roman" w:cs="Times New Roman"/>
              </w:rPr>
              <w:t>К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>э</w:t>
            </w:r>
            <w:proofErr w:type="spellEnd"/>
            <w:r w:rsidRPr="002F6C48">
              <w:rPr>
                <w:rFonts w:ascii="Times New Roman" w:hAnsi="Times New Roman" w:cs="Times New Roman"/>
              </w:rPr>
              <w:t>/К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>о</w:t>
            </w:r>
            <w:r w:rsidRPr="002F6C48">
              <w:rPr>
                <w:rFonts w:ascii="Times New Roman" w:hAnsi="Times New Roman" w:cs="Times New Roman"/>
              </w:rPr>
              <w:t>х100%, где:</w:t>
            </w:r>
          </w:p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6C4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-доля архивных дел, внесенных в электро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ные базы данных, в общем объеме архи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дел,</w:t>
            </w:r>
          </w:p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2F6C4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</w:t>
            </w:r>
            <w:proofErr w:type="spellEnd"/>
            <w:r w:rsidRPr="002F6C4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gramStart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оличество архи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дел, внесе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 в электронные базы да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ных,</w:t>
            </w:r>
          </w:p>
          <w:p w:rsidR="00B63C35" w:rsidRPr="002F6C48" w:rsidRDefault="00B63C35" w:rsidP="002F6C48">
            <w:pPr>
              <w:pStyle w:val="aa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F6C48">
              <w:rPr>
                <w:rFonts w:ascii="Times New Roman" w:hAnsi="Times New Roman" w:cs="Times New Roman"/>
              </w:rPr>
              <w:t>К</w:t>
            </w:r>
            <w:r w:rsidRPr="002F6C48">
              <w:rPr>
                <w:rFonts w:ascii="Times New Roman" w:hAnsi="Times New Roman" w:cs="Times New Roman"/>
                <w:vertAlign w:val="subscript"/>
              </w:rPr>
              <w:t>о</w:t>
            </w:r>
            <w:proofErr w:type="gramEnd"/>
            <w:r w:rsidRPr="002F6C48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2F6C48">
              <w:rPr>
                <w:rFonts w:ascii="Times New Roman" w:hAnsi="Times New Roman" w:cs="Times New Roman"/>
              </w:rPr>
              <w:t>– общее количество архивных дел</w:t>
            </w:r>
          </w:p>
        </w:tc>
        <w:tc>
          <w:tcPr>
            <w:tcW w:w="2324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 муниц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пального архива</w:t>
            </w:r>
          </w:p>
        </w:tc>
        <w:tc>
          <w:tcPr>
            <w:tcW w:w="1814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Архивный о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дел управления д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  <w:tc>
          <w:tcPr>
            <w:tcW w:w="2310" w:type="dxa"/>
          </w:tcPr>
          <w:p w:rsidR="00B63C35" w:rsidRPr="002F6C48" w:rsidRDefault="00B63C35" w:rsidP="002F6C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48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B63C35" w:rsidRDefault="00B63C35" w:rsidP="009D7A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9F4" w:rsidRDefault="00B449F4" w:rsidP="00B44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взаимодействию </w:t>
      </w:r>
    </w:p>
    <w:p w:rsidR="00B449F4" w:rsidRPr="000B48D0" w:rsidRDefault="00B449F4" w:rsidP="00B44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общественностью и миграционным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И.А. Целибеева</w:t>
      </w:r>
    </w:p>
    <w:sectPr w:rsidR="00B449F4" w:rsidRPr="000B48D0" w:rsidSect="00EA3C91">
      <w:headerReference w:type="default" r:id="rId19"/>
      <w:pgSz w:w="16838" w:h="11906" w:orient="landscape"/>
      <w:pgMar w:top="709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70" w:rsidRDefault="00257870" w:rsidP="00EA3C91">
      <w:pPr>
        <w:spacing w:after="0" w:line="240" w:lineRule="auto"/>
      </w:pPr>
      <w:r>
        <w:separator/>
      </w:r>
    </w:p>
  </w:endnote>
  <w:endnote w:type="continuationSeparator" w:id="0">
    <w:p w:rsidR="00257870" w:rsidRDefault="00257870" w:rsidP="00EA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70" w:rsidRDefault="00257870" w:rsidP="00EA3C91">
      <w:pPr>
        <w:spacing w:after="0" w:line="240" w:lineRule="auto"/>
      </w:pPr>
      <w:r>
        <w:separator/>
      </w:r>
    </w:p>
  </w:footnote>
  <w:footnote w:type="continuationSeparator" w:id="0">
    <w:p w:rsidR="00257870" w:rsidRDefault="00257870" w:rsidP="00EA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308819"/>
      <w:docPartObj>
        <w:docPartGallery w:val="Page Numbers (Margins)"/>
        <w:docPartUnique/>
      </w:docPartObj>
    </w:sdtPr>
    <w:sdtContent>
      <w:p w:rsidR="009279D4" w:rsidRDefault="009F74E8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posOffset>148589</wp:posOffset>
                  </wp:positionH>
                  <wp:positionV relativeFrom="margin">
                    <wp:posOffset>3051789</wp:posOffset>
                  </wp:positionV>
                  <wp:extent cx="337185" cy="238125"/>
                  <wp:effectExtent l="19050" t="38100" r="24765" b="28575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034199">
                            <a:off x="0" y="0"/>
                            <a:ext cx="33718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4E8" w:rsidRDefault="009F74E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83D82">
                                <w:rPr>
                                  <w:noProof/>
                                </w:rPr>
                                <w:t>29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11.7pt;margin-top:240.3pt;width:26.55pt;height:18.75pt;rotation:-618006fd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" o:allowincell="f" stroked="f">
                  <v:textbox style="layout-flow:vertical">
                    <w:txbxContent>
                      <w:p w:rsidR="009F74E8" w:rsidRDefault="009F74E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83D82">
                          <w:rPr>
                            <w:noProof/>
                          </w:rPr>
                          <w:t>29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75D50"/>
    <w:multiLevelType w:val="multilevel"/>
    <w:tmpl w:val="760ACF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D0"/>
    <w:rsid w:val="000009C8"/>
    <w:rsid w:val="000110BB"/>
    <w:rsid w:val="000319C7"/>
    <w:rsid w:val="000A6977"/>
    <w:rsid w:val="000B48D0"/>
    <w:rsid w:val="00150659"/>
    <w:rsid w:val="001B7B6A"/>
    <w:rsid w:val="001C0429"/>
    <w:rsid w:val="0020383A"/>
    <w:rsid w:val="00227259"/>
    <w:rsid w:val="00236BB0"/>
    <w:rsid w:val="00240BAF"/>
    <w:rsid w:val="00247B29"/>
    <w:rsid w:val="00257870"/>
    <w:rsid w:val="00294BAF"/>
    <w:rsid w:val="002B15D0"/>
    <w:rsid w:val="002E2766"/>
    <w:rsid w:val="002F4331"/>
    <w:rsid w:val="002F6C48"/>
    <w:rsid w:val="00303991"/>
    <w:rsid w:val="00345AD8"/>
    <w:rsid w:val="0035050B"/>
    <w:rsid w:val="00402A91"/>
    <w:rsid w:val="00406381"/>
    <w:rsid w:val="00462F33"/>
    <w:rsid w:val="0047673E"/>
    <w:rsid w:val="00492ED8"/>
    <w:rsid w:val="00494D83"/>
    <w:rsid w:val="004A04BA"/>
    <w:rsid w:val="005019F3"/>
    <w:rsid w:val="005111F1"/>
    <w:rsid w:val="005213C8"/>
    <w:rsid w:val="0059159F"/>
    <w:rsid w:val="005D60BB"/>
    <w:rsid w:val="005E3224"/>
    <w:rsid w:val="005E6A44"/>
    <w:rsid w:val="005F0F74"/>
    <w:rsid w:val="00633206"/>
    <w:rsid w:val="00655246"/>
    <w:rsid w:val="00675C45"/>
    <w:rsid w:val="006A60E1"/>
    <w:rsid w:val="00701AA6"/>
    <w:rsid w:val="007054E5"/>
    <w:rsid w:val="00757DF8"/>
    <w:rsid w:val="0076071A"/>
    <w:rsid w:val="007D3290"/>
    <w:rsid w:val="007D33EA"/>
    <w:rsid w:val="00802060"/>
    <w:rsid w:val="00824FF8"/>
    <w:rsid w:val="008C201D"/>
    <w:rsid w:val="008C221C"/>
    <w:rsid w:val="008C35BE"/>
    <w:rsid w:val="008F4E9F"/>
    <w:rsid w:val="0090624F"/>
    <w:rsid w:val="009279D4"/>
    <w:rsid w:val="009621AB"/>
    <w:rsid w:val="0096575E"/>
    <w:rsid w:val="00983D82"/>
    <w:rsid w:val="00985362"/>
    <w:rsid w:val="0099168C"/>
    <w:rsid w:val="009D7ADC"/>
    <w:rsid w:val="009E2C74"/>
    <w:rsid w:val="009E6440"/>
    <w:rsid w:val="009F4D7C"/>
    <w:rsid w:val="009F74E8"/>
    <w:rsid w:val="00A41E90"/>
    <w:rsid w:val="00A71106"/>
    <w:rsid w:val="00A85221"/>
    <w:rsid w:val="00AB71B8"/>
    <w:rsid w:val="00AD63B9"/>
    <w:rsid w:val="00B30F42"/>
    <w:rsid w:val="00B449F4"/>
    <w:rsid w:val="00B519C6"/>
    <w:rsid w:val="00B63C35"/>
    <w:rsid w:val="00B80D98"/>
    <w:rsid w:val="00BA0D08"/>
    <w:rsid w:val="00BD408D"/>
    <w:rsid w:val="00BE1FFA"/>
    <w:rsid w:val="00BE7DE0"/>
    <w:rsid w:val="00BF3745"/>
    <w:rsid w:val="00BF6E74"/>
    <w:rsid w:val="00C42837"/>
    <w:rsid w:val="00C90F5C"/>
    <w:rsid w:val="00CA3D2E"/>
    <w:rsid w:val="00CB2506"/>
    <w:rsid w:val="00CC44A0"/>
    <w:rsid w:val="00CC7B51"/>
    <w:rsid w:val="00D05289"/>
    <w:rsid w:val="00D66197"/>
    <w:rsid w:val="00D73309"/>
    <w:rsid w:val="00DA63B0"/>
    <w:rsid w:val="00DC6ECF"/>
    <w:rsid w:val="00E25B71"/>
    <w:rsid w:val="00EA3C91"/>
    <w:rsid w:val="00F17858"/>
    <w:rsid w:val="00F20ABD"/>
    <w:rsid w:val="00F258E8"/>
    <w:rsid w:val="00F33419"/>
    <w:rsid w:val="00F9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0"/>
    <w:pPr>
      <w:spacing w:after="200" w:line="276" w:lineRule="auto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F43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0B48D0"/>
    <w:pPr>
      <w:keepNext/>
      <w:spacing w:after="0" w:line="259" w:lineRule="auto"/>
      <w:ind w:right="8"/>
      <w:jc w:val="center"/>
      <w:outlineLvl w:val="3"/>
    </w:pPr>
    <w:rPr>
      <w:rFonts w:ascii="Times New Roman" w:hAnsi="Times New Roman" w:cs="Times New Roman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B48D0"/>
    <w:rPr>
      <w:rFonts w:eastAsia="Times New Roman"/>
      <w:b/>
      <w:bCs/>
      <w:sz w:val="44"/>
      <w:szCs w:val="44"/>
      <w:lang w:eastAsia="ru-RU"/>
    </w:rPr>
  </w:style>
  <w:style w:type="paragraph" w:styleId="a3">
    <w:name w:val="Normal (Web)"/>
    <w:basedOn w:val="a"/>
    <w:uiPriority w:val="99"/>
    <w:rsid w:val="000B48D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a4">
    <w:name w:val="Table Grid"/>
    <w:basedOn w:val="a1"/>
    <w:uiPriority w:val="59"/>
    <w:rsid w:val="000B4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F433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2E27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110BB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A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3C91"/>
    <w:rPr>
      <w:rFonts w:ascii="Calibri" w:eastAsia="Times New Roman" w:hAnsi="Calibri"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EA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3C91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formattext">
    <w:name w:val="formattext"/>
    <w:basedOn w:val="a"/>
    <w:rsid w:val="00B63C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B63C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3C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0"/>
    <w:pPr>
      <w:spacing w:after="200" w:line="276" w:lineRule="auto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F43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0B48D0"/>
    <w:pPr>
      <w:keepNext/>
      <w:spacing w:after="0" w:line="259" w:lineRule="auto"/>
      <w:ind w:right="8"/>
      <w:jc w:val="center"/>
      <w:outlineLvl w:val="3"/>
    </w:pPr>
    <w:rPr>
      <w:rFonts w:ascii="Times New Roman" w:hAnsi="Times New Roman" w:cs="Times New Roman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B48D0"/>
    <w:rPr>
      <w:rFonts w:eastAsia="Times New Roman"/>
      <w:b/>
      <w:bCs/>
      <w:sz w:val="44"/>
      <w:szCs w:val="44"/>
      <w:lang w:eastAsia="ru-RU"/>
    </w:rPr>
  </w:style>
  <w:style w:type="paragraph" w:styleId="a3">
    <w:name w:val="Normal (Web)"/>
    <w:basedOn w:val="a"/>
    <w:uiPriority w:val="99"/>
    <w:rsid w:val="000B48D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a4">
    <w:name w:val="Table Grid"/>
    <w:basedOn w:val="a1"/>
    <w:uiPriority w:val="59"/>
    <w:rsid w:val="000B4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F433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2E27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110BB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A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3C91"/>
    <w:rPr>
      <w:rFonts w:ascii="Calibri" w:eastAsia="Times New Roman" w:hAnsi="Calibri"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EA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3C91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formattext">
    <w:name w:val="formattext"/>
    <w:basedOn w:val="a"/>
    <w:rsid w:val="00B63C3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B63C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3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6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yperlink" Target="https://login.consultant.ru/link/?req=doc&amp;base=LAW&amp;n=482062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1BF4D-5641-484B-A6B6-6003BB1F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29</Pages>
  <Words>4768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Целибеева ИА</dc:creator>
  <cp:lastModifiedBy>Целибеева ИА</cp:lastModifiedBy>
  <cp:revision>9</cp:revision>
  <cp:lastPrinted>2024-08-23T05:37:00Z</cp:lastPrinted>
  <dcterms:created xsi:type="dcterms:W3CDTF">2024-08-22T10:08:00Z</dcterms:created>
  <dcterms:modified xsi:type="dcterms:W3CDTF">2024-08-23T06:38:00Z</dcterms:modified>
</cp:coreProperties>
</file>