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proofErr w:type="gramStart"/>
      <w:r w:rsidRPr="006B149B">
        <w:rPr>
          <w:b/>
          <w:sz w:val="28"/>
          <w:szCs w:val="28"/>
        </w:rPr>
        <w:t>муниципальной</w:t>
      </w:r>
      <w:proofErr w:type="gramEnd"/>
      <w:r w:rsidRPr="006B149B">
        <w:rPr>
          <w:b/>
          <w:sz w:val="28"/>
          <w:szCs w:val="28"/>
        </w:rPr>
        <w:t xml:space="preserve">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ния</w:t>
      </w:r>
      <w:r w:rsidRPr="00E607FA">
        <w:rPr>
          <w:spacing w:val="-4"/>
          <w:sz w:val="28"/>
          <w:szCs w:val="28"/>
        </w:rPr>
        <w:t>» в соответствие с постановлением администрации муниципального образов</w:t>
      </w:r>
      <w:r w:rsidRPr="00E607FA">
        <w:rPr>
          <w:spacing w:val="-4"/>
          <w:sz w:val="28"/>
          <w:szCs w:val="28"/>
        </w:rPr>
        <w:t>а</w:t>
      </w:r>
      <w:r w:rsidRPr="00E607FA">
        <w:rPr>
          <w:spacing w:val="-4"/>
          <w:sz w:val="28"/>
          <w:szCs w:val="28"/>
        </w:rPr>
        <w:t>ния Славя</w:t>
      </w:r>
      <w:r w:rsidR="002512B9">
        <w:rPr>
          <w:spacing w:val="-4"/>
          <w:sz w:val="28"/>
          <w:szCs w:val="28"/>
        </w:rPr>
        <w:t xml:space="preserve">нский район от </w:t>
      </w:r>
      <w:r w:rsidR="003459B7">
        <w:rPr>
          <w:spacing w:val="-4"/>
          <w:sz w:val="28"/>
          <w:szCs w:val="28"/>
        </w:rPr>
        <w:t>29</w:t>
      </w:r>
      <w:r w:rsidR="002512B9">
        <w:rPr>
          <w:spacing w:val="-4"/>
          <w:sz w:val="28"/>
          <w:szCs w:val="28"/>
        </w:rPr>
        <w:t xml:space="preserve"> </w:t>
      </w:r>
      <w:r w:rsidR="003459B7">
        <w:rPr>
          <w:spacing w:val="-4"/>
          <w:sz w:val="28"/>
          <w:szCs w:val="28"/>
        </w:rPr>
        <w:t>декабря</w:t>
      </w:r>
      <w:r w:rsidR="002512B9">
        <w:rPr>
          <w:spacing w:val="-4"/>
          <w:sz w:val="28"/>
          <w:szCs w:val="28"/>
        </w:rPr>
        <w:t xml:space="preserve"> 20</w:t>
      </w:r>
      <w:r w:rsidR="003459B7">
        <w:rPr>
          <w:spacing w:val="-4"/>
          <w:sz w:val="28"/>
          <w:szCs w:val="28"/>
        </w:rPr>
        <w:t>21</w:t>
      </w:r>
      <w:r w:rsidR="002512B9">
        <w:rPr>
          <w:spacing w:val="-4"/>
          <w:sz w:val="28"/>
          <w:szCs w:val="28"/>
        </w:rPr>
        <w:t xml:space="preserve"> г.</w:t>
      </w:r>
      <w:r w:rsidRPr="00E607FA">
        <w:rPr>
          <w:spacing w:val="-4"/>
          <w:sz w:val="28"/>
          <w:szCs w:val="28"/>
        </w:rPr>
        <w:t xml:space="preserve"> </w:t>
      </w:r>
      <w:r w:rsidRPr="00C2483F">
        <w:rPr>
          <w:spacing w:val="-4"/>
          <w:sz w:val="28"/>
          <w:szCs w:val="28"/>
        </w:rPr>
        <w:t xml:space="preserve">№ </w:t>
      </w:r>
      <w:r w:rsidR="00C2483F" w:rsidRPr="00C2483F">
        <w:rPr>
          <w:spacing w:val="-4"/>
          <w:sz w:val="28"/>
          <w:szCs w:val="28"/>
        </w:rPr>
        <w:t>337</w:t>
      </w:r>
      <w:r w:rsidR="003459B7" w:rsidRPr="00C2483F">
        <w:rPr>
          <w:spacing w:val="-4"/>
          <w:sz w:val="28"/>
          <w:szCs w:val="28"/>
        </w:rPr>
        <w:t>3</w:t>
      </w:r>
      <w:r w:rsidR="00436E4C">
        <w:rPr>
          <w:spacing w:val="-4"/>
          <w:sz w:val="28"/>
          <w:szCs w:val="28"/>
        </w:rPr>
        <w:t xml:space="preserve"> «Об утверждении П</w:t>
      </w:r>
      <w:r w:rsidRPr="00E607FA">
        <w:rPr>
          <w:spacing w:val="-4"/>
          <w:sz w:val="28"/>
          <w:szCs w:val="28"/>
        </w:rPr>
        <w:t>орядка принятия ре</w:t>
      </w:r>
      <w:r w:rsidR="00436E4C">
        <w:rPr>
          <w:spacing w:val="-4"/>
          <w:sz w:val="28"/>
          <w:szCs w:val="28"/>
        </w:rPr>
        <w:t>шений о разработке, формирования</w:t>
      </w:r>
      <w:r w:rsidRPr="00E607FA">
        <w:rPr>
          <w:spacing w:val="-4"/>
          <w:sz w:val="28"/>
          <w:szCs w:val="28"/>
        </w:rPr>
        <w:t>, реализации и оценки эффекти</w:t>
      </w:r>
      <w:r w:rsidRPr="00E607FA">
        <w:rPr>
          <w:spacing w:val="-4"/>
          <w:sz w:val="28"/>
          <w:szCs w:val="28"/>
        </w:rPr>
        <w:t>в</w:t>
      </w:r>
      <w:r w:rsidRPr="00E607FA">
        <w:rPr>
          <w:spacing w:val="-4"/>
          <w:sz w:val="28"/>
          <w:szCs w:val="28"/>
        </w:rPr>
        <w:t xml:space="preserve">ности </w:t>
      </w:r>
      <w:r w:rsidR="00436E4C">
        <w:rPr>
          <w:spacing w:val="-4"/>
          <w:sz w:val="28"/>
          <w:szCs w:val="28"/>
        </w:rPr>
        <w:t xml:space="preserve">реализации </w:t>
      </w:r>
      <w:r w:rsidRPr="00E607FA">
        <w:rPr>
          <w:spacing w:val="-4"/>
          <w:sz w:val="28"/>
          <w:szCs w:val="28"/>
        </w:rPr>
        <w:t>муниципальных программ муниципального образования Сл</w:t>
      </w:r>
      <w:r w:rsidRPr="00E607FA">
        <w:rPr>
          <w:spacing w:val="-4"/>
          <w:sz w:val="28"/>
          <w:szCs w:val="28"/>
        </w:rPr>
        <w:t>а</w:t>
      </w:r>
      <w:r w:rsidRPr="00E607FA">
        <w:rPr>
          <w:spacing w:val="-4"/>
          <w:sz w:val="28"/>
          <w:szCs w:val="28"/>
        </w:rPr>
        <w:t>вянский район»,</w:t>
      </w:r>
      <w:r w:rsidR="003459B7">
        <w:rPr>
          <w:spacing w:val="-4"/>
          <w:sz w:val="28"/>
          <w:szCs w:val="28"/>
        </w:rPr>
        <w:t xml:space="preserve"> </w:t>
      </w:r>
      <w:proofErr w:type="gramStart"/>
      <w:r w:rsidRPr="00E607FA">
        <w:rPr>
          <w:spacing w:val="-4"/>
          <w:sz w:val="28"/>
          <w:szCs w:val="28"/>
        </w:rPr>
        <w:t>п</w:t>
      </w:r>
      <w:proofErr w:type="gramEnd"/>
      <w:r w:rsidRPr="00E607FA">
        <w:rPr>
          <w:spacing w:val="-4"/>
          <w:sz w:val="28"/>
          <w:szCs w:val="28"/>
        </w:rPr>
        <w:t xml:space="preserve">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</w:t>
      </w:r>
      <w:r w:rsidR="00710E19">
        <w:rPr>
          <w:sz w:val="28"/>
          <w:szCs w:val="28"/>
        </w:rPr>
        <w:t>е</w:t>
      </w:r>
      <w:r w:rsidR="00710E19">
        <w:rPr>
          <w:sz w:val="28"/>
          <w:szCs w:val="28"/>
        </w:rPr>
        <w:t>дакции (прилагается).</w:t>
      </w:r>
    </w:p>
    <w:p w:rsidR="002B43CE" w:rsidRPr="00AF7141" w:rsidRDefault="006F0B35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 w:rsidRPr="00AF7141">
        <w:rPr>
          <w:sz w:val="28"/>
          <w:szCs w:val="28"/>
        </w:rPr>
        <w:t xml:space="preserve">2. </w:t>
      </w:r>
      <w:r w:rsidR="00BB5FF6" w:rsidRPr="00AF7141">
        <w:rPr>
          <w:sz w:val="28"/>
          <w:szCs w:val="28"/>
        </w:rPr>
        <w:t xml:space="preserve">Признать утратившим силу </w:t>
      </w:r>
      <w:r w:rsidR="00A13535" w:rsidRPr="00AF7141">
        <w:rPr>
          <w:sz w:val="28"/>
          <w:szCs w:val="28"/>
        </w:rPr>
        <w:t xml:space="preserve">постановление </w:t>
      </w:r>
      <w:r w:rsidR="00A13535" w:rsidRPr="00AF7141">
        <w:rPr>
          <w:spacing w:val="-6"/>
          <w:sz w:val="28"/>
          <w:szCs w:val="28"/>
        </w:rPr>
        <w:t>администрации муниципал</w:t>
      </w:r>
      <w:r w:rsidR="00A13535" w:rsidRPr="00AF7141">
        <w:rPr>
          <w:spacing w:val="-6"/>
          <w:sz w:val="28"/>
          <w:szCs w:val="28"/>
        </w:rPr>
        <w:t>ь</w:t>
      </w:r>
      <w:r w:rsidR="00A13535" w:rsidRPr="00AF7141">
        <w:rPr>
          <w:spacing w:val="-6"/>
          <w:sz w:val="28"/>
          <w:szCs w:val="28"/>
        </w:rPr>
        <w:t xml:space="preserve">ного образования Славянский район от </w:t>
      </w:r>
      <w:r w:rsidR="00C15E7F">
        <w:rPr>
          <w:spacing w:val="-6"/>
          <w:sz w:val="28"/>
          <w:szCs w:val="28"/>
        </w:rPr>
        <w:t>7</w:t>
      </w:r>
      <w:r w:rsidR="001A3D3F">
        <w:rPr>
          <w:spacing w:val="-6"/>
          <w:sz w:val="28"/>
          <w:szCs w:val="28"/>
        </w:rPr>
        <w:t xml:space="preserve"> </w:t>
      </w:r>
      <w:r w:rsidR="00C15E7F">
        <w:rPr>
          <w:spacing w:val="-6"/>
          <w:sz w:val="28"/>
          <w:szCs w:val="28"/>
        </w:rPr>
        <w:t>октября</w:t>
      </w:r>
      <w:r w:rsidR="00FF7284" w:rsidRPr="00AF7141">
        <w:rPr>
          <w:spacing w:val="-6"/>
          <w:sz w:val="28"/>
          <w:szCs w:val="28"/>
        </w:rPr>
        <w:t xml:space="preserve"> 20</w:t>
      </w:r>
      <w:r w:rsidR="00560D98">
        <w:rPr>
          <w:spacing w:val="-6"/>
          <w:sz w:val="28"/>
          <w:szCs w:val="28"/>
        </w:rPr>
        <w:t>2</w:t>
      </w:r>
      <w:r w:rsidR="00650E0C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="002B43CE" w:rsidRPr="00AF7141">
        <w:rPr>
          <w:spacing w:val="-6"/>
          <w:sz w:val="28"/>
          <w:szCs w:val="28"/>
        </w:rPr>
        <w:t xml:space="preserve"> </w:t>
      </w:r>
      <w:r w:rsidR="002B43CE" w:rsidRPr="001A1C28">
        <w:rPr>
          <w:spacing w:val="-6"/>
          <w:sz w:val="28"/>
          <w:szCs w:val="28"/>
        </w:rPr>
        <w:t xml:space="preserve">№ </w:t>
      </w:r>
      <w:r w:rsidR="00DF5794">
        <w:rPr>
          <w:spacing w:val="-6"/>
          <w:sz w:val="28"/>
          <w:szCs w:val="28"/>
        </w:rPr>
        <w:t>2</w:t>
      </w:r>
      <w:r w:rsidR="00C15E7F">
        <w:rPr>
          <w:spacing w:val="-6"/>
          <w:sz w:val="28"/>
          <w:szCs w:val="28"/>
        </w:rPr>
        <w:t>608</w:t>
      </w:r>
      <w:r w:rsidR="002B43CE" w:rsidRPr="001A1C28">
        <w:rPr>
          <w:spacing w:val="-6"/>
          <w:sz w:val="28"/>
          <w:szCs w:val="28"/>
        </w:rPr>
        <w:t xml:space="preserve"> «</w:t>
      </w:r>
      <w:r w:rsidR="002B43CE" w:rsidRPr="00AF7141">
        <w:rPr>
          <w:sz w:val="28"/>
          <w:szCs w:val="28"/>
        </w:rPr>
        <w:t>О внесении и</w:t>
      </w:r>
      <w:r w:rsidR="002B43CE" w:rsidRPr="00AF7141">
        <w:rPr>
          <w:sz w:val="28"/>
          <w:szCs w:val="28"/>
        </w:rPr>
        <w:t>з</w:t>
      </w:r>
      <w:r w:rsidR="002B43CE" w:rsidRPr="00AF7141">
        <w:rPr>
          <w:sz w:val="28"/>
          <w:szCs w:val="28"/>
        </w:rPr>
        <w:t>менений в постановление администрации муниципального образования Сл</w:t>
      </w:r>
      <w:r w:rsidR="002B43CE" w:rsidRPr="00AF7141">
        <w:rPr>
          <w:sz w:val="28"/>
          <w:szCs w:val="28"/>
        </w:rPr>
        <w:t>а</w:t>
      </w:r>
      <w:r w:rsidR="002B43CE" w:rsidRPr="00AF7141">
        <w:rPr>
          <w:sz w:val="28"/>
          <w:szCs w:val="28"/>
        </w:rPr>
        <w:t>вянск</w:t>
      </w:r>
      <w:r w:rsidR="002512B9">
        <w:rPr>
          <w:sz w:val="28"/>
          <w:szCs w:val="28"/>
        </w:rPr>
        <w:t>ий район от 31 декабря 2014 г</w:t>
      </w:r>
      <w:r w:rsidR="006A7A43">
        <w:rPr>
          <w:sz w:val="28"/>
          <w:szCs w:val="28"/>
        </w:rPr>
        <w:t>.</w:t>
      </w:r>
      <w:r w:rsidR="002B43CE" w:rsidRPr="00AF7141">
        <w:rPr>
          <w:sz w:val="28"/>
          <w:szCs w:val="28"/>
        </w:rPr>
        <w:t xml:space="preserve"> № 3522 «Об утверждении муниципальной программы «Развитие образования»</w:t>
      </w:r>
      <w:r w:rsidR="00DC17DA" w:rsidRPr="00AF7141">
        <w:rPr>
          <w:sz w:val="28"/>
          <w:szCs w:val="28"/>
        </w:rPr>
        <w:t>.</w:t>
      </w:r>
    </w:p>
    <w:p w:rsidR="0070552F" w:rsidRPr="002A1456" w:rsidRDefault="003A056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80F29">
        <w:rPr>
          <w:bCs/>
          <w:sz w:val="28"/>
          <w:szCs w:val="28"/>
        </w:rPr>
        <w:t xml:space="preserve">. </w:t>
      </w:r>
      <w:r w:rsidR="00223346" w:rsidRPr="007A21EC">
        <w:rPr>
          <w:bCs/>
          <w:sz w:val="28"/>
          <w:szCs w:val="28"/>
        </w:rPr>
        <w:t xml:space="preserve">Управлению по взаимодействию со средствами массовой информации </w:t>
      </w:r>
      <w:r w:rsidR="00AD1590">
        <w:rPr>
          <w:bCs/>
          <w:sz w:val="28"/>
          <w:szCs w:val="28"/>
        </w:rPr>
        <w:t xml:space="preserve">администрации муниципального образования Славянский район </w:t>
      </w:r>
      <w:r w:rsidR="00223346" w:rsidRPr="007A21EC">
        <w:rPr>
          <w:bCs/>
          <w:sz w:val="28"/>
          <w:szCs w:val="28"/>
        </w:rPr>
        <w:t>(</w:t>
      </w:r>
      <w:r w:rsidR="009B4189">
        <w:rPr>
          <w:bCs/>
          <w:sz w:val="28"/>
          <w:szCs w:val="28"/>
        </w:rPr>
        <w:t>Резец</w:t>
      </w:r>
      <w:r w:rsidR="00192758">
        <w:rPr>
          <w:bCs/>
          <w:sz w:val="28"/>
          <w:szCs w:val="28"/>
        </w:rPr>
        <w:t xml:space="preserve"> Д.В.</w:t>
      </w:r>
      <w:r w:rsidR="00223346" w:rsidRPr="007A21EC">
        <w:rPr>
          <w:bCs/>
          <w:sz w:val="28"/>
          <w:szCs w:val="28"/>
        </w:rPr>
        <w:t>) обеспечить размещение (опубликование) постановления на официальном сайте администрации муниципального образования Славянский район в информац</w:t>
      </w:r>
      <w:r w:rsidR="00223346" w:rsidRPr="007A21EC">
        <w:rPr>
          <w:bCs/>
          <w:sz w:val="28"/>
          <w:szCs w:val="28"/>
        </w:rPr>
        <w:t>и</w:t>
      </w:r>
      <w:r w:rsidR="00223346" w:rsidRPr="007A21EC">
        <w:rPr>
          <w:bCs/>
          <w:sz w:val="28"/>
          <w:szCs w:val="28"/>
        </w:rPr>
        <w:t>онно-телекоммуникационной сети «Интернет».</w:t>
      </w:r>
    </w:p>
    <w:p w:rsidR="0070604B" w:rsidRPr="00672750" w:rsidRDefault="003A0568" w:rsidP="00B656E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3346" w:rsidRPr="007A21EC">
        <w:rPr>
          <w:sz w:val="28"/>
          <w:szCs w:val="28"/>
        </w:rPr>
        <w:t xml:space="preserve">. Постановление вступает в силу со дня его </w:t>
      </w:r>
      <w:r w:rsidR="00223346" w:rsidRPr="00672750">
        <w:rPr>
          <w:sz w:val="28"/>
          <w:szCs w:val="28"/>
        </w:rPr>
        <w:t>подписания</w:t>
      </w:r>
      <w:r w:rsidR="00FE619E">
        <w:rPr>
          <w:sz w:val="28"/>
          <w:szCs w:val="28"/>
        </w:rPr>
        <w:t xml:space="preserve"> и распростран</w:t>
      </w:r>
      <w:r w:rsidR="00FE619E">
        <w:rPr>
          <w:sz w:val="28"/>
          <w:szCs w:val="28"/>
        </w:rPr>
        <w:t>я</w:t>
      </w:r>
      <w:r w:rsidR="00FE619E">
        <w:rPr>
          <w:sz w:val="28"/>
          <w:szCs w:val="28"/>
        </w:rPr>
        <w:t>ет свои правоотношения по 31 декабря 2024 г.</w:t>
      </w:r>
    </w:p>
    <w:p w:rsidR="00223346" w:rsidRDefault="00223346" w:rsidP="00035504">
      <w:pPr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  <w:bookmarkStart w:id="0" w:name="_GoBack"/>
      <w:bookmarkEnd w:id="0"/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4963AD">
      <w:headerReference w:type="even" r:id="rId9"/>
      <w:headerReference w:type="default" r:id="rId10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282" w:rsidRDefault="00483282">
      <w:r>
        <w:separator/>
      </w:r>
    </w:p>
  </w:endnote>
  <w:endnote w:type="continuationSeparator" w:id="0">
    <w:p w:rsidR="00483282" w:rsidRDefault="0048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282" w:rsidRDefault="00483282">
      <w:r>
        <w:separator/>
      </w:r>
    </w:p>
  </w:footnote>
  <w:footnote w:type="continuationSeparator" w:id="0">
    <w:p w:rsidR="00483282" w:rsidRDefault="004832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B3F27-90AB-4BFC-BBA1-840C7CD76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206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299</cp:revision>
  <cp:lastPrinted>2024-11-26T14:21:00Z</cp:lastPrinted>
  <dcterms:created xsi:type="dcterms:W3CDTF">2016-01-14T07:04:00Z</dcterms:created>
  <dcterms:modified xsi:type="dcterms:W3CDTF">2024-12-11T09:40:00Z</dcterms:modified>
</cp:coreProperties>
</file>