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605" w:rsidRPr="00177B7A" w:rsidRDefault="00585605" w:rsidP="00585605">
      <w:pPr>
        <w:pStyle w:val="PreformattedText"/>
        <w:jc w:val="center"/>
        <w:rPr>
          <w:rFonts w:ascii="Times New Roman" w:hAnsi="Times New Roman"/>
          <w:b/>
          <w:sz w:val="28"/>
          <w:szCs w:val="28"/>
        </w:rPr>
      </w:pPr>
      <w:r w:rsidRPr="00177B7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85605" w:rsidRDefault="00585605" w:rsidP="00585605">
      <w:pPr>
        <w:pStyle w:val="PreformattedText"/>
        <w:jc w:val="center"/>
        <w:rPr>
          <w:rFonts w:ascii="Times New Roman" w:hAnsi="Times New Roman"/>
          <w:b/>
          <w:sz w:val="28"/>
          <w:szCs w:val="28"/>
        </w:rPr>
      </w:pPr>
      <w:r w:rsidRPr="00177B7A">
        <w:rPr>
          <w:rFonts w:ascii="Times New Roman" w:hAnsi="Times New Roman"/>
          <w:b/>
          <w:sz w:val="28"/>
          <w:szCs w:val="28"/>
        </w:rPr>
        <w:t xml:space="preserve">к решению </w:t>
      </w:r>
      <w:r>
        <w:rPr>
          <w:rFonts w:ascii="Times New Roman" w:hAnsi="Times New Roman"/>
          <w:b/>
          <w:sz w:val="28"/>
          <w:szCs w:val="28"/>
        </w:rPr>
        <w:t>шестьдесят восьмой</w:t>
      </w:r>
      <w:r w:rsidRPr="00177B7A">
        <w:rPr>
          <w:rFonts w:ascii="Times New Roman" w:hAnsi="Times New Roman"/>
          <w:b/>
          <w:sz w:val="28"/>
          <w:szCs w:val="28"/>
        </w:rPr>
        <w:t xml:space="preserve"> </w:t>
      </w:r>
    </w:p>
    <w:p w:rsidR="00585605" w:rsidRPr="00177B7A" w:rsidRDefault="00585605" w:rsidP="00585605">
      <w:pPr>
        <w:pStyle w:val="PreformattedText"/>
        <w:jc w:val="center"/>
        <w:rPr>
          <w:rFonts w:ascii="Times New Roman" w:hAnsi="Times New Roman"/>
          <w:b/>
          <w:sz w:val="28"/>
          <w:szCs w:val="28"/>
        </w:rPr>
      </w:pPr>
      <w:r w:rsidRPr="00177B7A">
        <w:rPr>
          <w:rFonts w:ascii="Times New Roman" w:hAnsi="Times New Roman"/>
          <w:b/>
          <w:sz w:val="28"/>
          <w:szCs w:val="28"/>
        </w:rPr>
        <w:t>сессии Совета муниципального</w:t>
      </w:r>
    </w:p>
    <w:p w:rsidR="00585605" w:rsidRPr="00177B7A" w:rsidRDefault="00585605" w:rsidP="00585605">
      <w:pPr>
        <w:pStyle w:val="PreformattedText"/>
        <w:jc w:val="center"/>
        <w:rPr>
          <w:rFonts w:ascii="Times New Roman" w:hAnsi="Times New Roman"/>
          <w:b/>
          <w:sz w:val="28"/>
          <w:szCs w:val="28"/>
        </w:rPr>
      </w:pPr>
      <w:r w:rsidRPr="00177B7A">
        <w:rPr>
          <w:rFonts w:ascii="Times New Roman" w:hAnsi="Times New Roman"/>
          <w:b/>
          <w:sz w:val="28"/>
          <w:szCs w:val="28"/>
        </w:rPr>
        <w:t>образования Славянский район от</w:t>
      </w:r>
      <w:r>
        <w:rPr>
          <w:rFonts w:ascii="Times New Roman" w:hAnsi="Times New Roman"/>
          <w:b/>
          <w:sz w:val="28"/>
          <w:szCs w:val="28"/>
        </w:rPr>
        <w:t xml:space="preserve"> 21.05.2025 </w:t>
      </w:r>
      <w:r w:rsidRPr="00177B7A">
        <w:rPr>
          <w:rFonts w:ascii="Times New Roman" w:hAnsi="Times New Roman"/>
          <w:b/>
          <w:sz w:val="28"/>
          <w:szCs w:val="28"/>
        </w:rPr>
        <w:t>№ __</w:t>
      </w:r>
    </w:p>
    <w:p w:rsidR="00585605" w:rsidRPr="00C35909" w:rsidRDefault="00585605" w:rsidP="00585605">
      <w:pPr>
        <w:ind w:right="41"/>
        <w:jc w:val="center"/>
        <w:rPr>
          <w:sz w:val="28"/>
          <w:lang w:eastAsia="ar-SA"/>
        </w:rPr>
      </w:pPr>
      <w:r>
        <w:rPr>
          <w:sz w:val="28"/>
          <w:lang w:eastAsia="ar-SA"/>
        </w:rPr>
        <w:t>«</w:t>
      </w:r>
      <w:r w:rsidRPr="00C35909">
        <w:rPr>
          <w:sz w:val="28"/>
          <w:lang w:eastAsia="ar-SA"/>
        </w:rPr>
        <w:t xml:space="preserve">Об утверждении изменений, вносимых </w:t>
      </w:r>
    </w:p>
    <w:p w:rsidR="00585605" w:rsidRPr="00C35909" w:rsidRDefault="00585605" w:rsidP="00585605">
      <w:pPr>
        <w:ind w:right="41"/>
        <w:jc w:val="center"/>
        <w:rPr>
          <w:sz w:val="28"/>
          <w:lang w:eastAsia="ar-SA"/>
        </w:rPr>
      </w:pPr>
      <w:r w:rsidRPr="00C35909">
        <w:rPr>
          <w:sz w:val="28"/>
          <w:lang w:eastAsia="ar-SA"/>
        </w:rPr>
        <w:t xml:space="preserve">в правила землепользования и застройки </w:t>
      </w:r>
    </w:p>
    <w:p w:rsidR="00585605" w:rsidRPr="00C35909" w:rsidRDefault="00B43F28" w:rsidP="00585605">
      <w:pPr>
        <w:ind w:right="41"/>
        <w:jc w:val="center"/>
        <w:rPr>
          <w:sz w:val="28"/>
          <w:lang w:eastAsia="ar-SA"/>
        </w:rPr>
      </w:pPr>
      <w:r>
        <w:rPr>
          <w:sz w:val="28"/>
          <w:lang w:eastAsia="ar-SA"/>
        </w:rPr>
        <w:t>Славянского городского</w:t>
      </w:r>
      <w:r w:rsidR="00585605" w:rsidRPr="00C35909">
        <w:rPr>
          <w:sz w:val="28"/>
          <w:lang w:eastAsia="ar-SA"/>
        </w:rPr>
        <w:t xml:space="preserve"> поселения Славянского района, </w:t>
      </w:r>
    </w:p>
    <w:p w:rsidR="00585605" w:rsidRPr="00C35909" w:rsidRDefault="00585605" w:rsidP="00585605">
      <w:pPr>
        <w:ind w:right="41"/>
        <w:jc w:val="center"/>
        <w:rPr>
          <w:sz w:val="28"/>
          <w:lang w:eastAsia="ar-SA"/>
        </w:rPr>
      </w:pPr>
      <w:r w:rsidRPr="00C35909">
        <w:rPr>
          <w:sz w:val="28"/>
          <w:lang w:eastAsia="ar-SA"/>
        </w:rPr>
        <w:t>утвержденн</w:t>
      </w:r>
      <w:r>
        <w:rPr>
          <w:sz w:val="28"/>
          <w:lang w:eastAsia="ar-SA"/>
        </w:rPr>
        <w:t>ых</w:t>
      </w:r>
      <w:r w:rsidRPr="00C35909">
        <w:rPr>
          <w:sz w:val="28"/>
          <w:lang w:eastAsia="ar-SA"/>
        </w:rPr>
        <w:t xml:space="preserve"> решением </w:t>
      </w:r>
      <w:r w:rsidR="00B43F28">
        <w:rPr>
          <w:sz w:val="28"/>
          <w:lang w:eastAsia="ar-SA"/>
        </w:rPr>
        <w:t>шестнадцатой сессией</w:t>
      </w:r>
      <w:r w:rsidRPr="00C35909">
        <w:rPr>
          <w:sz w:val="28"/>
          <w:lang w:eastAsia="ar-SA"/>
        </w:rPr>
        <w:t xml:space="preserve"> </w:t>
      </w:r>
    </w:p>
    <w:p w:rsidR="00B43F28" w:rsidRDefault="00585605" w:rsidP="00585605">
      <w:pPr>
        <w:ind w:right="41"/>
        <w:jc w:val="center"/>
        <w:rPr>
          <w:sz w:val="28"/>
          <w:lang w:eastAsia="ar-SA"/>
        </w:rPr>
      </w:pPr>
      <w:r w:rsidRPr="00C35909">
        <w:rPr>
          <w:sz w:val="28"/>
          <w:lang w:eastAsia="ar-SA"/>
        </w:rPr>
        <w:t xml:space="preserve">Совета </w:t>
      </w:r>
      <w:r w:rsidR="00B43F28">
        <w:rPr>
          <w:sz w:val="28"/>
          <w:lang w:eastAsia="ar-SA"/>
        </w:rPr>
        <w:t>Славянского городского</w:t>
      </w:r>
      <w:r w:rsidRPr="00C35909">
        <w:rPr>
          <w:sz w:val="28"/>
          <w:lang w:eastAsia="ar-SA"/>
        </w:rPr>
        <w:t xml:space="preserve"> поселения </w:t>
      </w:r>
    </w:p>
    <w:p w:rsidR="00585605" w:rsidRPr="00B43F28" w:rsidRDefault="00B43F28" w:rsidP="00B43F28">
      <w:pPr>
        <w:ind w:right="41"/>
        <w:jc w:val="center"/>
        <w:rPr>
          <w:sz w:val="28"/>
          <w:lang w:eastAsia="ar-SA"/>
        </w:rPr>
      </w:pPr>
      <w:r>
        <w:rPr>
          <w:sz w:val="28"/>
          <w:lang w:eastAsia="ar-SA"/>
        </w:rPr>
        <w:t xml:space="preserve">Славянского района </w:t>
      </w:r>
      <w:r w:rsidRPr="00B43F28">
        <w:rPr>
          <w:sz w:val="28"/>
          <w:lang w:eastAsia="ar-SA"/>
        </w:rPr>
        <w:t>от 28 декабря 2015</w:t>
      </w:r>
      <w:r w:rsidR="00585605" w:rsidRPr="00B43F28">
        <w:rPr>
          <w:sz w:val="28"/>
          <w:lang w:eastAsia="ar-SA"/>
        </w:rPr>
        <w:t xml:space="preserve"> г. № </w:t>
      </w:r>
      <w:r w:rsidRPr="00B43F28">
        <w:rPr>
          <w:sz w:val="28"/>
          <w:lang w:eastAsia="ar-SA"/>
        </w:rPr>
        <w:t>1</w:t>
      </w:r>
      <w:r w:rsidR="00585605" w:rsidRPr="00B43F28">
        <w:rPr>
          <w:sz w:val="28"/>
          <w:lang w:eastAsia="ar-SA"/>
        </w:rPr>
        <w:t>»</w:t>
      </w:r>
    </w:p>
    <w:p w:rsidR="00585605" w:rsidRDefault="00585605" w:rsidP="00585605">
      <w:pPr>
        <w:pStyle w:val="PreformattedText"/>
        <w:jc w:val="both"/>
        <w:rPr>
          <w:rFonts w:ascii="Times New Roman" w:hAnsi="Times New Roman"/>
          <w:sz w:val="28"/>
          <w:szCs w:val="28"/>
        </w:rPr>
      </w:pPr>
    </w:p>
    <w:p w:rsidR="00585605" w:rsidRPr="002D3E82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3E82">
        <w:rPr>
          <w:sz w:val="28"/>
          <w:szCs w:val="28"/>
        </w:rPr>
        <w:t xml:space="preserve">На утверждение представлен проект «Внесение изменений в Правила землепользования и застройки </w:t>
      </w:r>
      <w:r w:rsidR="00B43F28">
        <w:rPr>
          <w:sz w:val="28"/>
          <w:szCs w:val="28"/>
        </w:rPr>
        <w:t>Славянского городского</w:t>
      </w:r>
      <w:r w:rsidRPr="002D3E82">
        <w:rPr>
          <w:sz w:val="28"/>
          <w:szCs w:val="28"/>
        </w:rPr>
        <w:t xml:space="preserve"> поселения Славянского района», разработанный обществом с ограниченной ответственностью «Научно-исследовательский институт перспективного градостроительства»</w:t>
      </w:r>
      <w:r>
        <w:rPr>
          <w:sz w:val="28"/>
          <w:szCs w:val="28"/>
        </w:rPr>
        <w:t xml:space="preserve"> (</w:t>
      </w:r>
      <w:r w:rsidRPr="002D3E82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2D3E82">
        <w:rPr>
          <w:sz w:val="28"/>
          <w:szCs w:val="28"/>
        </w:rPr>
        <w:t xml:space="preserve"> Санкт-Петербург»</w:t>
      </w:r>
      <w:r>
        <w:rPr>
          <w:sz w:val="28"/>
          <w:szCs w:val="28"/>
        </w:rPr>
        <w:t>)</w:t>
      </w:r>
      <w:r w:rsidRPr="002D3E82">
        <w:rPr>
          <w:sz w:val="28"/>
          <w:szCs w:val="28"/>
        </w:rPr>
        <w:t xml:space="preserve">.   </w:t>
      </w:r>
    </w:p>
    <w:p w:rsidR="00585605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B69CA">
        <w:rPr>
          <w:sz w:val="28"/>
          <w:szCs w:val="28"/>
        </w:rPr>
        <w:t xml:space="preserve">Проект правил </w:t>
      </w:r>
      <w:r>
        <w:rPr>
          <w:sz w:val="28"/>
          <w:szCs w:val="28"/>
        </w:rPr>
        <w:t xml:space="preserve">разработан </w:t>
      </w:r>
      <w:r w:rsidRPr="00BB69CA">
        <w:rPr>
          <w:sz w:val="28"/>
          <w:szCs w:val="28"/>
        </w:rPr>
        <w:t xml:space="preserve">в целях упорядочения земельных и градостроительных отношений на территории поселения, создания условий для планировки территорий, сохранения окружающей среды,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 </w:t>
      </w:r>
    </w:p>
    <w:p w:rsidR="00585605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3E82">
        <w:rPr>
          <w:sz w:val="28"/>
          <w:szCs w:val="28"/>
        </w:rPr>
        <w:t xml:space="preserve">Проект Правил землепользования и застройки сельского поселения </w:t>
      </w:r>
      <w:r>
        <w:rPr>
          <w:sz w:val="28"/>
          <w:szCs w:val="28"/>
        </w:rPr>
        <w:t>выполнен</w:t>
      </w:r>
      <w:r w:rsidRPr="002D3E82">
        <w:rPr>
          <w:sz w:val="28"/>
          <w:szCs w:val="28"/>
        </w:rPr>
        <w:t xml:space="preserve"> в соответствии со статьями 30 – 33 Градостроительного кодекса Российской Федерации </w:t>
      </w:r>
      <w:r w:rsidRPr="00BB69CA">
        <w:rPr>
          <w:sz w:val="28"/>
          <w:szCs w:val="28"/>
        </w:rPr>
        <w:t xml:space="preserve">с учетом внесенных изменений в генеральный план </w:t>
      </w:r>
      <w:r w:rsidR="00B43F28">
        <w:rPr>
          <w:sz w:val="28"/>
          <w:szCs w:val="28"/>
        </w:rPr>
        <w:t>Славянского городского</w:t>
      </w:r>
      <w:r w:rsidRPr="00BB69CA">
        <w:rPr>
          <w:sz w:val="28"/>
          <w:szCs w:val="28"/>
        </w:rPr>
        <w:t xml:space="preserve"> поселения</w:t>
      </w:r>
      <w:r w:rsidR="00B43F28">
        <w:rPr>
          <w:sz w:val="28"/>
          <w:szCs w:val="28"/>
        </w:rPr>
        <w:t>.</w:t>
      </w:r>
    </w:p>
    <w:p w:rsidR="00585605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B4B82">
        <w:rPr>
          <w:sz w:val="28"/>
          <w:szCs w:val="28"/>
        </w:rPr>
        <w:t>Проект Правил подготовлен с учетом требований технических регламентов, сведений Единого государственного реестра недвижимости, сведений, документов, материалов, содержащихся в государственных информационных системах обеспечения градостроительной деятельности.</w:t>
      </w:r>
      <w:r w:rsidRPr="002D3E82">
        <w:rPr>
          <w:sz w:val="28"/>
          <w:szCs w:val="28"/>
        </w:rPr>
        <w:t xml:space="preserve"> </w:t>
      </w:r>
    </w:p>
    <w:p w:rsidR="00585605" w:rsidRPr="002D3E82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3E82">
        <w:rPr>
          <w:sz w:val="28"/>
          <w:szCs w:val="28"/>
        </w:rPr>
        <w:t>Проект Правил устанавливает территориальные зоны и градостроительные регламенты для каждой территориальной зоны на территории поселения, а также порядок применения Правил и внесения в них изменений.</w:t>
      </w:r>
    </w:p>
    <w:p w:rsidR="00585605" w:rsidRPr="007924FF" w:rsidRDefault="00585605" w:rsidP="005856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D3E82">
        <w:rPr>
          <w:sz w:val="28"/>
          <w:szCs w:val="28"/>
        </w:rPr>
        <w:t xml:space="preserve">Проект Правил землепользования и застройки </w:t>
      </w:r>
      <w:r w:rsidR="00B43F28">
        <w:rPr>
          <w:sz w:val="28"/>
          <w:szCs w:val="28"/>
        </w:rPr>
        <w:t>Славянского городского</w:t>
      </w:r>
      <w:r w:rsidRPr="002D3E82">
        <w:rPr>
          <w:sz w:val="28"/>
          <w:szCs w:val="28"/>
        </w:rPr>
        <w:t xml:space="preserve"> поселения одобрен и прошел обязательную процедуру публичных слушаний </w:t>
      </w:r>
      <w:r>
        <w:rPr>
          <w:sz w:val="28"/>
          <w:szCs w:val="28"/>
        </w:rPr>
        <w:t xml:space="preserve">  </w:t>
      </w:r>
      <w:r w:rsidR="00B43F28" w:rsidRPr="007924FF">
        <w:rPr>
          <w:sz w:val="28"/>
          <w:szCs w:val="28"/>
        </w:rPr>
        <w:t>5 декабря</w:t>
      </w:r>
      <w:r w:rsidRPr="007924FF">
        <w:rPr>
          <w:sz w:val="28"/>
          <w:szCs w:val="28"/>
        </w:rPr>
        <w:t xml:space="preserve"> 2024.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70"/>
        <w:gridCol w:w="2100"/>
        <w:gridCol w:w="2285"/>
      </w:tblGrid>
      <w:tr w:rsidR="00585605" w:rsidRPr="00C27038" w:rsidTr="00C528EE">
        <w:trPr>
          <w:trHeight w:val="1869"/>
        </w:trPr>
        <w:tc>
          <w:tcPr>
            <w:tcW w:w="5479" w:type="dxa"/>
            <w:shd w:val="clear" w:color="auto" w:fill="auto"/>
            <w:vAlign w:val="center"/>
          </w:tcPr>
          <w:p w:rsidR="00585605" w:rsidRPr="00C27038" w:rsidRDefault="00585605" w:rsidP="00C528EE">
            <w:pPr>
              <w:jc w:val="both"/>
              <w:rPr>
                <w:sz w:val="28"/>
                <w:szCs w:val="28"/>
              </w:rPr>
            </w:pPr>
            <w:r w:rsidRPr="00C27038">
              <w:rPr>
                <w:sz w:val="28"/>
                <w:szCs w:val="28"/>
              </w:rPr>
              <w:t>Начальник управления архитектуры,</w:t>
            </w:r>
          </w:p>
          <w:p w:rsidR="00585605" w:rsidRPr="00C27038" w:rsidRDefault="00585605" w:rsidP="00C528EE">
            <w:pPr>
              <w:jc w:val="both"/>
              <w:rPr>
                <w:sz w:val="28"/>
                <w:szCs w:val="28"/>
              </w:rPr>
            </w:pPr>
            <w:r w:rsidRPr="00C27038">
              <w:rPr>
                <w:sz w:val="28"/>
                <w:szCs w:val="28"/>
              </w:rPr>
              <w:t xml:space="preserve">главный архитектор                                                                                             </w:t>
            </w:r>
          </w:p>
        </w:tc>
        <w:tc>
          <w:tcPr>
            <w:tcW w:w="2403" w:type="dxa"/>
            <w:shd w:val="clear" w:color="auto" w:fill="auto"/>
          </w:tcPr>
          <w:p w:rsidR="00585605" w:rsidRPr="00C27038" w:rsidRDefault="00585605" w:rsidP="00C528EE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508" w:type="dxa"/>
            <w:shd w:val="clear" w:color="auto" w:fill="auto"/>
            <w:vAlign w:val="center"/>
          </w:tcPr>
          <w:p w:rsidR="00585605" w:rsidRPr="00C27038" w:rsidRDefault="007924FF" w:rsidP="00C528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585605">
              <w:rPr>
                <w:sz w:val="28"/>
                <w:szCs w:val="28"/>
              </w:rPr>
              <w:t xml:space="preserve"> </w:t>
            </w:r>
            <w:r w:rsidR="00585605" w:rsidRPr="00C27038">
              <w:rPr>
                <w:sz w:val="28"/>
                <w:szCs w:val="28"/>
              </w:rPr>
              <w:t>Гопак А.В.</w:t>
            </w:r>
          </w:p>
        </w:tc>
      </w:tr>
    </w:tbl>
    <w:p w:rsidR="003A549C" w:rsidRDefault="003A549C"/>
    <w:sectPr w:rsidR="003A5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9FD"/>
    <w:rsid w:val="002036C5"/>
    <w:rsid w:val="002D41DC"/>
    <w:rsid w:val="003A549C"/>
    <w:rsid w:val="005779FD"/>
    <w:rsid w:val="00585605"/>
    <w:rsid w:val="007924FF"/>
    <w:rsid w:val="00B43F28"/>
    <w:rsid w:val="00BE53BB"/>
    <w:rsid w:val="00F2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1B49F-28D8-4A34-ABC4-70847274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6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Lucida 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585605"/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85605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585605"/>
    <w:rPr>
      <w:rFonts w:ascii="Tahoma" w:eastAsia="NSimSun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Крыжановская</cp:lastModifiedBy>
  <cp:revision>3</cp:revision>
  <cp:lastPrinted>2025-05-12T06:42:00Z</cp:lastPrinted>
  <dcterms:created xsi:type="dcterms:W3CDTF">2025-05-12T06:42:00Z</dcterms:created>
  <dcterms:modified xsi:type="dcterms:W3CDTF">2025-05-12T06:46:00Z</dcterms:modified>
</cp:coreProperties>
</file>