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F48" w:rsidRDefault="00055DA9" w:rsidP="00055DA9">
      <w:pPr>
        <w:ind w:left="851" w:right="424"/>
        <w:jc w:val="center"/>
        <w:rPr>
          <w:b/>
          <w:szCs w:val="28"/>
        </w:rPr>
      </w:pPr>
      <w:r w:rsidRPr="00055DA9">
        <w:rPr>
          <w:b/>
          <w:szCs w:val="28"/>
        </w:rPr>
        <w:t>От 21.07.2025</w:t>
      </w:r>
      <w:r w:rsidRPr="00055DA9">
        <w:rPr>
          <w:b/>
          <w:szCs w:val="28"/>
        </w:rPr>
        <w:tab/>
      </w:r>
      <w:r w:rsidRPr="00055DA9">
        <w:rPr>
          <w:b/>
          <w:szCs w:val="28"/>
        </w:rPr>
        <w:tab/>
      </w:r>
      <w:r w:rsidRPr="00055DA9">
        <w:rPr>
          <w:b/>
          <w:szCs w:val="28"/>
        </w:rPr>
        <w:tab/>
      </w:r>
      <w:r w:rsidRPr="00055DA9">
        <w:rPr>
          <w:b/>
          <w:szCs w:val="28"/>
        </w:rPr>
        <w:tab/>
      </w:r>
      <w:r w:rsidRPr="00055DA9">
        <w:rPr>
          <w:b/>
          <w:szCs w:val="28"/>
        </w:rPr>
        <w:tab/>
      </w:r>
      <w:r w:rsidRPr="00055DA9">
        <w:rPr>
          <w:b/>
          <w:szCs w:val="28"/>
        </w:rPr>
        <w:tab/>
      </w:r>
      <w:r w:rsidRPr="00055DA9">
        <w:rPr>
          <w:b/>
          <w:szCs w:val="28"/>
        </w:rPr>
        <w:tab/>
        <w:t>№ 1490</w:t>
      </w:r>
      <w:bookmarkStart w:id="0" w:name="_GoBack"/>
      <w:bookmarkEnd w:id="0"/>
    </w:p>
    <w:p w:rsidR="006E1F48" w:rsidRDefault="006E1F48" w:rsidP="00F15D9A">
      <w:pPr>
        <w:ind w:right="424"/>
        <w:rPr>
          <w:b/>
          <w:szCs w:val="28"/>
        </w:rPr>
      </w:pPr>
    </w:p>
    <w:p w:rsidR="00F15D9A" w:rsidRDefault="00F15D9A" w:rsidP="00F15D9A">
      <w:pPr>
        <w:ind w:right="424"/>
        <w:rPr>
          <w:b/>
          <w:szCs w:val="28"/>
        </w:rPr>
      </w:pPr>
    </w:p>
    <w:p w:rsidR="00F15D9A" w:rsidRPr="00E95B68" w:rsidRDefault="00F15D9A" w:rsidP="00F15D9A">
      <w:pPr>
        <w:ind w:right="424"/>
        <w:rPr>
          <w:b/>
          <w:sz w:val="14"/>
          <w:szCs w:val="28"/>
        </w:rPr>
      </w:pPr>
    </w:p>
    <w:p w:rsidR="00E95B68" w:rsidRPr="00E95B68" w:rsidRDefault="00E95B68" w:rsidP="00F15D9A">
      <w:pPr>
        <w:ind w:right="424"/>
        <w:rPr>
          <w:b/>
          <w:sz w:val="14"/>
          <w:szCs w:val="28"/>
        </w:rPr>
      </w:pPr>
    </w:p>
    <w:p w:rsidR="00463912" w:rsidRPr="006E1F48" w:rsidRDefault="00463912" w:rsidP="006E1F48">
      <w:pPr>
        <w:ind w:firstLine="709"/>
        <w:jc w:val="center"/>
        <w:rPr>
          <w:b/>
          <w:szCs w:val="28"/>
        </w:rPr>
      </w:pPr>
      <w:r w:rsidRPr="006E1F48">
        <w:rPr>
          <w:b/>
          <w:szCs w:val="28"/>
        </w:rPr>
        <w:t>Об утверждении Правил определения требований к закупаемым</w:t>
      </w:r>
    </w:p>
    <w:p w:rsidR="00E127B6" w:rsidRPr="006E1F48" w:rsidRDefault="00463912" w:rsidP="006E1F48">
      <w:pPr>
        <w:ind w:left="709"/>
        <w:jc w:val="center"/>
        <w:rPr>
          <w:b/>
          <w:szCs w:val="28"/>
        </w:rPr>
      </w:pPr>
      <w:r w:rsidRPr="006E1F48">
        <w:rPr>
          <w:b/>
          <w:szCs w:val="28"/>
        </w:rPr>
        <w:t>органами местного самоуправл</w:t>
      </w:r>
      <w:r w:rsidR="00E127B6" w:rsidRPr="006E1F48">
        <w:rPr>
          <w:b/>
          <w:szCs w:val="28"/>
        </w:rPr>
        <w:t xml:space="preserve">ения муниципального образования </w:t>
      </w:r>
      <w:r w:rsidRPr="006E1F48">
        <w:rPr>
          <w:b/>
          <w:szCs w:val="28"/>
        </w:rPr>
        <w:t>Славянский район и подведомственными им казенными и</w:t>
      </w:r>
      <w:r w:rsidR="00E127B6" w:rsidRPr="006E1F48">
        <w:rPr>
          <w:b/>
          <w:szCs w:val="28"/>
        </w:rPr>
        <w:t xml:space="preserve"> </w:t>
      </w:r>
      <w:r w:rsidRPr="006E1F48">
        <w:rPr>
          <w:b/>
          <w:szCs w:val="28"/>
        </w:rPr>
        <w:t>бюджетными учреждениями отдельным видам товаров, работ,</w:t>
      </w:r>
      <w:r w:rsidR="00E127B6" w:rsidRPr="006E1F48">
        <w:rPr>
          <w:b/>
          <w:szCs w:val="28"/>
        </w:rPr>
        <w:t xml:space="preserve"> </w:t>
      </w:r>
      <w:r w:rsidRPr="006E1F48">
        <w:rPr>
          <w:b/>
          <w:szCs w:val="28"/>
        </w:rPr>
        <w:t>услуг</w:t>
      </w:r>
    </w:p>
    <w:p w:rsidR="00463912" w:rsidRPr="006E1F48" w:rsidRDefault="00463912" w:rsidP="006E1F48">
      <w:pPr>
        <w:ind w:firstLine="851"/>
        <w:jc w:val="center"/>
        <w:rPr>
          <w:b/>
          <w:szCs w:val="28"/>
        </w:rPr>
      </w:pPr>
      <w:r w:rsidRPr="006E1F48">
        <w:rPr>
          <w:b/>
          <w:szCs w:val="28"/>
        </w:rPr>
        <w:t>(в том числе предельных цен товаров, работ, услуг)</w:t>
      </w:r>
    </w:p>
    <w:p w:rsidR="000E017E" w:rsidRPr="006E1F48" w:rsidRDefault="000E017E" w:rsidP="006E1F48">
      <w:pPr>
        <w:rPr>
          <w:b/>
          <w:sz w:val="14"/>
          <w:szCs w:val="28"/>
        </w:rPr>
      </w:pPr>
    </w:p>
    <w:p w:rsidR="00F15D9A" w:rsidRPr="006E1F48" w:rsidRDefault="00F15D9A" w:rsidP="006E1F48">
      <w:pPr>
        <w:rPr>
          <w:b/>
          <w:sz w:val="14"/>
          <w:szCs w:val="28"/>
        </w:rPr>
      </w:pPr>
    </w:p>
    <w:p w:rsidR="000E017E" w:rsidRPr="006E1F48" w:rsidRDefault="00463912" w:rsidP="006E1F48">
      <w:pPr>
        <w:ind w:firstLine="709"/>
        <w:jc w:val="both"/>
        <w:rPr>
          <w:color w:val="000000" w:themeColor="text1"/>
          <w:szCs w:val="28"/>
        </w:rPr>
      </w:pPr>
      <w:r w:rsidRPr="006E1F48">
        <w:rPr>
          <w:color w:val="000000" w:themeColor="text1"/>
          <w:szCs w:val="28"/>
        </w:rPr>
        <w:t xml:space="preserve">В соответствии с пунктом 2 части 4 статьи 19 </w:t>
      </w:r>
      <w:hyperlink r:id="rId8" w:history="1">
        <w:r w:rsidR="00683D3D" w:rsidRPr="006E1F48">
          <w:rPr>
            <w:color w:val="000000" w:themeColor="text1"/>
            <w:szCs w:val="28"/>
          </w:rPr>
          <w:t xml:space="preserve">Федерального закона </w:t>
        </w:r>
        <w:r w:rsidRPr="006E1F48">
          <w:rPr>
            <w:color w:val="000000" w:themeColor="text1"/>
            <w:szCs w:val="28"/>
          </w:rPr>
          <w:t>от 5 апреля 2013 г</w:t>
        </w:r>
        <w:r w:rsidR="00A24867">
          <w:rPr>
            <w:color w:val="000000" w:themeColor="text1"/>
            <w:szCs w:val="28"/>
          </w:rPr>
          <w:t>.</w:t>
        </w:r>
        <w:r w:rsidRPr="006E1F48">
          <w:rPr>
            <w:color w:val="000000" w:themeColor="text1"/>
            <w:szCs w:val="28"/>
          </w:rPr>
          <w:t xml:space="preserve"> № 44-ФЗ «О контрактной системе в сфере закупок товаров, работ, услуг для обеспечения государственных и муниципальных нужд</w:t>
        </w:r>
      </w:hyperlink>
      <w:r w:rsidRPr="006E1F48">
        <w:rPr>
          <w:color w:val="000000" w:themeColor="text1"/>
          <w:szCs w:val="28"/>
        </w:rPr>
        <w:t xml:space="preserve">», </w:t>
      </w:r>
      <w:hyperlink r:id="rId9" w:history="1">
        <w:r w:rsidRPr="006E1F48">
          <w:rPr>
            <w:color w:val="000000" w:themeColor="text1"/>
            <w:szCs w:val="28"/>
          </w:rPr>
          <w:t>постановлением Правительства Российской Федерации</w:t>
        </w:r>
        <w:r w:rsidR="00B7037B" w:rsidRPr="006E1F48">
          <w:rPr>
            <w:color w:val="000000" w:themeColor="text1"/>
            <w:szCs w:val="28"/>
          </w:rPr>
          <w:t xml:space="preserve"> </w:t>
        </w:r>
        <w:r w:rsidR="00517BA9" w:rsidRPr="006E1F48">
          <w:rPr>
            <w:color w:val="000000" w:themeColor="text1"/>
            <w:szCs w:val="28"/>
          </w:rPr>
          <w:t>от 2 сентября 2015 г</w:t>
        </w:r>
        <w:r w:rsidR="00A24867">
          <w:rPr>
            <w:color w:val="000000" w:themeColor="text1"/>
            <w:szCs w:val="28"/>
          </w:rPr>
          <w:t>.</w:t>
        </w:r>
        <w:r w:rsidR="00517BA9" w:rsidRPr="006E1F48">
          <w:rPr>
            <w:color w:val="000000" w:themeColor="text1"/>
            <w:szCs w:val="28"/>
          </w:rPr>
          <w:t xml:space="preserve"> № </w:t>
        </w:r>
        <w:r w:rsidRPr="006E1F48">
          <w:rPr>
            <w:color w:val="000000" w:themeColor="text1"/>
            <w:szCs w:val="28"/>
          </w:rPr>
          <w:t>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</w:t>
        </w:r>
      </w:hyperlink>
      <w:r w:rsidRPr="006E1F48">
        <w:rPr>
          <w:color w:val="000000" w:themeColor="text1"/>
          <w:szCs w:val="28"/>
        </w:rPr>
        <w:t>»</w:t>
      </w:r>
      <w:r w:rsidR="00517BA9" w:rsidRPr="006E1F48">
        <w:rPr>
          <w:color w:val="000000" w:themeColor="text1"/>
          <w:szCs w:val="28"/>
        </w:rPr>
        <w:t>, постановлением Правительства Российской Федерации от 2 сентября 2015 г</w:t>
      </w:r>
      <w:r w:rsidR="00A24867">
        <w:rPr>
          <w:color w:val="000000" w:themeColor="text1"/>
          <w:szCs w:val="28"/>
        </w:rPr>
        <w:t>.</w:t>
      </w:r>
      <w:r w:rsidR="00517BA9" w:rsidRPr="006E1F48">
        <w:rPr>
          <w:color w:val="000000" w:themeColor="text1"/>
          <w:szCs w:val="28"/>
        </w:rPr>
        <w:t xml:space="preserve"> № 927 «Об определении требований к закупаемым заказчиками отдельным видам товаров, работ, услуг (в том числе предельных цен товаров, работ, услуг)» </w:t>
      </w:r>
      <w:r w:rsidR="000E017E" w:rsidRPr="006E1F48">
        <w:rPr>
          <w:szCs w:val="28"/>
        </w:rPr>
        <w:t>п о с т а н о в л я ю:</w:t>
      </w:r>
    </w:p>
    <w:p w:rsidR="00683D3D" w:rsidRPr="006E1F48" w:rsidRDefault="00463912" w:rsidP="006E1F48">
      <w:pPr>
        <w:pStyle w:val="a6"/>
        <w:numPr>
          <w:ilvl w:val="0"/>
          <w:numId w:val="4"/>
        </w:numPr>
        <w:tabs>
          <w:tab w:val="left" w:pos="993"/>
          <w:tab w:val="left" w:pos="1276"/>
          <w:tab w:val="left" w:pos="1418"/>
        </w:tabs>
        <w:ind w:left="0" w:firstLine="709"/>
        <w:jc w:val="both"/>
        <w:rPr>
          <w:color w:val="000000"/>
          <w:szCs w:val="28"/>
        </w:rPr>
      </w:pPr>
      <w:r w:rsidRPr="006E1F48">
        <w:rPr>
          <w:rFonts w:eastAsiaTheme="minorHAnsi"/>
          <w:color w:val="000000" w:themeColor="text1"/>
          <w:szCs w:val="28"/>
          <w:lang w:eastAsia="en-US"/>
        </w:rPr>
        <w:t xml:space="preserve">Утвердить Правила определения требований к закупаемым </w:t>
      </w:r>
      <w:r w:rsidRPr="006E1F48">
        <w:rPr>
          <w:szCs w:val="28"/>
        </w:rPr>
        <w:t xml:space="preserve">органами местного самоуправления муниципального образования Славянский район и подведомственными им казенными и бюджетными учреждениями отдельным видам товаров, работ, услуг (в том числе предельных цен товаров, работ, услуг) </w:t>
      </w:r>
      <w:r w:rsidRPr="006E1F48">
        <w:rPr>
          <w:rFonts w:eastAsiaTheme="minorHAnsi"/>
          <w:color w:val="000000" w:themeColor="text1"/>
          <w:szCs w:val="28"/>
          <w:lang w:eastAsia="en-US"/>
        </w:rPr>
        <w:t xml:space="preserve">(далее - Правила) согласно </w:t>
      </w:r>
      <w:hyperlink w:anchor="sub_1000" w:history="1">
        <w:r w:rsidRPr="006E1F48">
          <w:rPr>
            <w:rFonts w:eastAsiaTheme="minorHAnsi"/>
            <w:color w:val="000000" w:themeColor="text1"/>
            <w:szCs w:val="28"/>
            <w:lang w:eastAsia="en-US"/>
          </w:rPr>
          <w:t>приложению</w:t>
        </w:r>
      </w:hyperlink>
      <w:r w:rsidRPr="006E1F48">
        <w:rPr>
          <w:rFonts w:eastAsiaTheme="minorHAnsi"/>
          <w:color w:val="000000" w:themeColor="text1"/>
          <w:szCs w:val="28"/>
          <w:lang w:eastAsia="en-US"/>
        </w:rPr>
        <w:t xml:space="preserve"> к настоящему постановлению</w:t>
      </w:r>
      <w:r w:rsidRPr="006E1F48">
        <w:rPr>
          <w:color w:val="000000"/>
          <w:szCs w:val="28"/>
        </w:rPr>
        <w:t>.</w:t>
      </w:r>
    </w:p>
    <w:p w:rsidR="000A0B1F" w:rsidRPr="006E1F48" w:rsidRDefault="00683D3D" w:rsidP="006E1F48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6E1F48">
        <w:rPr>
          <w:color w:val="000000"/>
          <w:szCs w:val="28"/>
        </w:rPr>
        <w:t>П</w:t>
      </w:r>
      <w:r w:rsidR="00FC33AA" w:rsidRPr="006E1F48">
        <w:rPr>
          <w:color w:val="000000"/>
          <w:szCs w:val="28"/>
        </w:rPr>
        <w:t xml:space="preserve">ризнать </w:t>
      </w:r>
      <w:r w:rsidR="00463912" w:rsidRPr="006E1F48">
        <w:rPr>
          <w:color w:val="000000"/>
          <w:szCs w:val="28"/>
        </w:rPr>
        <w:t xml:space="preserve">утратившим силу </w:t>
      </w:r>
      <w:r w:rsidR="00463912" w:rsidRPr="006E1F48">
        <w:rPr>
          <w:szCs w:val="28"/>
        </w:rPr>
        <w:t>п</w:t>
      </w:r>
      <w:r w:rsidR="00FC33AA" w:rsidRPr="006E1F48">
        <w:rPr>
          <w:szCs w:val="28"/>
        </w:rPr>
        <w:t xml:space="preserve">остановление </w:t>
      </w:r>
      <w:r w:rsidR="00463912" w:rsidRPr="006E1F48">
        <w:rPr>
          <w:szCs w:val="28"/>
        </w:rPr>
        <w:t xml:space="preserve">администрации муниципального образования Славянский район от </w:t>
      </w:r>
      <w:r w:rsidR="00517BA9" w:rsidRPr="006E1F48">
        <w:rPr>
          <w:szCs w:val="28"/>
        </w:rPr>
        <w:t>7</w:t>
      </w:r>
      <w:r w:rsidR="00463912" w:rsidRPr="006E1F48">
        <w:rPr>
          <w:szCs w:val="28"/>
        </w:rPr>
        <w:t xml:space="preserve"> </w:t>
      </w:r>
      <w:r w:rsidR="00517BA9" w:rsidRPr="006E1F48">
        <w:rPr>
          <w:szCs w:val="28"/>
        </w:rPr>
        <w:t>июля</w:t>
      </w:r>
      <w:r w:rsidR="00463912" w:rsidRPr="006E1F48">
        <w:rPr>
          <w:szCs w:val="28"/>
        </w:rPr>
        <w:t xml:space="preserve"> 20</w:t>
      </w:r>
      <w:r w:rsidR="00517BA9" w:rsidRPr="006E1F48">
        <w:rPr>
          <w:szCs w:val="28"/>
        </w:rPr>
        <w:t>20</w:t>
      </w:r>
      <w:r w:rsidR="00463912" w:rsidRPr="006E1F48">
        <w:rPr>
          <w:szCs w:val="28"/>
        </w:rPr>
        <w:t xml:space="preserve"> г</w:t>
      </w:r>
      <w:r w:rsidR="00A24867">
        <w:rPr>
          <w:szCs w:val="28"/>
        </w:rPr>
        <w:t>.</w:t>
      </w:r>
      <w:r w:rsidR="00463912" w:rsidRPr="006E1F48">
        <w:rPr>
          <w:szCs w:val="28"/>
        </w:rPr>
        <w:t xml:space="preserve"> № </w:t>
      </w:r>
      <w:r w:rsidR="00517BA9" w:rsidRPr="006E1F48">
        <w:rPr>
          <w:szCs w:val="28"/>
        </w:rPr>
        <w:t>1273</w:t>
      </w:r>
      <w:r w:rsidR="00463912" w:rsidRPr="006E1F48">
        <w:rPr>
          <w:szCs w:val="28"/>
        </w:rPr>
        <w:t xml:space="preserve"> «Об определении требований к закупаемым органами местного самоуправления муниципального образования Славянский район и подведомственными им муниципальными казенными и бюджетными учреждениями отдельным видам товаров, работ, услуг (в том числе предельных цен товаров, работ, услуг)»</w:t>
      </w:r>
      <w:r w:rsidRPr="006E1F48">
        <w:rPr>
          <w:szCs w:val="28"/>
        </w:rPr>
        <w:t>.</w:t>
      </w:r>
    </w:p>
    <w:p w:rsidR="000A0B1F" w:rsidRPr="006E1F48" w:rsidRDefault="000A0B1F" w:rsidP="006E1F48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6E1F48">
        <w:rPr>
          <w:color w:val="000000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</w:t>
      </w:r>
      <w:r w:rsidRPr="006E1F48">
        <w:rPr>
          <w:bCs/>
          <w:color w:val="000000"/>
          <w:szCs w:val="28"/>
        </w:rPr>
        <w:t>Резец Д.В.</w:t>
      </w:r>
      <w:r w:rsidRPr="006E1F48">
        <w:rPr>
          <w:color w:val="000000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15D9A" w:rsidRPr="006E1F48" w:rsidRDefault="00E127B6" w:rsidP="006E1F48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ind w:left="0" w:right="10" w:firstLine="709"/>
        <w:jc w:val="both"/>
        <w:rPr>
          <w:szCs w:val="28"/>
        </w:rPr>
      </w:pPr>
      <w:r w:rsidRPr="006E1F48">
        <w:rPr>
          <w:szCs w:val="28"/>
        </w:rPr>
        <w:t>Контроль за вы</w:t>
      </w:r>
      <w:r w:rsidR="00F15D9A" w:rsidRPr="006E1F48">
        <w:rPr>
          <w:szCs w:val="28"/>
        </w:rPr>
        <w:t>полнением настоящего постановления оставляю за собой.</w:t>
      </w:r>
    </w:p>
    <w:p w:rsidR="009A215C" w:rsidRPr="006E1F48" w:rsidRDefault="009A215C" w:rsidP="006E1F48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6E1F48">
        <w:rPr>
          <w:szCs w:val="28"/>
        </w:rPr>
        <w:t>Постановление вступает в силу со дня его подписания.</w:t>
      </w:r>
    </w:p>
    <w:p w:rsidR="00F15D9A" w:rsidRPr="006E1F48" w:rsidRDefault="00F15D9A" w:rsidP="006E1F48">
      <w:pPr>
        <w:jc w:val="both"/>
        <w:rPr>
          <w:sz w:val="22"/>
          <w:szCs w:val="28"/>
        </w:rPr>
      </w:pPr>
    </w:p>
    <w:p w:rsidR="006E1F48" w:rsidRPr="006E1F48" w:rsidRDefault="006E1F48" w:rsidP="006E1F48">
      <w:pPr>
        <w:jc w:val="both"/>
        <w:rPr>
          <w:sz w:val="22"/>
          <w:szCs w:val="28"/>
        </w:rPr>
      </w:pPr>
    </w:p>
    <w:p w:rsidR="00E95B68" w:rsidRPr="006E1F48" w:rsidRDefault="00E95B68" w:rsidP="006E1F48">
      <w:pPr>
        <w:jc w:val="both"/>
        <w:rPr>
          <w:sz w:val="2"/>
          <w:szCs w:val="28"/>
        </w:rPr>
      </w:pPr>
    </w:p>
    <w:p w:rsidR="00A24867" w:rsidRDefault="00962A58" w:rsidP="006E1F48">
      <w:pPr>
        <w:jc w:val="both"/>
        <w:rPr>
          <w:szCs w:val="28"/>
        </w:rPr>
      </w:pPr>
      <w:r w:rsidRPr="006E1F48">
        <w:rPr>
          <w:szCs w:val="28"/>
        </w:rPr>
        <w:t xml:space="preserve">Первый заместитель главы </w:t>
      </w:r>
    </w:p>
    <w:p w:rsidR="00A24867" w:rsidRDefault="00962A58" w:rsidP="006E1F48">
      <w:pPr>
        <w:jc w:val="both"/>
        <w:rPr>
          <w:szCs w:val="28"/>
        </w:rPr>
      </w:pPr>
      <w:r w:rsidRPr="006E1F48">
        <w:rPr>
          <w:szCs w:val="28"/>
        </w:rPr>
        <w:t>муниципального</w:t>
      </w:r>
      <w:r w:rsidR="00A24867">
        <w:rPr>
          <w:szCs w:val="28"/>
        </w:rPr>
        <w:t xml:space="preserve"> </w:t>
      </w:r>
      <w:r w:rsidRPr="006E1F48">
        <w:rPr>
          <w:szCs w:val="28"/>
        </w:rPr>
        <w:t xml:space="preserve">образования </w:t>
      </w:r>
    </w:p>
    <w:p w:rsidR="00962A58" w:rsidRPr="006E1F48" w:rsidRDefault="00962A58" w:rsidP="006E1F48">
      <w:pPr>
        <w:jc w:val="both"/>
        <w:rPr>
          <w:szCs w:val="28"/>
        </w:rPr>
      </w:pPr>
      <w:r w:rsidRPr="006E1F48">
        <w:rPr>
          <w:szCs w:val="28"/>
        </w:rPr>
        <w:t>Славянский район</w:t>
      </w:r>
    </w:p>
    <w:p w:rsidR="00962A58" w:rsidRPr="006E1F48" w:rsidRDefault="00962A58" w:rsidP="006E1F48">
      <w:pPr>
        <w:jc w:val="both"/>
        <w:rPr>
          <w:szCs w:val="28"/>
        </w:rPr>
      </w:pPr>
      <w:r w:rsidRPr="006E1F48">
        <w:rPr>
          <w:szCs w:val="28"/>
        </w:rPr>
        <w:t xml:space="preserve">(вопросы экономического развития) </w:t>
      </w:r>
      <w:r w:rsidR="00517BA9" w:rsidRPr="006E1F48">
        <w:rPr>
          <w:szCs w:val="28"/>
        </w:rPr>
        <w:t xml:space="preserve">                              </w:t>
      </w:r>
      <w:r w:rsidR="00A24867">
        <w:rPr>
          <w:szCs w:val="28"/>
        </w:rPr>
        <w:t xml:space="preserve">  </w:t>
      </w:r>
      <w:r w:rsidR="00517BA9" w:rsidRPr="006E1F48">
        <w:rPr>
          <w:szCs w:val="28"/>
        </w:rPr>
        <w:t xml:space="preserve">    </w:t>
      </w:r>
      <w:r w:rsidR="00A82692">
        <w:rPr>
          <w:szCs w:val="28"/>
        </w:rPr>
        <w:t xml:space="preserve">          </w:t>
      </w:r>
      <w:r w:rsidRPr="006E1F48">
        <w:rPr>
          <w:szCs w:val="28"/>
        </w:rPr>
        <w:t>Е.В. Колдомасов</w:t>
      </w:r>
      <w:r w:rsidR="009A215C" w:rsidRPr="006E1F48">
        <w:rPr>
          <w:szCs w:val="28"/>
        </w:rPr>
        <w:t xml:space="preserve"> </w:t>
      </w:r>
    </w:p>
    <w:sectPr w:rsidR="00962A58" w:rsidRPr="006E1F48" w:rsidSect="006E1F48">
      <w:headerReference w:type="default" r:id="rId10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078" w:rsidRDefault="004B3078">
      <w:r>
        <w:separator/>
      </w:r>
    </w:p>
  </w:endnote>
  <w:endnote w:type="continuationSeparator" w:id="0">
    <w:p w:rsidR="004B3078" w:rsidRDefault="004B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078" w:rsidRDefault="004B3078">
      <w:r>
        <w:separator/>
      </w:r>
    </w:p>
  </w:footnote>
  <w:footnote w:type="continuationSeparator" w:id="0">
    <w:p w:rsidR="004B3078" w:rsidRDefault="004B3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C73" w:rsidRDefault="004B307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847"/>
    <w:multiLevelType w:val="hybridMultilevel"/>
    <w:tmpl w:val="6094681A"/>
    <w:lvl w:ilvl="0" w:tplc="54A0E15E">
      <w:start w:val="1"/>
      <w:numFmt w:val="decimal"/>
      <w:lvlText w:val="%1."/>
      <w:lvlJc w:val="left"/>
      <w:pPr>
        <w:ind w:left="2148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676EA2"/>
    <w:multiLevelType w:val="hybridMultilevel"/>
    <w:tmpl w:val="548CF680"/>
    <w:lvl w:ilvl="0" w:tplc="5EB23C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894BAE"/>
    <w:multiLevelType w:val="hybridMultilevel"/>
    <w:tmpl w:val="2014081A"/>
    <w:lvl w:ilvl="0" w:tplc="43765BB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5F297E44"/>
    <w:multiLevelType w:val="hybridMultilevel"/>
    <w:tmpl w:val="873EF9A2"/>
    <w:lvl w:ilvl="0" w:tplc="68002638">
      <w:start w:val="1"/>
      <w:numFmt w:val="decimal"/>
      <w:lvlText w:val="%1."/>
      <w:lvlJc w:val="left"/>
      <w:pPr>
        <w:ind w:left="1871" w:hanging="10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15C"/>
    <w:rsid w:val="00025000"/>
    <w:rsid w:val="00055DA9"/>
    <w:rsid w:val="000A0B1F"/>
    <w:rsid w:val="000E017E"/>
    <w:rsid w:val="00203C3C"/>
    <w:rsid w:val="00257BB4"/>
    <w:rsid w:val="00296F77"/>
    <w:rsid w:val="002B7D8E"/>
    <w:rsid w:val="002D3EA1"/>
    <w:rsid w:val="003A1A83"/>
    <w:rsid w:val="003C71D7"/>
    <w:rsid w:val="0041724E"/>
    <w:rsid w:val="00463912"/>
    <w:rsid w:val="004A5FEB"/>
    <w:rsid w:val="004B3078"/>
    <w:rsid w:val="004D0D04"/>
    <w:rsid w:val="00517BA9"/>
    <w:rsid w:val="005E1270"/>
    <w:rsid w:val="005E73F4"/>
    <w:rsid w:val="0062182E"/>
    <w:rsid w:val="00683D3D"/>
    <w:rsid w:val="00696EA4"/>
    <w:rsid w:val="006A0321"/>
    <w:rsid w:val="006B0F2D"/>
    <w:rsid w:val="006E1F48"/>
    <w:rsid w:val="009472C6"/>
    <w:rsid w:val="00962A58"/>
    <w:rsid w:val="00962B19"/>
    <w:rsid w:val="0097531A"/>
    <w:rsid w:val="009811E2"/>
    <w:rsid w:val="009901F4"/>
    <w:rsid w:val="009A215C"/>
    <w:rsid w:val="009F422A"/>
    <w:rsid w:val="00A24867"/>
    <w:rsid w:val="00A82692"/>
    <w:rsid w:val="00B10D69"/>
    <w:rsid w:val="00B25C2E"/>
    <w:rsid w:val="00B52BBB"/>
    <w:rsid w:val="00B7037B"/>
    <w:rsid w:val="00BB596E"/>
    <w:rsid w:val="00BC1B8F"/>
    <w:rsid w:val="00C82CF3"/>
    <w:rsid w:val="00C84939"/>
    <w:rsid w:val="00CA6BCF"/>
    <w:rsid w:val="00D2066A"/>
    <w:rsid w:val="00D52BBA"/>
    <w:rsid w:val="00DC512C"/>
    <w:rsid w:val="00E127B6"/>
    <w:rsid w:val="00E95B68"/>
    <w:rsid w:val="00E973EC"/>
    <w:rsid w:val="00EA17F7"/>
    <w:rsid w:val="00EA51D9"/>
    <w:rsid w:val="00F15D9A"/>
    <w:rsid w:val="00F314EF"/>
    <w:rsid w:val="00FC33AA"/>
    <w:rsid w:val="00FD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85833"/>
  <w15:docId w15:val="{E8493DCD-BBC8-48B0-8D5B-249D9C233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1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2A58"/>
    <w:pPr>
      <w:keepNext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962A58"/>
    <w:pPr>
      <w:keepNext/>
      <w:jc w:val="center"/>
      <w:outlineLvl w:val="1"/>
    </w:pPr>
    <w:rPr>
      <w:b/>
      <w:bCs/>
      <w:color w:val="000000"/>
      <w:spacing w:val="-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A21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A21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21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A215C"/>
    <w:rPr>
      <w:strike w:val="0"/>
      <w:dstrike w:val="0"/>
      <w:color w:val="3272C0"/>
      <w:u w:val="none"/>
      <w:effect w:val="none"/>
      <w:shd w:val="clear" w:color="auto" w:fill="auto"/>
    </w:rPr>
  </w:style>
  <w:style w:type="paragraph" w:styleId="a6">
    <w:name w:val="List Paragraph"/>
    <w:basedOn w:val="a"/>
    <w:uiPriority w:val="34"/>
    <w:qFormat/>
    <w:rsid w:val="005E73F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2A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62A58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A51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51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"/>
    <w:basedOn w:val="aa"/>
    <w:rsid w:val="00F15D9A"/>
    <w:pPr>
      <w:widowControl w:val="0"/>
      <w:suppressAutoHyphens/>
    </w:pPr>
    <w:rPr>
      <w:rFonts w:ascii="Arial" w:eastAsia="Arial Unicode MS" w:hAnsi="Arial" w:cs="Mangal"/>
      <w:kern w:val="1"/>
      <w:sz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F15D9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15D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15D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5D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Знак"/>
    <w:basedOn w:val="a"/>
    <w:rsid w:val="00E95B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0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5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7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65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28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49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5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92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9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23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85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22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97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7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07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0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05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27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11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35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23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6015">
              <w:marLeft w:val="-525"/>
              <w:marRight w:val="-5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5386">
                  <w:marLeft w:val="0"/>
                  <w:marRight w:val="0"/>
                  <w:marTop w:val="0"/>
                  <w:marBottom w:val="0"/>
                  <w:divBdr>
                    <w:top w:val="single" w:sz="6" w:space="30" w:color="E6E6E6"/>
                    <w:left w:val="none" w:sz="0" w:space="0" w:color="auto"/>
                    <w:bottom w:val="single" w:sz="6" w:space="30" w:color="E6E6E6"/>
                    <w:right w:val="none" w:sz="0" w:space="0" w:color="auto"/>
                  </w:divBdr>
                </w:div>
              </w:divsChild>
            </w:div>
            <w:div w:id="14739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7558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08273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48040">
              <w:marLeft w:val="9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9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1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1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5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94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629635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0151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3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34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24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036319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7956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71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62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78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1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99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28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3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69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46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93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2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61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15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246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8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32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851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99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90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1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52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216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20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644">
              <w:marLeft w:val="-525"/>
              <w:marRight w:val="-5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99139">
                  <w:marLeft w:val="0"/>
                  <w:marRight w:val="0"/>
                  <w:marTop w:val="0"/>
                  <w:marBottom w:val="0"/>
                  <w:divBdr>
                    <w:top w:val="single" w:sz="6" w:space="30" w:color="E6E6E6"/>
                    <w:left w:val="none" w:sz="0" w:space="0" w:color="auto"/>
                    <w:bottom w:val="single" w:sz="6" w:space="30" w:color="E6E6E6"/>
                    <w:right w:val="none" w:sz="0" w:space="0" w:color="auto"/>
                  </w:divBdr>
                </w:div>
              </w:divsChild>
            </w:div>
            <w:div w:id="187553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69269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5875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9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7528">
              <w:marLeft w:val="9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3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4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5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241079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26329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95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9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051907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1840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54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4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118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02997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550AE-504F-4097-9358-327D4D5A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Кузьменко Татьяна Алексеевна</dc:creator>
  <cp:lastModifiedBy>Щеглова НВ</cp:lastModifiedBy>
  <cp:revision>9</cp:revision>
  <cp:lastPrinted>2025-07-14T05:55:00Z</cp:lastPrinted>
  <dcterms:created xsi:type="dcterms:W3CDTF">2025-07-08T13:01:00Z</dcterms:created>
  <dcterms:modified xsi:type="dcterms:W3CDTF">2025-07-22T12:33:00Z</dcterms:modified>
</cp:coreProperties>
</file>