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3C" w:rsidRDefault="002F54E8" w:rsidP="0015183C">
      <w:pPr>
        <w:pStyle w:val="a3"/>
        <w:spacing w:line="221" w:lineRule="auto"/>
        <w:ind w:right="-82"/>
        <w:jc w:val="center"/>
        <w:rPr>
          <w:b/>
        </w:rPr>
      </w:pPr>
      <w:r>
        <w:rPr>
          <w:b/>
        </w:rPr>
        <w:t>От 21.05.2025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929</w:t>
      </w: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jc w:val="center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rPr>
          <w:b/>
        </w:rPr>
      </w:pPr>
    </w:p>
    <w:p w:rsidR="0015183C" w:rsidRDefault="0015183C" w:rsidP="0015183C">
      <w:pPr>
        <w:pStyle w:val="a3"/>
        <w:spacing w:line="221" w:lineRule="auto"/>
        <w:ind w:right="-82"/>
        <w:rPr>
          <w:b/>
        </w:rPr>
      </w:pPr>
    </w:p>
    <w:p w:rsidR="0015183C" w:rsidRPr="00CE40E4" w:rsidRDefault="0015183C" w:rsidP="0015183C">
      <w:pPr>
        <w:pStyle w:val="a3"/>
        <w:spacing w:line="214" w:lineRule="auto"/>
        <w:ind w:right="-82"/>
        <w:jc w:val="center"/>
        <w:rPr>
          <w:b/>
        </w:rPr>
      </w:pPr>
      <w:r w:rsidRPr="00CE40E4">
        <w:rPr>
          <w:b/>
        </w:rPr>
        <w:t>О принятии решений по публичным слушаниям,</w:t>
      </w:r>
    </w:p>
    <w:p w:rsidR="0015183C" w:rsidRDefault="0015183C" w:rsidP="0015183C">
      <w:pPr>
        <w:pStyle w:val="a3"/>
        <w:spacing w:line="214" w:lineRule="auto"/>
        <w:ind w:right="-82"/>
        <w:jc w:val="center"/>
        <w:rPr>
          <w:b/>
        </w:rPr>
      </w:pPr>
      <w:proofErr w:type="gramStart"/>
      <w:r w:rsidRPr="00CE40E4">
        <w:rPr>
          <w:b/>
        </w:rPr>
        <w:t>проведенны</w:t>
      </w:r>
      <w:r>
        <w:rPr>
          <w:b/>
        </w:rPr>
        <w:t>х</w:t>
      </w:r>
      <w:proofErr w:type="gramEnd"/>
      <w:r w:rsidRPr="00CE40E4">
        <w:rPr>
          <w:b/>
        </w:rPr>
        <w:t xml:space="preserve"> в Петровском</w:t>
      </w:r>
    </w:p>
    <w:p w:rsidR="0015183C" w:rsidRPr="00CE40E4" w:rsidRDefault="0015183C" w:rsidP="0015183C">
      <w:pPr>
        <w:pStyle w:val="a3"/>
        <w:spacing w:line="214" w:lineRule="auto"/>
        <w:ind w:right="-82"/>
        <w:jc w:val="center"/>
        <w:rPr>
          <w:b/>
        </w:rPr>
      </w:pPr>
      <w:r w:rsidRPr="00CE40E4">
        <w:rPr>
          <w:b/>
        </w:rPr>
        <w:t>сельск</w:t>
      </w:r>
      <w:r>
        <w:rPr>
          <w:b/>
        </w:rPr>
        <w:t>ом</w:t>
      </w:r>
      <w:r w:rsidRPr="00CE40E4">
        <w:rPr>
          <w:b/>
        </w:rPr>
        <w:t xml:space="preserve"> </w:t>
      </w:r>
      <w:proofErr w:type="gramStart"/>
      <w:r w:rsidRPr="00CE40E4">
        <w:rPr>
          <w:b/>
        </w:rPr>
        <w:t>поселени</w:t>
      </w:r>
      <w:r>
        <w:rPr>
          <w:b/>
        </w:rPr>
        <w:t>и</w:t>
      </w:r>
      <w:proofErr w:type="gramEnd"/>
      <w:r w:rsidRPr="00CE40E4">
        <w:rPr>
          <w:b/>
        </w:rPr>
        <w:t xml:space="preserve"> Славянского района</w:t>
      </w:r>
    </w:p>
    <w:p w:rsidR="0015183C" w:rsidRPr="00CE40E4" w:rsidRDefault="0015183C" w:rsidP="0015183C">
      <w:pPr>
        <w:pStyle w:val="a3"/>
        <w:spacing w:line="214" w:lineRule="auto"/>
        <w:ind w:right="-82"/>
      </w:pPr>
    </w:p>
    <w:p w:rsidR="0015183C" w:rsidRPr="00CE40E4" w:rsidRDefault="0015183C" w:rsidP="0015183C">
      <w:pPr>
        <w:pStyle w:val="a3"/>
        <w:spacing w:line="214" w:lineRule="auto"/>
        <w:ind w:right="-82"/>
      </w:pPr>
    </w:p>
    <w:p w:rsidR="0015183C" w:rsidRPr="00CE40E4" w:rsidRDefault="0015183C" w:rsidP="0015183C">
      <w:pPr>
        <w:tabs>
          <w:tab w:val="left" w:pos="851"/>
          <w:tab w:val="left" w:pos="993"/>
          <w:tab w:val="left" w:pos="1276"/>
        </w:tabs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 xml:space="preserve">В соответствии со статьей 5.1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слушаний, проведенных с </w:t>
      </w:r>
      <w:r>
        <w:rPr>
          <w:sz w:val="28"/>
          <w:szCs w:val="28"/>
        </w:rPr>
        <w:t>12</w:t>
      </w:r>
      <w:r w:rsidRPr="00CE40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E40E4">
        <w:rPr>
          <w:sz w:val="28"/>
          <w:szCs w:val="28"/>
        </w:rPr>
        <w:t xml:space="preserve"> по                                        </w:t>
      </w:r>
      <w:r>
        <w:rPr>
          <w:sz w:val="28"/>
          <w:szCs w:val="28"/>
        </w:rPr>
        <w:t>17</w:t>
      </w:r>
      <w:r w:rsidRPr="00CE40E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E40E4">
        <w:rPr>
          <w:sz w:val="28"/>
          <w:szCs w:val="28"/>
        </w:rPr>
        <w:t xml:space="preserve"> 2025 г., </w:t>
      </w:r>
      <w:proofErr w:type="gramStart"/>
      <w:r w:rsidRPr="00CE40E4">
        <w:rPr>
          <w:sz w:val="28"/>
          <w:szCs w:val="28"/>
        </w:rPr>
        <w:t>п</w:t>
      </w:r>
      <w:proofErr w:type="gramEnd"/>
      <w:r w:rsidRPr="00CE40E4">
        <w:rPr>
          <w:sz w:val="28"/>
          <w:szCs w:val="28"/>
        </w:rPr>
        <w:t xml:space="preserve"> о с т а н о в л я ю: </w:t>
      </w:r>
    </w:p>
    <w:p w:rsidR="0015183C" w:rsidRPr="00CE40E4" w:rsidRDefault="0015183C" w:rsidP="0015183C">
      <w:pPr>
        <w:widowControl w:val="0"/>
        <w:tabs>
          <w:tab w:val="left" w:pos="851"/>
          <w:tab w:val="left" w:pos="993"/>
        </w:tabs>
        <w:suppressAutoHyphens w:val="0"/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>1. Принять решение по проект</w:t>
      </w:r>
      <w:r>
        <w:rPr>
          <w:sz w:val="28"/>
          <w:szCs w:val="28"/>
        </w:rPr>
        <w:t>ам</w:t>
      </w:r>
      <w:r w:rsidRPr="00CE40E4">
        <w:rPr>
          <w:sz w:val="28"/>
          <w:szCs w:val="28"/>
        </w:rPr>
        <w:t xml:space="preserve"> предоставления разрешени</w:t>
      </w:r>
      <w:r>
        <w:rPr>
          <w:sz w:val="28"/>
          <w:szCs w:val="28"/>
        </w:rPr>
        <w:t>й</w:t>
      </w:r>
      <w:r w:rsidRPr="00CE40E4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CE40E4">
        <w:rPr>
          <w:sz w:val="28"/>
          <w:szCs w:val="28"/>
        </w:rPr>
        <w:t>согласно приложению 1 к настоящему постановлению.</w:t>
      </w:r>
    </w:p>
    <w:p w:rsidR="0015183C" w:rsidRPr="00CE40E4" w:rsidRDefault="0015183C" w:rsidP="0015183C">
      <w:pPr>
        <w:widowControl w:val="0"/>
        <w:tabs>
          <w:tab w:val="left" w:pos="851"/>
          <w:tab w:val="left" w:pos="993"/>
        </w:tabs>
        <w:suppressAutoHyphens w:val="0"/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 xml:space="preserve">2. Принять решение по проекту предоставления </w:t>
      </w:r>
      <w:r w:rsidRPr="000D121F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E40E4">
        <w:rPr>
          <w:sz w:val="28"/>
          <w:szCs w:val="28"/>
        </w:rPr>
        <w:t>согласно приложению 2 к настоящему постановлению.</w:t>
      </w:r>
    </w:p>
    <w:p w:rsidR="0015183C" w:rsidRPr="00CE40E4" w:rsidRDefault="0015183C" w:rsidP="0015183C">
      <w:pPr>
        <w:tabs>
          <w:tab w:val="left" w:pos="851"/>
          <w:tab w:val="left" w:pos="993"/>
          <w:tab w:val="left" w:pos="1276"/>
        </w:tabs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>3.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15183C" w:rsidRPr="00CE40E4" w:rsidRDefault="0015183C" w:rsidP="0015183C">
      <w:pPr>
        <w:tabs>
          <w:tab w:val="left" w:pos="851"/>
          <w:tab w:val="left" w:pos="993"/>
        </w:tabs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>4. 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5183C" w:rsidRPr="00CE40E4" w:rsidRDefault="0015183C" w:rsidP="0015183C">
      <w:pPr>
        <w:tabs>
          <w:tab w:val="left" w:pos="851"/>
          <w:tab w:val="left" w:pos="993"/>
        </w:tabs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 xml:space="preserve">5. </w:t>
      </w:r>
      <w:proofErr w:type="gramStart"/>
      <w:r w:rsidRPr="00CE40E4">
        <w:rPr>
          <w:sz w:val="28"/>
          <w:szCs w:val="28"/>
        </w:rPr>
        <w:t>Контроль за</w:t>
      </w:r>
      <w:proofErr w:type="gramEnd"/>
      <w:r w:rsidRPr="00CE40E4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CE40E4">
        <w:rPr>
          <w:sz w:val="28"/>
          <w:szCs w:val="28"/>
        </w:rPr>
        <w:t>Берсеневу</w:t>
      </w:r>
      <w:proofErr w:type="spellEnd"/>
      <w:r w:rsidRPr="00CE40E4">
        <w:rPr>
          <w:sz w:val="28"/>
          <w:szCs w:val="28"/>
        </w:rPr>
        <w:t xml:space="preserve"> Т.А.</w:t>
      </w:r>
    </w:p>
    <w:p w:rsidR="0015183C" w:rsidRPr="00CE40E4" w:rsidRDefault="0015183C" w:rsidP="0015183C">
      <w:pPr>
        <w:tabs>
          <w:tab w:val="left" w:pos="851"/>
          <w:tab w:val="left" w:pos="993"/>
        </w:tabs>
        <w:spacing w:line="214" w:lineRule="auto"/>
        <w:ind w:firstLine="709"/>
        <w:jc w:val="both"/>
        <w:rPr>
          <w:sz w:val="28"/>
          <w:szCs w:val="28"/>
        </w:rPr>
      </w:pPr>
      <w:r w:rsidRPr="00CE40E4">
        <w:rPr>
          <w:sz w:val="28"/>
          <w:szCs w:val="28"/>
        </w:rPr>
        <w:t>6. Постановление вступает в силу на следующий день после его официального опубликования.</w:t>
      </w:r>
    </w:p>
    <w:p w:rsidR="0015183C" w:rsidRPr="00CE40E4" w:rsidRDefault="0015183C" w:rsidP="0015183C">
      <w:pPr>
        <w:spacing w:line="214" w:lineRule="auto"/>
        <w:jc w:val="both"/>
        <w:rPr>
          <w:sz w:val="28"/>
          <w:szCs w:val="28"/>
        </w:rPr>
      </w:pPr>
    </w:p>
    <w:p w:rsidR="0015183C" w:rsidRPr="00CE40E4" w:rsidRDefault="0015183C" w:rsidP="0015183C">
      <w:pPr>
        <w:spacing w:line="214" w:lineRule="auto"/>
        <w:jc w:val="both"/>
        <w:rPr>
          <w:sz w:val="28"/>
          <w:szCs w:val="28"/>
        </w:rPr>
      </w:pPr>
    </w:p>
    <w:p w:rsidR="0015183C" w:rsidRPr="00CE40E4" w:rsidRDefault="0015183C" w:rsidP="0015183C">
      <w:pPr>
        <w:suppressAutoHyphens w:val="0"/>
        <w:spacing w:line="214" w:lineRule="auto"/>
        <w:jc w:val="both"/>
        <w:rPr>
          <w:sz w:val="28"/>
          <w:szCs w:val="28"/>
          <w:lang w:eastAsia="ru-RU"/>
        </w:rPr>
      </w:pPr>
      <w:r w:rsidRPr="00CE40E4">
        <w:rPr>
          <w:sz w:val="28"/>
          <w:szCs w:val="28"/>
          <w:lang w:eastAsia="ru-RU"/>
        </w:rPr>
        <w:t>Первый заместитель главы</w:t>
      </w:r>
    </w:p>
    <w:p w:rsidR="0015183C" w:rsidRPr="00CE40E4" w:rsidRDefault="0015183C" w:rsidP="0015183C">
      <w:pPr>
        <w:suppressAutoHyphens w:val="0"/>
        <w:spacing w:line="214" w:lineRule="auto"/>
        <w:jc w:val="both"/>
        <w:rPr>
          <w:sz w:val="28"/>
          <w:szCs w:val="28"/>
          <w:lang w:eastAsia="ru-RU"/>
        </w:rPr>
      </w:pPr>
      <w:r w:rsidRPr="00CE40E4">
        <w:rPr>
          <w:sz w:val="28"/>
          <w:szCs w:val="28"/>
          <w:lang w:eastAsia="ru-RU"/>
        </w:rPr>
        <w:t>муниципального образования</w:t>
      </w:r>
    </w:p>
    <w:p w:rsidR="0015183C" w:rsidRPr="00CE40E4" w:rsidRDefault="0015183C" w:rsidP="0015183C">
      <w:pPr>
        <w:suppressAutoHyphens w:val="0"/>
        <w:spacing w:line="214" w:lineRule="auto"/>
        <w:jc w:val="both"/>
        <w:rPr>
          <w:sz w:val="28"/>
          <w:szCs w:val="28"/>
          <w:lang w:eastAsia="ru-RU"/>
        </w:rPr>
      </w:pPr>
      <w:r w:rsidRPr="00CE40E4">
        <w:rPr>
          <w:sz w:val="28"/>
          <w:szCs w:val="28"/>
          <w:lang w:eastAsia="ru-RU"/>
        </w:rPr>
        <w:t xml:space="preserve">Славянский район </w:t>
      </w:r>
    </w:p>
    <w:p w:rsidR="00DD28A3" w:rsidRPr="002F54E8" w:rsidRDefault="0015183C" w:rsidP="002F54E8">
      <w:pPr>
        <w:suppressAutoHyphens w:val="0"/>
        <w:spacing w:line="214" w:lineRule="auto"/>
        <w:jc w:val="both"/>
        <w:rPr>
          <w:sz w:val="28"/>
          <w:szCs w:val="28"/>
          <w:lang w:eastAsia="ru-RU"/>
        </w:rPr>
      </w:pPr>
      <w:r w:rsidRPr="00CE40E4">
        <w:rPr>
          <w:sz w:val="28"/>
          <w:szCs w:val="28"/>
          <w:lang w:eastAsia="ru-RU"/>
        </w:rPr>
        <w:t xml:space="preserve">(вопросы экономического развития)                                               Е.В. </w:t>
      </w:r>
      <w:proofErr w:type="spellStart"/>
      <w:r w:rsidRPr="00CE40E4">
        <w:rPr>
          <w:sz w:val="28"/>
          <w:szCs w:val="28"/>
          <w:lang w:eastAsia="ru-RU"/>
        </w:rPr>
        <w:t>Колдомасов</w:t>
      </w:r>
      <w:bookmarkStart w:id="0" w:name="_GoBack"/>
      <w:bookmarkEnd w:id="0"/>
      <w:proofErr w:type="spellEnd"/>
    </w:p>
    <w:sectPr w:rsidR="00DD28A3" w:rsidRPr="002F54E8" w:rsidSect="00A04F12">
      <w:headerReference w:type="default" r:id="rId7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C25">
      <w:r>
        <w:separator/>
      </w:r>
    </w:p>
  </w:endnote>
  <w:endnote w:type="continuationSeparator" w:id="0">
    <w:p w:rsidR="00000000" w:rsidRDefault="007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C25">
      <w:r>
        <w:separator/>
      </w:r>
    </w:p>
  </w:footnote>
  <w:footnote w:type="continuationSeparator" w:id="0">
    <w:p w:rsidR="00000000" w:rsidRDefault="0074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82" w:rsidRPr="00931D25" w:rsidRDefault="0015183C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2F54E8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D4"/>
    <w:rsid w:val="0015183C"/>
    <w:rsid w:val="002F54E8"/>
    <w:rsid w:val="00747C25"/>
    <w:rsid w:val="00D662D4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183C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518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1518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15183C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151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1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183C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518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1518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15183C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151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51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Домашний</cp:lastModifiedBy>
  <cp:revision>4</cp:revision>
  <dcterms:created xsi:type="dcterms:W3CDTF">2025-05-22T13:02:00Z</dcterms:created>
  <dcterms:modified xsi:type="dcterms:W3CDTF">2025-06-03T15:35:00Z</dcterms:modified>
</cp:coreProperties>
</file>