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67" w:rsidRPr="00586D8E" w:rsidRDefault="00586D8E" w:rsidP="004D35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04.04.2024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1007</w:t>
      </w:r>
      <w:bookmarkStart w:id="0" w:name="_GoBack"/>
      <w:bookmarkEnd w:id="0"/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</w:t>
      </w: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sz w:val="28"/>
          <w:szCs w:val="28"/>
        </w:rPr>
        <w:t>о комиссии по соблюдению требований</w:t>
      </w: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sz w:val="28"/>
          <w:szCs w:val="28"/>
        </w:rPr>
        <w:t>к служебному поведению муниципальных служащих</w:t>
      </w: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sz w:val="28"/>
          <w:szCs w:val="28"/>
        </w:rPr>
        <w:t>администрации муниципального образования                                                Славянский район и урегулированию конфликта интересов</w:t>
      </w: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       «О противодействии коррупции», указами Президента Российской Федерации </w:t>
      </w:r>
      <w:hyperlink r:id="rId5" w:history="1">
        <w:r>
          <w:rPr>
            <w:rFonts w:ascii="Times New Roman" w:eastAsia="Calibri" w:hAnsi="Times New Roman" w:cs="Times New Roman"/>
            <w:sz w:val="28"/>
            <w:szCs w:val="28"/>
          </w:rPr>
          <w:t xml:space="preserve">от </w:t>
        </w:r>
        <w:r w:rsidRPr="004D3567">
          <w:rPr>
            <w:rFonts w:ascii="Times New Roman" w:eastAsia="Calibri" w:hAnsi="Times New Roman" w:cs="Times New Roman"/>
            <w:sz w:val="28"/>
            <w:szCs w:val="28"/>
          </w:rPr>
          <w:t>1 июля 2010 г. № 821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от 25 января 2024 г. № 71 «О внесении изменений в некоторые акты Президента Российской Федерации по вопросам противодействия коррупции»,</w:t>
      </w:r>
      <w:r w:rsidRPr="004D3567">
        <w:rPr>
          <w:rFonts w:ascii="Calibri" w:eastAsia="Calibri" w:hAnsi="Calibri" w:cs="Times New Roman"/>
        </w:rPr>
        <w:t xml:space="preserve"> </w:t>
      </w:r>
      <w:hyperlink r:id="rId6" w:history="1">
        <w:r w:rsidRPr="004D3567">
          <w:rPr>
            <w:rFonts w:ascii="Times New Roman" w:eastAsia="Calibri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(губернатора) Краснодарского края от 19 июня 2012 г.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интересов», п о с т а н о в л я ю: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согласно приложению 1 настоящего положения.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согласно приложению 2 к настоящему постановлению.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3. Утвердить форму Журнала регистрации документов, поступивших на рассмотрение в комиссию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согласно приложению 3 к настоящему постановлению.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"/>
      <w:bookmarkEnd w:id="1"/>
      <w:r w:rsidRPr="004D3567">
        <w:rPr>
          <w:rFonts w:ascii="Times New Roman" w:eastAsia="Calibri" w:hAnsi="Times New Roman" w:cs="Times New Roman"/>
          <w:sz w:val="28"/>
          <w:szCs w:val="28"/>
        </w:rPr>
        <w:t>4. Признать утратившими силу: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1) постановление администрации муниципального образования Славянский район от 27 июля 2016 г. № 1247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2) постановление администрации муниципального образования Славянский район от 5 сентября 2017 г. № 2439 «О внесении изменения в постановление администрации муниципального образования Славянский район от 27 июля 2016 г. № 1247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3) постановление администрации муниципального образования Славянский район от 3 июля 2019 г. № 1496 «О внесении изменения в постановление администрации муниципального образования Славянский район от 27 июля 2016 г. № 1247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4) постановление администрации муниципального образования Славянский район от 11 февраля 2021 г. № 250 «О внесении изменения в постановление администрации муниципального образования Славянский район от 27 июля 2016 г. № 1247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5) постановление администрации муниципального образования Славянский район от 30 сентября 2022 г. № 2880 «О внесении изменения в постановление администрации муниципального образования Славянский район от 27 июля 2016 г. № 1247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6) постановление администрации муниципального образования Славянский район от 29 декабря 2023 г. № 5880 «О внесении изменения в постановление администрации муниципального образования Славянский район от 27 июля 2016 г. № 1247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интересов».</w:t>
      </w:r>
    </w:p>
    <w:p w:rsidR="004D3567" w:rsidRPr="004D3567" w:rsidRDefault="004D3567" w:rsidP="004D3567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ab/>
      </w:r>
      <w:r w:rsidRPr="004D35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5. </w:t>
      </w:r>
      <w:r w:rsidRPr="004D3567">
        <w:rPr>
          <w:rFonts w:ascii="Times New Roman" w:eastAsia="Calibri" w:hAnsi="Times New Roman" w:cs="Times New Roman"/>
          <w:sz w:val="28"/>
          <w:szCs w:val="28"/>
        </w:rPr>
        <w:t>Управлению по взаимодействию со средствами массовой информации администрации муниципального образования Славянский район (Резец Д.В.)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4D3567" w:rsidRPr="004D3567" w:rsidRDefault="004D3567" w:rsidP="004D3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6. Контроль за выполнением настоящего постановления возложить на за</w:t>
      </w:r>
      <w:r w:rsidRPr="004D3567">
        <w:rPr>
          <w:rFonts w:ascii="Times New Roman" w:eastAsia="Calibri" w:hAnsi="Times New Roman" w:cs="Times New Roman"/>
          <w:sz w:val="28"/>
          <w:szCs w:val="28"/>
        </w:rPr>
        <w:softHyphen/>
        <w:t>местителя главы муниципального образования Славянский район, управляю</w:t>
      </w:r>
      <w:r w:rsidRPr="004D3567">
        <w:rPr>
          <w:rFonts w:ascii="Times New Roman" w:eastAsia="Calibri" w:hAnsi="Times New Roman" w:cs="Times New Roman"/>
          <w:sz w:val="28"/>
          <w:szCs w:val="28"/>
        </w:rPr>
        <w:softHyphen/>
        <w:t>щего делами Щеглова А.С.</w:t>
      </w:r>
    </w:p>
    <w:p w:rsidR="004D3567" w:rsidRPr="004D3567" w:rsidRDefault="004D3567" w:rsidP="004D3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7. Постановление вступает в силу на следующий день после его официального опубликования.</w:t>
      </w: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Славянский райо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4D3567">
        <w:rPr>
          <w:rFonts w:ascii="Times New Roman" w:eastAsia="Calibri" w:hAnsi="Times New Roman" w:cs="Times New Roman"/>
          <w:sz w:val="28"/>
          <w:szCs w:val="28"/>
        </w:rPr>
        <w:t>Р.И. Синяговский</w:t>
      </w: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200" w:line="240" w:lineRule="auto"/>
        <w:contextualSpacing/>
        <w:rPr>
          <w:rFonts w:ascii="Calibri" w:eastAsia="Calibri" w:hAnsi="Calibri" w:cs="Times New Roman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sub_3"/>
      <w:bookmarkEnd w:id="2"/>
      <w:bookmarkEnd w:id="3"/>
    </w:p>
    <w:p w:rsidR="004D3567" w:rsidRPr="004D3567" w:rsidRDefault="004D3567" w:rsidP="004D3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EB9" w:rsidRDefault="00715EB9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                                           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от______________№__________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от_______________№________</w:t>
      </w:r>
    </w:p>
    <w:p w:rsidR="004D3567" w:rsidRPr="004D3567" w:rsidRDefault="004D3567" w:rsidP="004D356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bCs/>
          <w:sz w:val="28"/>
          <w:szCs w:val="28"/>
        </w:rPr>
        <w:t>о комиссии по соблюдению требований</w:t>
      </w: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 служебному поведению муниципальных служащих</w:t>
      </w: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</w:t>
      </w: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567">
        <w:rPr>
          <w:rFonts w:ascii="Times New Roman" w:eastAsia="Calibri" w:hAnsi="Times New Roman" w:cs="Times New Roman"/>
          <w:b/>
          <w:bCs/>
          <w:sz w:val="28"/>
          <w:szCs w:val="28"/>
        </w:rPr>
        <w:t>Славянский район и урегулированию конфликта интересов</w:t>
      </w: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sub_100"/>
      <w:r w:rsidRPr="004D3567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bookmarkEnd w:id="4"/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1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(далее - комиссия), образуемой в соответствии с </w:t>
      </w:r>
      <w:hyperlink r:id="rId7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 273-ФЗ «О противодействии коррупции».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2"/>
      <w:bookmarkEnd w:id="5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8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и Правительства Российской Федерации, законами Краснодарского края, актами Губернатора Краснодарского края, муниципального образования Славянский район, настоящим Положением.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3"/>
      <w:bookmarkEnd w:id="6"/>
      <w:r w:rsidRPr="004D3567">
        <w:rPr>
          <w:rFonts w:ascii="Times New Roman" w:eastAsia="Calibri" w:hAnsi="Times New Roman" w:cs="Times New Roman"/>
          <w:sz w:val="28"/>
          <w:szCs w:val="28"/>
        </w:rPr>
        <w:t>1.3. Основной задачей комиссии является: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04"/>
      <w:bookmarkEnd w:id="7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а) содействие администрации муниципального образования Славянский район в обеспечении соблюдения муниципальными служащими администрации муниципального образования Славянский район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служебному поведению и (или) требования об урегулировании конфликта интересов);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05"/>
      <w:bookmarkEnd w:id="8"/>
      <w:r w:rsidRPr="004D3567">
        <w:rPr>
          <w:rFonts w:ascii="Times New Roman" w:eastAsia="Calibri" w:hAnsi="Times New Roman" w:cs="Times New Roman"/>
          <w:sz w:val="28"/>
          <w:szCs w:val="28"/>
        </w:rPr>
        <w:t>б) осуществление в администрации муниципального образования Славянский район мер по предупреждению коррупции.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6"/>
      <w:bookmarkEnd w:id="9"/>
      <w:r w:rsidRPr="004D3567">
        <w:rPr>
          <w:rFonts w:ascii="Times New Roman" w:eastAsia="Calibri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муниципального образования Славянский район и структурных подразделений администрации муниципального образования Славянский район, наделенных правами юридических лиц.</w:t>
      </w:r>
    </w:p>
    <w:bookmarkEnd w:id="10"/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1" w:name="sub_200"/>
      <w:r w:rsidRPr="004D3567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ПОРЯДОК ОБРАЗОВАНИЯ</w:t>
      </w:r>
    </w:p>
    <w:bookmarkEnd w:id="11"/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201"/>
      <w:r w:rsidRPr="004D3567">
        <w:rPr>
          <w:rFonts w:ascii="Times New Roman" w:eastAsia="Calibri" w:hAnsi="Times New Roman" w:cs="Times New Roman"/>
          <w:sz w:val="28"/>
          <w:szCs w:val="28"/>
        </w:rPr>
        <w:t>2.1. Комиссия образуется нормативным правовым актом администрации муниципального образования Славянский район, которым определяются ее состав и порядок работы.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sub_202"/>
      <w:bookmarkEnd w:id="12"/>
      <w:r w:rsidRPr="004D3567">
        <w:rPr>
          <w:rFonts w:ascii="Times New Roman" w:eastAsia="Calibri" w:hAnsi="Times New Roman" w:cs="Times New Roman"/>
          <w:sz w:val="28"/>
          <w:szCs w:val="28"/>
        </w:rPr>
        <w:t>2.2.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4" w:name="sub_203"/>
      <w:bookmarkEnd w:id="13"/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2.3. Глава муниципального образования Славянский район может принять решение о включении в состав комиссии: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5" w:name="sub_205"/>
      <w:bookmarkEnd w:id="14"/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а) представителя общественной организации ветеранов, созданной в администрации муниципального образования Славянский район;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6" w:name="sub_206"/>
      <w:bookmarkEnd w:id="15"/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б) представителя профсоюзной организации, действующей в установленном порядке в администрации муниципального образования Славянский район.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7" w:name="sub_207"/>
      <w:bookmarkEnd w:id="16"/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в) депутатов Совета муниципального образования Славянский район.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8" w:name="sub_204"/>
      <w:bookmarkEnd w:id="17"/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2.4. Число членов комиссии, не замещающих должности муниципальной службы в администрации муниципального образования Славянский район, должно составлять не менее одной четверти от общего числа членов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sub_208"/>
      <w:bookmarkEnd w:id="18"/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2.5. Лица, указанные в </w:t>
      </w:r>
      <w:hyperlink w:anchor="sub_203" w:history="1">
        <w:r w:rsidRPr="004D3567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пункте 2.3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учреждениями и организациями, на основании запроса главы муниципального образования Славянский район. Согласование осуществляется в 10-дневный срок со дня получения запроса.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sub_209"/>
      <w:bookmarkEnd w:id="19"/>
      <w:r w:rsidRPr="004D3567">
        <w:rPr>
          <w:rFonts w:ascii="Times New Roman" w:eastAsia="Calibri" w:hAnsi="Times New Roman" w:cs="Times New Roman"/>
          <w:sz w:val="28"/>
          <w:szCs w:val="28"/>
        </w:rPr>
        <w:t>2.6.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sub_210"/>
      <w:bookmarkEnd w:id="20"/>
      <w:r w:rsidRPr="004D3567">
        <w:rPr>
          <w:rFonts w:ascii="Times New Roman" w:eastAsia="Calibri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sub_211"/>
      <w:bookmarkEnd w:id="21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служащих, замещающих в администрации муниципального образования Славянский район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sub_212"/>
      <w:bookmarkEnd w:id="22"/>
      <w:r w:rsidRPr="004D3567">
        <w:rPr>
          <w:rFonts w:ascii="Times New Roman" w:eastAsia="Calibri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 муниципального образования Славянский район,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sub_213"/>
      <w:bookmarkEnd w:id="23"/>
      <w:r w:rsidRPr="004D3567">
        <w:rPr>
          <w:rFonts w:ascii="Times New Roman" w:eastAsia="Calibri" w:hAnsi="Times New Roman" w:cs="Times New Roman"/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муниципальных служащих администрации муниципального образования Славянский район недопустимо.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sub_214"/>
      <w:bookmarkEnd w:id="24"/>
      <w:r w:rsidRPr="004D3567">
        <w:rPr>
          <w:rFonts w:ascii="Times New Roman" w:eastAsia="Calibri" w:hAnsi="Times New Roman" w:cs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25"/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26" w:name="sub_300"/>
      <w:r w:rsidRPr="004D3567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3. ПОРЯДОК РАБОТЫ КОМИССИИ</w:t>
      </w:r>
    </w:p>
    <w:bookmarkEnd w:id="26"/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sub_301"/>
      <w:r w:rsidRPr="004D3567">
        <w:rPr>
          <w:rFonts w:ascii="Times New Roman" w:eastAsia="Calibri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sub_302"/>
      <w:bookmarkEnd w:id="27"/>
      <w:r w:rsidRPr="004D3567">
        <w:rPr>
          <w:rFonts w:ascii="Times New Roman" w:eastAsia="Calibri" w:hAnsi="Times New Roman" w:cs="Times New Roman"/>
          <w:sz w:val="28"/>
          <w:szCs w:val="28"/>
        </w:rPr>
        <w:t>а) представление главой муниципального образования Славянский район материалов проверки, свидетельствующих:</w:t>
      </w:r>
    </w:p>
    <w:bookmarkEnd w:id="28"/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о представлении муниципальным служащим неполных сведений либо представления недостоверных сведений о доходах, об имуществе и обязательствах имущественного характера;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sub_303"/>
      <w:r w:rsidRPr="004D3567">
        <w:rPr>
          <w:rFonts w:ascii="Times New Roman" w:eastAsia="Calibri" w:hAnsi="Times New Roman" w:cs="Times New Roman"/>
          <w:sz w:val="28"/>
          <w:szCs w:val="28"/>
        </w:rPr>
        <w:t>б) поступившее в отдел кадров управления делами администрации муниципального образования Славянский район в установленном нормативным правовым актом порядке: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sub_3031"/>
      <w:bookmarkEnd w:id="29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обращение гражданина, замещавшего в муниципальном образовании Славянский район должность муниципальной службы, включенную в перечень должностей, в наибольшей степени подверженных коррупции в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муниципального образования Славянский район,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sub_3032"/>
      <w:bookmarkEnd w:id="30"/>
      <w:r w:rsidRPr="004D3567">
        <w:rPr>
          <w:rFonts w:ascii="Times New Roman" w:eastAsia="Calibri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в) поступившее в комиссию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лица</w:t>
      </w: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, замещающего в муниципальном образовании Славянский район должность муниципальной службы, </w:t>
      </w: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привезти к конфликту интересов и мотивированного заключения </w:t>
      </w: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уведомления; 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sub_305"/>
      <w:bookmarkEnd w:id="31"/>
      <w:r w:rsidRPr="004D3567">
        <w:rPr>
          <w:rFonts w:ascii="Times New Roman" w:eastAsia="Calibri" w:hAnsi="Times New Roman" w:cs="Times New Roman"/>
          <w:sz w:val="28"/>
          <w:szCs w:val="28"/>
        </w:rPr>
        <w:t>уведомление лица, замещающего в муниципальном образовании Славянский район должность муниципальной службы,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г) поступившее в комиссию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заявление муниципального служащего об его участии на безвозмездной основе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и </w:t>
      </w: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мотивированного</w:t>
      </w: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заключения о возможности (невозможности) заключения участия муниципального служащего на безвозмездной основе в управлении некоммерческой организацией.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д) представление главы муниципального образования Славянский район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Славянский район мер по предупреждению коррупции</w:t>
      </w:r>
      <w:bookmarkStart w:id="33" w:name="sub_304"/>
      <w:bookmarkEnd w:id="32"/>
      <w:r w:rsidRPr="004D35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sub_306"/>
      <w:bookmarkEnd w:id="33"/>
      <w:r w:rsidRPr="004D3567">
        <w:rPr>
          <w:rFonts w:ascii="Times New Roman" w:eastAsia="Calibri" w:hAnsi="Times New Roman" w:cs="Times New Roman"/>
          <w:sz w:val="28"/>
          <w:szCs w:val="28"/>
        </w:rPr>
        <w:t>е) поступившее в администрацию муниципального образования Славянский район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 Славянский район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ж) представление главой муниципального образования Славянский район материалов проверки, проведенной уполномоченным органом администрации Краснодарского края, свидетельствующих о представлении муниципальным служащим заведомо неполных сведений, за исключением случаев, установленных федеральными законами, либо представления заведомо недостоверных сведений о своих расходах, а также представления заведомо ложных сведений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sub_307"/>
      <w:bookmarkEnd w:id="34"/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sub_308"/>
      <w:bookmarkEnd w:id="35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3.3. Обращение, указанное в абзаце втором </w:t>
      </w:r>
      <w:hyperlink w:anchor="sub_303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подпункта «б»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муниципального образования Славянский район, в отдел кадров управления делами администрации муниципального образования Славянский район.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 управления делами администрации муниципального образования Славянский район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статьи 12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 декабря 2008 г. № 273-ФЗ «О противодействии коррупции».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3.4.</w:t>
      </w:r>
      <w:bookmarkStart w:id="37" w:name="sub_309"/>
      <w:bookmarkEnd w:id="36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Обращение, указанное в абзаце втором </w:t>
      </w:r>
      <w:hyperlink w:anchor="sub_303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подпункта «б»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sub_310"/>
      <w:bookmarkEnd w:id="37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3.5. Уведомление, указанное в </w:t>
      </w:r>
      <w:hyperlink w:anchor="sub_306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подпункте «е»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рассматривается отделом кадров управления делами администрации муниципального образования Славянский район,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 Славянский район, требований </w:t>
      </w:r>
      <w:hyperlink r:id="rId10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статьи 12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 декабря 2008 г. № 273-ФЗ «О противодействии коррупции». 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3.6. Обращение, уведомление, </w:t>
      </w: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мотивированное</w:t>
      </w: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заключение и другие материалы в течение семи рабочих дней со дня поступления представляются в комиссию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интересов. В случае направления запросов обращение или уведомление, а также мотивированное заключение и другие материалы представляются в комиссию по соблюдению требований к служебному поведению муниципальных служащих администрации муниципального образования Славянский район в течение 45 дней со дня поступления обращения или уведомления. Указанный срок может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быть продлен, но не более чем на 30 дней. Секретарь комиссии в день поступления осуществляет регистрацию обращений, уведомлений, </w:t>
      </w: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мотивированных</w:t>
      </w: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заключений и других материалов в Журнале регистрации документов, поступивших на рассмотрение в комиссию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по форме согласно приложению 3 к настоящему положению.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sub_311"/>
      <w:bookmarkEnd w:id="38"/>
      <w:r w:rsidRPr="004D3567">
        <w:rPr>
          <w:rFonts w:ascii="Times New Roman" w:eastAsia="Calibri" w:hAnsi="Times New Roman" w:cs="Times New Roman"/>
          <w:sz w:val="28"/>
          <w:szCs w:val="28"/>
        </w:rPr>
        <w:t>3.7. Председатель комиссии при поступлении к нему информации, содержащей основания для проведения заседания комиссии: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sub_312"/>
      <w:bookmarkEnd w:id="39"/>
      <w:r w:rsidRPr="004D3567">
        <w:rPr>
          <w:rFonts w:ascii="Times New Roman" w:eastAsia="Calibri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 случаев, предусмотренных пунктами 3.8 и 3.9 настоящего Положения;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1" w:name="sub_313"/>
      <w:bookmarkEnd w:id="40"/>
      <w:r w:rsidRPr="004D3567">
        <w:rPr>
          <w:rFonts w:ascii="Times New Roman" w:eastAsia="Calibri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и/или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муниципального образования Славянский район, и с результатами ее проверки;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2" w:name="sub_314"/>
      <w:bookmarkEnd w:id="41"/>
      <w:r w:rsidRPr="004D3567">
        <w:rPr>
          <w:rFonts w:ascii="Times New Roman" w:eastAsia="Calibri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пункте 2.3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3" w:name="sub_315"/>
      <w:bookmarkEnd w:id="42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3.8. Заседание комиссии по рассмотрению заявлений, указанных в абзацах третьем и четвертом </w:t>
      </w:r>
      <w:hyperlink w:anchor="sub_303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подпункта «б»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4" w:name="sub_316"/>
      <w:bookmarkEnd w:id="43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3.9. Уведомление, указанное в </w:t>
      </w:r>
      <w:hyperlink w:anchor="sub_306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подпункте «е»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5" w:name="sub_317"/>
      <w:bookmarkEnd w:id="44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3.10.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 Славянский район.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представляемым в соответствии с подпунктами «б», «в», «г» пункта 3.1 настоящего Положения.  </w:t>
      </w:r>
      <w:bookmarkStart w:id="46" w:name="sub_318"/>
      <w:bookmarkEnd w:id="45"/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3.11. Заседания комиссии могут проводиться в отсутствии муниципального служащего или гражданина в случае: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подпунктами «б», «в», «г» пункта 3.1 настоящего Положения, не содержится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указания о намерении муниципального служащего или гражданина лично присутствовать на заседании комиссии;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образом, извещенным о времени и месте его проведения, не явились на заседание комиссии. 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3.12.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Славянский район,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7" w:name="sub_319"/>
      <w:bookmarkEnd w:id="46"/>
      <w:r w:rsidRPr="004D3567">
        <w:rPr>
          <w:rFonts w:ascii="Times New Roman" w:eastAsia="Calibri" w:hAnsi="Times New Roman" w:cs="Times New Roman"/>
          <w:sz w:val="28"/>
          <w:szCs w:val="28"/>
        </w:rPr>
        <w:t>3.13.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8" w:name="sub_320"/>
      <w:bookmarkEnd w:id="47"/>
      <w:r w:rsidRPr="004D3567">
        <w:rPr>
          <w:rFonts w:ascii="Times New Roman" w:eastAsia="Calibri" w:hAnsi="Times New Roman" w:cs="Times New Roman"/>
          <w:sz w:val="28"/>
          <w:szCs w:val="28"/>
        </w:rPr>
        <w:t>3.14.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9" w:name="sub_321"/>
      <w:bookmarkEnd w:id="48"/>
      <w:r w:rsidRPr="004D3567">
        <w:rPr>
          <w:rFonts w:ascii="Times New Roman" w:eastAsia="Calibri" w:hAnsi="Times New Roman" w:cs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0" w:name="sub_322"/>
      <w:bookmarkEnd w:id="49"/>
      <w:r w:rsidRPr="004D3567">
        <w:rPr>
          <w:rFonts w:ascii="Times New Roman" w:eastAsia="Calibri" w:hAnsi="Times New Roman" w:cs="Times New Roman"/>
          <w:sz w:val="28"/>
          <w:szCs w:val="28"/>
        </w:rPr>
        <w:t>б) установить, что сведения, представленные муниципальным служащим, являются заведомо неполными либо заведомо недостоверными. В этом случае комиссия рекомендует главе муниципального образования Славянский район применить к нему конкретную меру ответственности.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3.15. По итогам рассмотрения вопроса, указанного в абзаце третьем </w:t>
      </w:r>
      <w:hyperlink w:anchor="sub_304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подпункта «а»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1" w:name="sub_324"/>
      <w:r w:rsidRPr="004D3567">
        <w:rPr>
          <w:rFonts w:ascii="Times New Roman" w:eastAsia="Calibri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и/или требования об урегулировании конфликта интересов;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2" w:name="sub_325"/>
      <w:bookmarkEnd w:id="51"/>
      <w:r w:rsidRPr="004D3567">
        <w:rPr>
          <w:rFonts w:ascii="Times New Roman" w:eastAsia="Calibri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и/или требования об урегулировании конфликта интересов. В этом случае комиссия рекомендует главе муниципального образования Славянский район указать муниципальному служащему на недопустимость нарушения требований к служебному поведению и/или требований об урегулировании конфликта интересов либо применить к нему конкретную меру ответственности.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3" w:name="sub_326"/>
      <w:bookmarkEnd w:id="50"/>
      <w:bookmarkEnd w:id="52"/>
      <w:r w:rsidRPr="004D3567">
        <w:rPr>
          <w:rFonts w:ascii="Times New Roman" w:eastAsia="Calibri" w:hAnsi="Times New Roman" w:cs="Times New Roman"/>
          <w:sz w:val="28"/>
          <w:szCs w:val="28"/>
        </w:rPr>
        <w:t>3.16.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4" w:name="sub_327"/>
      <w:bookmarkEnd w:id="53"/>
      <w:r w:rsidRPr="004D3567">
        <w:rPr>
          <w:rFonts w:ascii="Times New Roman" w:eastAsia="Calibri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5" w:name="sub_328"/>
      <w:bookmarkEnd w:id="54"/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</w:t>
      </w:r>
      <w:bookmarkStart w:id="56" w:name="sub_329"/>
      <w:bookmarkEnd w:id="55"/>
      <w:r w:rsidRPr="004D35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3.17. По итогам рассмотрения вопроса, указанного в </w:t>
      </w:r>
      <w:hyperlink w:anchor="sub_3032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абзаце третьем подпункта «б»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7" w:name="sub_330"/>
      <w:bookmarkEnd w:id="56"/>
      <w:r w:rsidRPr="004D3567">
        <w:rPr>
          <w:rFonts w:ascii="Times New Roman" w:eastAsia="Calibri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8" w:name="sub_331"/>
      <w:bookmarkEnd w:id="57"/>
      <w:r w:rsidRPr="004D3567">
        <w:rPr>
          <w:rFonts w:ascii="Times New Roman" w:eastAsia="Calibri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9" w:name="sub_332"/>
      <w:bookmarkEnd w:id="58"/>
      <w:r w:rsidRPr="004D3567">
        <w:rPr>
          <w:rFonts w:ascii="Times New Roman" w:eastAsia="Calibri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Славянский район применить к муниципальному служащему конкретную меру ответственности.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0" w:name="sub_333"/>
      <w:bookmarkEnd w:id="59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3.18. </w:t>
      </w:r>
      <w:bookmarkStart w:id="61" w:name="sub_335"/>
      <w:bookmarkEnd w:id="60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3032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абзаце четвертом подпункта «б»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муниципального образования Славянский район применить к муниципальному служащему конкретную меру ответственности.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3.19. По итогам рассмотрения вопроса, указанного в абзаце втором подпункта «в» пункта 3.1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привезти к конфликту интересов. В этом случае комиссия рекомендует муниципальному служащему и (или) главе муниципального образования Славянский район принять меры по урегулированию конфликта интересов или по недопущению его возникновения;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Славянский район применить к муниципальному служащему конкретную меру ответственности.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3.20. По итогам рассмотрения вопроса, указанного в абзаце третьем подпункта «в» пункта 3.1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а) признать наличие причинно-следственной связи между возникновением обстоятельств, указанных в уведомлении, и невозможностью соблюдения лицом, замещающим в муниципальном образовании Славянский район должность муниципальной службы,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б) признать отсутствие причинно-следственной связи между возникновением обстоятельств, указанных в уведомлении, и невозможностью соблюдения лицом, замещающим в муниципальном образовании Славянский район должность муниципальной службы,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коррупции. В этом случае комиссия рекомендует главе муниципального образования Славянский район применить к муниципальному служащему конкретную меру ответственности.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3.21.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а) признать наличие у муниципального служащего, представшего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б) признать отсутствие у муниципального служащего, представшего заявление, личной заинтересованности и возможности возникновения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конфликта интересов в случае его участия на безвозмездной основе в управлении некоммерческой организацией.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3.22. По итогам рассмотрения вопроса, предусмотренного </w:t>
      </w:r>
      <w:hyperlink w:anchor="sub_305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подпунктом «д»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>. настоящего Положения, комиссия принимает соответствующее решение исходя из сути вопроса на основании информации, собранной в ходе заседания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3.23. По итогам рассмотрения вопроса, указанного в подпункте «е» пункта 3.1 настоящего Положения, комиссия принимает в отношении гражданина, замещавшего должность муниципальной службы в администрации муниципальном образовании Славянский район,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статьи 12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 декабря 2008 г. № 273-ФЗ «О противодействии коррупции». В этом случае комиссия рекомендует главе муниципального образования Славянский район проинформировать об указанных обстоятельствах органы прокуратуры и уведомившую организацию.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3.24. По итогам рассмотрения вопроса, указанного в подпункте «ж» пункта 3.1 настоящего Положения, комиссия принимает одно из следующих решений: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2" w:name="sub_334"/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2" w:history="1">
        <w:r w:rsidRPr="004D3567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 от 3 декабря 2012 г.          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bookmarkEnd w:id="62"/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567">
        <w:rPr>
          <w:rFonts w:ascii="Times New Roman" w:eastAsia="Calibri" w:hAnsi="Times New Roman" w:cs="Times New Roman"/>
          <w:color w:val="000000"/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от 3 декабря 2012 г.           № 230-ФЗ «О контроле за соответствием расходов лиц, замещающих государственные должности, и иных лиц их доходам», являются заведомо неполными либо заведомо недостоверными. В этом случае комиссия рекомендует главе муниципального образования Славянский район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3.25. По итогам рассмотрения вопросов, указанных в </w:t>
      </w:r>
      <w:hyperlink w:anchor="sub_302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подпунктах «а»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sub_303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«б»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, «в», «г», «е», «ж» </w:t>
      </w:r>
      <w:hyperlink w:anchor="sub_304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при наличии к тому оснований, комиссия может принять иное решение, чем это предусмотрено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пунктами 3.14 - 3.24</w:t>
      </w:r>
      <w:r w:rsidRPr="004D3567">
        <w:rPr>
          <w:rFonts w:ascii="Calibri" w:eastAsia="Calibri" w:hAnsi="Calibri" w:cs="Times New Roman"/>
        </w:rPr>
        <w:t xml:space="preserve"> </w:t>
      </w:r>
      <w:r w:rsidRPr="004D3567">
        <w:rPr>
          <w:rFonts w:ascii="Times New Roman" w:eastAsia="Calibri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567">
        <w:rPr>
          <w:rFonts w:ascii="Times New Roman" w:eastAsia="Calibri" w:hAnsi="Times New Roman" w:cs="Times New Roman"/>
          <w:sz w:val="28"/>
          <w:szCs w:val="28"/>
        </w:rPr>
        <w:t>3.26.</w:t>
      </w:r>
      <w:bookmarkStart w:id="63" w:name="sub_341"/>
      <w:bookmarkEnd w:id="61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Для исполнения решений комиссии могут быть подготовлены проекты правовых актов органов местного самоуправления муниципального образования Славянский район, иных документов (решений, поручений и т.п.), которые в установленном порядке представляются на рассмотрение главе муниципального образования Славянский район.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4" w:name="sub_342"/>
      <w:bookmarkEnd w:id="63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3.27. Решения комиссии по вопросам, указанным в </w:t>
      </w:r>
      <w:hyperlink w:anchor="sub_301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пункте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5" w:name="sub_343"/>
      <w:bookmarkEnd w:id="64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w:anchor="sub_303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подпункта «б»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для главы муниципального образования Славянский район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6" w:name="sub_344"/>
      <w:bookmarkEnd w:id="65"/>
      <w:r w:rsidRPr="004D3567">
        <w:rPr>
          <w:rFonts w:ascii="Times New Roman" w:eastAsia="Calibri" w:hAnsi="Times New Roman" w:cs="Times New Roman"/>
          <w:sz w:val="28"/>
          <w:szCs w:val="28"/>
        </w:rPr>
        <w:t>3.29. В протоколе заседания комиссии указываются: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7" w:name="sub_345"/>
      <w:bookmarkEnd w:id="66"/>
      <w:r w:rsidRPr="004D3567">
        <w:rPr>
          <w:rFonts w:ascii="Times New Roman" w:eastAsia="Calibri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8" w:name="sub_346"/>
      <w:bookmarkEnd w:id="67"/>
      <w:r w:rsidRPr="004D3567">
        <w:rPr>
          <w:rFonts w:ascii="Times New Roman" w:eastAsia="Calibri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и/или требований об урегулировании конфликта интересов;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9" w:name="sub_347"/>
      <w:bookmarkEnd w:id="68"/>
      <w:r w:rsidRPr="004D3567">
        <w:rPr>
          <w:rFonts w:ascii="Times New Roman" w:eastAsia="Calibri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0" w:name="sub_348"/>
      <w:bookmarkEnd w:id="69"/>
      <w:r w:rsidRPr="004D3567">
        <w:rPr>
          <w:rFonts w:ascii="Times New Roman" w:eastAsia="Calibri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1" w:name="sub_349"/>
      <w:bookmarkEnd w:id="70"/>
      <w:r w:rsidRPr="004D3567">
        <w:rPr>
          <w:rFonts w:ascii="Times New Roman" w:eastAsia="Calibri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2" w:name="sub_350"/>
      <w:bookmarkEnd w:id="71"/>
      <w:r w:rsidRPr="004D3567">
        <w:rPr>
          <w:rFonts w:ascii="Times New Roman" w:eastAsia="Calibri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Славянский район;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3" w:name="sub_351"/>
      <w:bookmarkEnd w:id="72"/>
      <w:r w:rsidRPr="004D3567">
        <w:rPr>
          <w:rFonts w:ascii="Times New Roman" w:eastAsia="Calibri" w:hAnsi="Times New Roman" w:cs="Times New Roman"/>
          <w:sz w:val="28"/>
          <w:szCs w:val="28"/>
        </w:rPr>
        <w:t>ж) другие сведения;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4" w:name="sub_352"/>
      <w:bookmarkEnd w:id="73"/>
      <w:r w:rsidRPr="004D3567">
        <w:rPr>
          <w:rFonts w:ascii="Times New Roman" w:eastAsia="Calibri" w:hAnsi="Times New Roman" w:cs="Times New Roman"/>
          <w:sz w:val="28"/>
          <w:szCs w:val="28"/>
        </w:rPr>
        <w:t>з) результаты голосования;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5" w:name="sub_353"/>
      <w:bookmarkEnd w:id="74"/>
      <w:r w:rsidRPr="004D3567">
        <w:rPr>
          <w:rFonts w:ascii="Times New Roman" w:eastAsia="Calibri" w:hAnsi="Times New Roman" w:cs="Times New Roman"/>
          <w:sz w:val="28"/>
          <w:szCs w:val="28"/>
        </w:rPr>
        <w:t>и) решение и обоснование его принятия.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6" w:name="sub_354"/>
      <w:bookmarkEnd w:id="75"/>
      <w:r w:rsidRPr="004D3567">
        <w:rPr>
          <w:rFonts w:ascii="Times New Roman" w:eastAsia="Calibri" w:hAnsi="Times New Roman" w:cs="Times New Roman"/>
          <w:sz w:val="28"/>
          <w:szCs w:val="28"/>
        </w:rPr>
        <w:t>3.30.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sub_355"/>
      <w:bookmarkEnd w:id="76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3.31. Копии протокола заседания комиссии в 7-дневный срок со дня заседания направляются работодателю, полностью или в виде выписок из него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- муниципальному служащему, а также по решению комиссии - иным заинтересованным лицам.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8" w:name="sub_356"/>
      <w:bookmarkEnd w:id="77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3.32. Глава муниципального образования Славянский район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</w:t>
      </w:r>
      <w:hyperlink r:id="rId13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Трудовым кодексом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а также по иным вопросам организации противодействия коррупции. О рассмотрении рекомендаций комиссии и принятом решении комиссия уведомляется письменно в месячный срок со дня поступления протокола заседания комиссии. Решение главы муниципального образования Славянский район оглашается на ближайшем заседании комиссии и принимается к сведению без обсуждения.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9" w:name="sub_357"/>
      <w:bookmarkEnd w:id="78"/>
      <w:r w:rsidRPr="004D3567">
        <w:rPr>
          <w:rFonts w:ascii="Times New Roman" w:eastAsia="Calibri" w:hAnsi="Times New Roman" w:cs="Times New Roman"/>
          <w:sz w:val="28"/>
          <w:szCs w:val="28"/>
        </w:rPr>
        <w:t>3.33.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образования Славянский район,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0" w:name="sub_358"/>
      <w:bookmarkEnd w:id="79"/>
      <w:r w:rsidRPr="004D3567">
        <w:rPr>
          <w:rFonts w:ascii="Times New Roman" w:eastAsia="Calibri" w:hAnsi="Times New Roman" w:cs="Times New Roman"/>
          <w:sz w:val="28"/>
          <w:szCs w:val="28"/>
        </w:rPr>
        <w:t>3.34.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1" w:name="sub_359"/>
      <w:bookmarkEnd w:id="80"/>
      <w:r w:rsidRPr="004D3567">
        <w:rPr>
          <w:rFonts w:ascii="Times New Roman" w:eastAsia="Calibri" w:hAnsi="Times New Roman" w:cs="Times New Roman"/>
          <w:sz w:val="28"/>
          <w:szCs w:val="28"/>
        </w:rPr>
        <w:t>3.35. Копия протокола заседания комиссии или выписка из него передается секретарем комиссии в отдел кадров управляющего делами администрации муниципального образования Славянский район для приобщения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2" w:name="sub_360"/>
      <w:bookmarkEnd w:id="81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3.36. Выписка из решения комиссии, заверенная подписью секретаря комиссии и печатью администрации муниципального образования Славянский район, вручается гражданину, замещавшему должность муниципальной службы в администрации муниципального образования Славянский район, в отношении которого рассматривался вопрос, указанный в </w:t>
      </w:r>
      <w:hyperlink w:anchor="sub_3031" w:history="1">
        <w:r w:rsidRPr="004D3567">
          <w:rPr>
            <w:rFonts w:ascii="Times New Roman" w:eastAsia="Calibri" w:hAnsi="Times New Roman" w:cs="Times New Roman"/>
            <w:sz w:val="28"/>
            <w:szCs w:val="28"/>
          </w:rPr>
          <w:t>абзаце втором подпункта «б» пункта 3.1</w:t>
        </w:r>
      </w:hyperlink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адресу не позднее одного рабочего дня, следующего за днем проведения соответствующего заседания комиссии.</w:t>
      </w:r>
    </w:p>
    <w:p w:rsidR="004D3567" w:rsidRPr="004D3567" w:rsidRDefault="004D3567" w:rsidP="004D3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3" w:name="sub_361"/>
      <w:bookmarkEnd w:id="82"/>
      <w:r w:rsidRPr="004D3567">
        <w:rPr>
          <w:rFonts w:ascii="Times New Roman" w:eastAsia="Calibri" w:hAnsi="Times New Roman" w:cs="Times New Roman"/>
          <w:sz w:val="28"/>
          <w:szCs w:val="28"/>
        </w:rPr>
        <w:t xml:space="preserve">3.37.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4D3567">
        <w:rPr>
          <w:rFonts w:ascii="Times New Roman" w:eastAsia="Calibri" w:hAnsi="Times New Roman" w:cs="Times New Roman"/>
          <w:sz w:val="28"/>
          <w:szCs w:val="28"/>
        </w:rPr>
        <w:lastRenderedPageBreak/>
        <w:t>для обсуждения на заседании комиссии, осуществляется секретарем комиссии».</w:t>
      </w:r>
    </w:p>
    <w:bookmarkEnd w:id="83"/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Щеглов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Default="004D3567">
      <w:pPr>
        <w:rPr>
          <w:rFonts w:ascii="Times New Roman" w:hAnsi="Times New Roman" w:cs="Times New Roman"/>
          <w:sz w:val="28"/>
          <w:szCs w:val="28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                                           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от______________№__________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от_______________№________</w:t>
      </w:r>
    </w:p>
    <w:p w:rsidR="004D3567" w:rsidRPr="004D3567" w:rsidRDefault="004D3567" w:rsidP="004D356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к служебному поведению муниципальных служащих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администрации муниципального образования </w:t>
      </w: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Славянский район и урегулированию конфликта интересов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579"/>
      </w:tblGrid>
      <w:tr w:rsidR="004D3567" w:rsidRPr="004D3567" w:rsidTr="00B204E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 Сергеевич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муниципального образования Славянский район, управляющий делами, председатель комиссии;</w:t>
            </w:r>
          </w:p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Носань</w:t>
            </w:r>
            <w:proofErr w:type="spellEnd"/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Евгеньевич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правового обеспечения муниципальной деятельности, заместитель председателя комиссии;</w:t>
            </w:r>
          </w:p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Желтоухова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Валерьевна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контрольно-ревизионного отдела, секретарь комиссии.</w:t>
            </w:r>
          </w:p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567" w:rsidRPr="004D3567" w:rsidRDefault="004D3567" w:rsidP="004D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4D3567" w:rsidRPr="004D3567" w:rsidRDefault="004D3567" w:rsidP="004D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rPr>
          <w:trHeight w:val="55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экономического развития;</w:t>
            </w:r>
          </w:p>
        </w:tc>
      </w:tr>
      <w:tr w:rsidR="004D3567" w:rsidRPr="004D3567" w:rsidTr="00B204E7">
        <w:trPr>
          <w:trHeight w:val="55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Крапивкина</w:t>
            </w:r>
            <w:proofErr w:type="spellEnd"/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Александровна  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финансового управления;</w:t>
            </w:r>
          </w:p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Южакова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Анатольевна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начальник отдела кадров управления делами;</w:t>
            </w:r>
          </w:p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Независимый эксперт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по вопросам, связанным с муниципальной службой;</w:t>
            </w:r>
          </w:p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Салмин</w:t>
            </w:r>
            <w:proofErr w:type="spellEnd"/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Леонидович</w:t>
            </w:r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Славянской районной общественной организации ветеранов (пенсионеров, инвалидов) войны, труда, Вооруженных сил и правоохранительных органов (по согласованию);</w:t>
            </w:r>
          </w:p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Осмачкин</w:t>
            </w:r>
            <w:proofErr w:type="spellEnd"/>
          </w:p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государственного профессионального образовательного учреждения Краснодарского края «Славянский </w:t>
            </w:r>
            <w:proofErr w:type="spellStart"/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электротехнологический</w:t>
            </w:r>
            <w:proofErr w:type="spellEnd"/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техникум» (по согласованию);</w:t>
            </w:r>
          </w:p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567" w:rsidRPr="004D3567" w:rsidTr="00B204E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структурного подразделения администрации района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:rsidR="004D3567" w:rsidRPr="004D3567" w:rsidRDefault="004D356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структурного подразделения администрации района,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службы».</w:t>
            </w:r>
          </w:p>
        </w:tc>
      </w:tr>
    </w:tbl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                   А.С. Щеглов</w:t>
      </w: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                                            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от______________№__________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3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4D3567" w:rsidRPr="004D3567" w:rsidRDefault="004D3567" w:rsidP="004D35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от_______________№________</w:t>
      </w:r>
    </w:p>
    <w:p w:rsidR="004D3567" w:rsidRPr="004D3567" w:rsidRDefault="004D3567" w:rsidP="004D356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567" w:rsidRPr="004D3567" w:rsidRDefault="004D3567" w:rsidP="004D3567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>Ж</w:t>
      </w: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УРНАЛ</w:t>
      </w:r>
    </w:p>
    <w:p w:rsidR="004D3567" w:rsidRPr="004D3567" w:rsidRDefault="004D3567" w:rsidP="004D3567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 xml:space="preserve">регистрации </w:t>
      </w: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документов, </w:t>
      </w: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 xml:space="preserve">поступивших на рассмотрение в комиссию </w:t>
      </w: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 xml:space="preserve">по соблюдению требований к служебному поведению муниципальных служащих администрации муниципального образования </w:t>
      </w: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Славянский </w:t>
      </w:r>
    </w:p>
    <w:p w:rsidR="004D3567" w:rsidRPr="004D3567" w:rsidRDefault="004D3567" w:rsidP="004D3567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D356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район и урегулированию конфликта интересов</w:t>
      </w:r>
    </w:p>
    <w:p w:rsidR="004D3567" w:rsidRPr="004D3567" w:rsidRDefault="004D3567" w:rsidP="004D356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eastAsia="zh-CN"/>
        </w:rPr>
      </w:pPr>
    </w:p>
    <w:p w:rsidR="004D3567" w:rsidRPr="004D3567" w:rsidRDefault="004D3567" w:rsidP="004D356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eastAsia="zh-CN"/>
        </w:rPr>
      </w:pPr>
    </w:p>
    <w:p w:rsidR="004D3567" w:rsidRPr="004D3567" w:rsidRDefault="004D3567" w:rsidP="004D356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eastAsia="zh-C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2127"/>
        <w:gridCol w:w="1701"/>
        <w:gridCol w:w="1559"/>
        <w:gridCol w:w="1417"/>
        <w:gridCol w:w="1276"/>
      </w:tblGrid>
      <w:tr w:rsidR="004D3567" w:rsidRPr="004D3567" w:rsidTr="00B204E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           поступления документа в комиссию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информации, являющиеся основанием для  заседания комиссии, краткое        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Ф.И.О., должность муниципального служащего, в отношении которого рассматривается    вопрос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Ф.И.О.,  подпись муниципального служащего, принявшего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рассмотрения документа на комиссии, номер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4D3567" w:rsidRPr="004D3567" w:rsidTr="00B204E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35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4D3567" w:rsidRPr="004D3567" w:rsidTr="00B204E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567" w:rsidRPr="004D3567" w:rsidRDefault="004D3567" w:rsidP="004D3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D3567" w:rsidRPr="004D3567" w:rsidRDefault="004D3567" w:rsidP="004D356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eastAsia="zh-CN"/>
        </w:rPr>
      </w:pPr>
    </w:p>
    <w:p w:rsidR="004D3567" w:rsidRPr="004D3567" w:rsidRDefault="004D3567" w:rsidP="004D356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eastAsia="zh-CN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                   А.С. Щеглов</w:t>
      </w: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67" w:rsidRPr="004D3567" w:rsidRDefault="004D3567" w:rsidP="004D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67" w:rsidRPr="004D3567" w:rsidRDefault="004D3567">
      <w:pPr>
        <w:rPr>
          <w:rFonts w:ascii="Times New Roman" w:hAnsi="Times New Roman" w:cs="Times New Roman"/>
          <w:sz w:val="28"/>
          <w:szCs w:val="28"/>
        </w:rPr>
      </w:pPr>
    </w:p>
    <w:sectPr w:rsidR="004D3567" w:rsidRPr="004D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F"/>
    <w:rsid w:val="004D3567"/>
    <w:rsid w:val="00586D8E"/>
    <w:rsid w:val="00715EB9"/>
    <w:rsid w:val="007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6D9F"/>
  <w15:chartTrackingRefBased/>
  <w15:docId w15:val="{4D18FC0D-AC1E-459C-9D97-80CFB912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05054.0" TargetMode="External"/><Relationship Id="rId11" Type="http://schemas.openxmlformats.org/officeDocument/2006/relationships/hyperlink" Target="garantF1://12064203.12" TargetMode="External"/><Relationship Id="rId5" Type="http://schemas.openxmlformats.org/officeDocument/2006/relationships/hyperlink" Target="garantF1://98625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64203.12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12064203.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Желтоухова Валерия Валерьевна</dc:creator>
  <cp:keywords/>
  <dc:description/>
  <cp:lastModifiedBy>Щеглова НВ</cp:lastModifiedBy>
  <cp:revision>3</cp:revision>
  <dcterms:created xsi:type="dcterms:W3CDTF">2024-04-05T12:20:00Z</dcterms:created>
  <dcterms:modified xsi:type="dcterms:W3CDTF">2024-04-15T07:48:00Z</dcterms:modified>
</cp:coreProperties>
</file>