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2C" w:rsidRPr="00CA3E63" w:rsidRDefault="00D64B2C" w:rsidP="00D64B2C">
      <w:pPr>
        <w:ind w:left="5670"/>
        <w:rPr>
          <w:sz w:val="28"/>
          <w:szCs w:val="28"/>
        </w:rPr>
      </w:pPr>
      <w:r w:rsidRPr="00CA3E63">
        <w:rPr>
          <w:sz w:val="28"/>
          <w:szCs w:val="28"/>
        </w:rPr>
        <w:t>П</w:t>
      </w:r>
      <w:r w:rsidR="00B2143B">
        <w:rPr>
          <w:sz w:val="28"/>
          <w:szCs w:val="28"/>
        </w:rPr>
        <w:t>риложение</w:t>
      </w:r>
      <w:r w:rsidRPr="00CA3E63">
        <w:rPr>
          <w:sz w:val="28"/>
          <w:szCs w:val="28"/>
        </w:rPr>
        <w:t xml:space="preserve"> </w:t>
      </w:r>
    </w:p>
    <w:p w:rsidR="00D64B2C" w:rsidRPr="00CA3E63" w:rsidRDefault="00D64B2C" w:rsidP="00D64B2C">
      <w:pPr>
        <w:ind w:left="5670"/>
        <w:rPr>
          <w:sz w:val="28"/>
          <w:szCs w:val="28"/>
        </w:rPr>
      </w:pPr>
    </w:p>
    <w:p w:rsidR="00D64B2C" w:rsidRPr="00CA3E63" w:rsidRDefault="00D64B2C" w:rsidP="00D64B2C">
      <w:pPr>
        <w:ind w:left="5670"/>
        <w:rPr>
          <w:sz w:val="28"/>
          <w:szCs w:val="28"/>
        </w:rPr>
      </w:pPr>
      <w:r w:rsidRPr="00CA3E63">
        <w:rPr>
          <w:sz w:val="28"/>
          <w:szCs w:val="28"/>
        </w:rPr>
        <w:t>УТВЕРЖД</w:t>
      </w:r>
      <w:r>
        <w:rPr>
          <w:sz w:val="28"/>
          <w:szCs w:val="28"/>
        </w:rPr>
        <w:t>ЕНА</w:t>
      </w:r>
    </w:p>
    <w:p w:rsidR="00D64B2C" w:rsidRPr="00CA3E63" w:rsidRDefault="00D64B2C" w:rsidP="00D64B2C">
      <w:pPr>
        <w:ind w:left="5670"/>
        <w:rPr>
          <w:sz w:val="28"/>
          <w:szCs w:val="28"/>
        </w:rPr>
      </w:pPr>
      <w:r w:rsidRPr="00CA3E63">
        <w:rPr>
          <w:sz w:val="28"/>
          <w:szCs w:val="28"/>
        </w:rPr>
        <w:t>постановлением администрации</w:t>
      </w:r>
    </w:p>
    <w:p w:rsidR="00D64B2C" w:rsidRPr="00CA3E63" w:rsidRDefault="00D64B2C" w:rsidP="00D64B2C">
      <w:pPr>
        <w:ind w:left="5670"/>
        <w:rPr>
          <w:sz w:val="28"/>
          <w:szCs w:val="28"/>
        </w:rPr>
      </w:pPr>
      <w:r w:rsidRPr="00CA3E63">
        <w:rPr>
          <w:sz w:val="28"/>
          <w:szCs w:val="28"/>
        </w:rPr>
        <w:t>муниципального образования</w:t>
      </w:r>
    </w:p>
    <w:p w:rsidR="00D64B2C" w:rsidRPr="00CA3E63" w:rsidRDefault="00D64B2C" w:rsidP="00D64B2C">
      <w:pPr>
        <w:ind w:left="5670"/>
        <w:rPr>
          <w:sz w:val="28"/>
          <w:szCs w:val="28"/>
        </w:rPr>
      </w:pPr>
      <w:r w:rsidRPr="00CA3E63">
        <w:rPr>
          <w:sz w:val="28"/>
          <w:szCs w:val="28"/>
        </w:rPr>
        <w:t>Славянский район</w:t>
      </w:r>
    </w:p>
    <w:p w:rsidR="00D64B2C" w:rsidRPr="00CA3E63" w:rsidRDefault="00D64B2C" w:rsidP="00D64B2C">
      <w:pPr>
        <w:ind w:left="5670"/>
        <w:rPr>
          <w:sz w:val="28"/>
          <w:szCs w:val="28"/>
        </w:rPr>
      </w:pPr>
      <w:r w:rsidRPr="00CA3E63">
        <w:rPr>
          <w:sz w:val="28"/>
          <w:szCs w:val="28"/>
        </w:rPr>
        <w:t>от____________№____</w:t>
      </w:r>
      <w:r w:rsidR="00624FA7">
        <w:rPr>
          <w:sz w:val="28"/>
          <w:szCs w:val="28"/>
        </w:rPr>
        <w:t>____</w:t>
      </w:r>
      <w:bookmarkStart w:id="0" w:name="_GoBack"/>
      <w:bookmarkEnd w:id="0"/>
      <w:r w:rsidRPr="00CA3E63">
        <w:rPr>
          <w:sz w:val="28"/>
          <w:szCs w:val="28"/>
        </w:rPr>
        <w:t>___</w:t>
      </w:r>
    </w:p>
    <w:p w:rsidR="00D64B2C" w:rsidRPr="00CA3E63" w:rsidRDefault="00D64B2C" w:rsidP="00D64B2C">
      <w:pPr>
        <w:rPr>
          <w:sz w:val="28"/>
          <w:szCs w:val="28"/>
        </w:rPr>
      </w:pPr>
    </w:p>
    <w:p w:rsidR="00D64B2C" w:rsidRDefault="00D64B2C" w:rsidP="00D64B2C">
      <w:pPr>
        <w:rPr>
          <w:sz w:val="28"/>
          <w:szCs w:val="28"/>
        </w:rPr>
      </w:pPr>
    </w:p>
    <w:p w:rsidR="00B2143B" w:rsidRDefault="00D64B2C" w:rsidP="00D64B2C">
      <w:pPr>
        <w:pStyle w:val="a3"/>
        <w:kinsoku w:val="0"/>
        <w:overflowPunct w:val="0"/>
        <w:jc w:val="center"/>
        <w:rPr>
          <w:b/>
          <w:szCs w:val="28"/>
        </w:rPr>
      </w:pPr>
      <w:r>
        <w:rPr>
          <w:b/>
          <w:szCs w:val="28"/>
        </w:rPr>
        <w:t>П</w:t>
      </w:r>
      <w:r w:rsidR="00B2143B">
        <w:rPr>
          <w:b/>
          <w:szCs w:val="28"/>
        </w:rPr>
        <w:t>РОГРАММА</w:t>
      </w:r>
      <w:r>
        <w:rPr>
          <w:b/>
          <w:szCs w:val="28"/>
        </w:rPr>
        <w:t xml:space="preserve"> </w:t>
      </w:r>
    </w:p>
    <w:p w:rsidR="00D64B2C" w:rsidRDefault="00D64B2C" w:rsidP="00D64B2C">
      <w:pPr>
        <w:pStyle w:val="a3"/>
        <w:kinsoku w:val="0"/>
        <w:overflowPunct w:val="0"/>
        <w:jc w:val="center"/>
        <w:rPr>
          <w:b/>
          <w:szCs w:val="28"/>
        </w:rPr>
      </w:pPr>
      <w:r>
        <w:rPr>
          <w:b/>
          <w:szCs w:val="28"/>
        </w:rPr>
        <w:t xml:space="preserve">профилактики рисков причинения </w:t>
      </w:r>
    </w:p>
    <w:p w:rsidR="00D64B2C" w:rsidRDefault="00D64B2C" w:rsidP="00D64B2C">
      <w:pPr>
        <w:pStyle w:val="a3"/>
        <w:kinsoku w:val="0"/>
        <w:overflowPunct w:val="0"/>
        <w:jc w:val="center"/>
        <w:rPr>
          <w:b/>
          <w:szCs w:val="28"/>
        </w:rPr>
      </w:pPr>
      <w:r>
        <w:rPr>
          <w:b/>
          <w:szCs w:val="28"/>
        </w:rPr>
        <w:t xml:space="preserve">вреда (ущерба) охраняемым законом ценностям на 2026 год </w:t>
      </w:r>
    </w:p>
    <w:p w:rsidR="00D64B2C" w:rsidRDefault="00D64B2C" w:rsidP="00D64B2C">
      <w:pPr>
        <w:pStyle w:val="a3"/>
        <w:kinsoku w:val="0"/>
        <w:overflowPunct w:val="0"/>
        <w:jc w:val="center"/>
        <w:rPr>
          <w:b/>
          <w:bCs/>
        </w:rPr>
      </w:pPr>
      <w:r>
        <w:rPr>
          <w:b/>
          <w:szCs w:val="28"/>
        </w:rPr>
        <w:t xml:space="preserve">в сфере муниципального контроля </w:t>
      </w:r>
      <w:r w:rsidRPr="007F5CAD">
        <w:rPr>
          <w:b/>
          <w:bCs/>
        </w:rPr>
        <w:t xml:space="preserve">в области охраны и </w:t>
      </w:r>
    </w:p>
    <w:p w:rsidR="00D64B2C" w:rsidRDefault="00D64B2C" w:rsidP="00D64B2C">
      <w:pPr>
        <w:pStyle w:val="a3"/>
        <w:kinsoku w:val="0"/>
        <w:overflowPunct w:val="0"/>
        <w:jc w:val="center"/>
        <w:rPr>
          <w:b/>
          <w:bCs/>
        </w:rPr>
      </w:pPr>
      <w:r w:rsidRPr="007F5CAD">
        <w:rPr>
          <w:b/>
          <w:bCs/>
        </w:rPr>
        <w:t xml:space="preserve">использования особо охраняемых природных территорий </w:t>
      </w:r>
    </w:p>
    <w:p w:rsidR="00D64B2C" w:rsidRDefault="00D64B2C" w:rsidP="00D64B2C">
      <w:pPr>
        <w:pStyle w:val="a3"/>
        <w:kinsoku w:val="0"/>
        <w:overflowPunct w:val="0"/>
        <w:jc w:val="center"/>
        <w:rPr>
          <w:b/>
          <w:bCs/>
        </w:rPr>
      </w:pPr>
      <w:r w:rsidRPr="007F5CAD">
        <w:rPr>
          <w:b/>
          <w:bCs/>
        </w:rPr>
        <w:t xml:space="preserve">местного значения в границах </w:t>
      </w:r>
      <w:r>
        <w:rPr>
          <w:b/>
          <w:bCs/>
        </w:rPr>
        <w:t xml:space="preserve">сельских поселений </w:t>
      </w:r>
    </w:p>
    <w:p w:rsidR="00D64B2C" w:rsidRPr="007F5CAD" w:rsidRDefault="00D64B2C" w:rsidP="00D64B2C">
      <w:pPr>
        <w:pStyle w:val="a3"/>
        <w:kinsoku w:val="0"/>
        <w:overflowPunct w:val="0"/>
        <w:jc w:val="center"/>
        <w:rPr>
          <w:b/>
          <w:bCs/>
        </w:rPr>
      </w:pPr>
      <w:r w:rsidRPr="007F5CAD">
        <w:rPr>
          <w:b/>
          <w:bCs/>
        </w:rPr>
        <w:t>муниципального образования Славянский район</w:t>
      </w:r>
    </w:p>
    <w:p w:rsidR="00D64B2C" w:rsidRDefault="00D64B2C" w:rsidP="00D64B2C">
      <w:pPr>
        <w:tabs>
          <w:tab w:val="left" w:pos="2940"/>
        </w:tabs>
        <w:ind w:firstLine="709"/>
        <w:rPr>
          <w:rFonts w:eastAsia="Calibri"/>
          <w:sz w:val="28"/>
          <w:szCs w:val="28"/>
          <w:lang w:eastAsia="en-US"/>
        </w:rPr>
      </w:pPr>
    </w:p>
    <w:p w:rsidR="00D64B2C" w:rsidRDefault="00D64B2C" w:rsidP="00D64B2C">
      <w:pPr>
        <w:tabs>
          <w:tab w:val="left" w:pos="2940"/>
        </w:tabs>
        <w:ind w:firstLine="709"/>
        <w:rPr>
          <w:rFonts w:eastAsia="Calibri"/>
          <w:sz w:val="28"/>
          <w:szCs w:val="28"/>
          <w:lang w:eastAsia="en-US"/>
        </w:rPr>
      </w:pP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Настоящая Программа </w:t>
      </w:r>
      <w:r w:rsidRPr="00C11624">
        <w:rPr>
          <w:rFonts w:eastAsia="Calibri"/>
          <w:sz w:val="28"/>
          <w:szCs w:val="28"/>
          <w:lang w:eastAsia="en-US"/>
        </w:rPr>
        <w:t xml:space="preserve">профилактики рисков причинения вреда (ущерба) охраняемым законом ценностям на 2026 год в сфере муниципального контроля в области охраны и </w:t>
      </w:r>
      <w:proofErr w:type="gramStart"/>
      <w:r w:rsidRPr="00C11624">
        <w:rPr>
          <w:rFonts w:eastAsia="Calibri"/>
          <w:sz w:val="28"/>
          <w:szCs w:val="28"/>
          <w:lang w:eastAsia="en-US"/>
        </w:rPr>
        <w:t>использования</w:t>
      </w:r>
      <w:proofErr w:type="gramEnd"/>
      <w:r w:rsidRPr="00C11624">
        <w:rPr>
          <w:rFonts w:eastAsia="Calibri"/>
          <w:sz w:val="28"/>
          <w:szCs w:val="28"/>
          <w:lang w:eastAsia="en-US"/>
        </w:rPr>
        <w:t xml:space="preserve"> особо охраняемых природных территорий местного значения в границах сельских поселений муниципального образов</w:t>
      </w:r>
      <w:r w:rsidRPr="00C11624">
        <w:rPr>
          <w:rFonts w:eastAsia="Calibri"/>
          <w:sz w:val="28"/>
          <w:szCs w:val="28"/>
          <w:lang w:eastAsia="en-US"/>
        </w:rPr>
        <w:t>а</w:t>
      </w:r>
      <w:r w:rsidRPr="00C11624">
        <w:rPr>
          <w:rFonts w:eastAsia="Calibri"/>
          <w:sz w:val="28"/>
          <w:szCs w:val="28"/>
          <w:lang w:eastAsia="en-US"/>
        </w:rPr>
        <w:t>ния Славянский район</w:t>
      </w:r>
      <w:r>
        <w:rPr>
          <w:rFonts w:eastAsia="Calibri"/>
          <w:sz w:val="28"/>
          <w:szCs w:val="28"/>
          <w:lang w:eastAsia="en-US"/>
        </w:rPr>
        <w:t xml:space="preserve"> (далее - Программа) разработана в целях </w:t>
      </w:r>
      <w:r w:rsidRPr="00662A2E">
        <w:rPr>
          <w:rFonts w:eastAsia="Calibri"/>
          <w:sz w:val="28"/>
          <w:szCs w:val="28"/>
          <w:lang w:eastAsia="en-US"/>
        </w:rPr>
        <w:t>стимулиров</w:t>
      </w:r>
      <w:r w:rsidRPr="00662A2E">
        <w:rPr>
          <w:rFonts w:eastAsia="Calibri"/>
          <w:sz w:val="28"/>
          <w:szCs w:val="28"/>
          <w:lang w:eastAsia="en-US"/>
        </w:rPr>
        <w:t>а</w:t>
      </w:r>
      <w:r w:rsidRPr="00662A2E">
        <w:rPr>
          <w:rFonts w:eastAsia="Calibri"/>
          <w:sz w:val="28"/>
          <w:szCs w:val="28"/>
          <w:lang w:eastAsia="en-US"/>
        </w:rPr>
        <w:t>ния добросовестного соблюдения обязательных требований всеми контролир</w:t>
      </w:r>
      <w:r w:rsidRPr="00662A2E">
        <w:rPr>
          <w:rFonts w:eastAsia="Calibri"/>
          <w:sz w:val="28"/>
          <w:szCs w:val="28"/>
          <w:lang w:eastAsia="en-US"/>
        </w:rPr>
        <w:t>у</w:t>
      </w:r>
      <w:r w:rsidRPr="00662A2E">
        <w:rPr>
          <w:rFonts w:eastAsia="Calibri"/>
          <w:sz w:val="28"/>
          <w:szCs w:val="28"/>
          <w:lang w:eastAsia="en-US"/>
        </w:rPr>
        <w:t>емыми лицами, устранения условий, причин и фактов,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</w:t>
      </w:r>
      <w:r w:rsidRPr="00662A2E">
        <w:rPr>
          <w:rFonts w:eastAsia="Calibri"/>
          <w:sz w:val="28"/>
          <w:szCs w:val="28"/>
          <w:lang w:eastAsia="en-US"/>
        </w:rPr>
        <w:t>о</w:t>
      </w:r>
      <w:r w:rsidRPr="00662A2E">
        <w:rPr>
          <w:rFonts w:eastAsia="Calibri"/>
          <w:sz w:val="28"/>
          <w:szCs w:val="28"/>
          <w:lang w:eastAsia="en-US"/>
        </w:rPr>
        <w:t>бах их соблюдения</w:t>
      </w:r>
      <w:r>
        <w:rPr>
          <w:rFonts w:eastAsia="Calibri"/>
          <w:sz w:val="28"/>
          <w:szCs w:val="28"/>
          <w:lang w:eastAsia="en-US"/>
        </w:rPr>
        <w:t>.</w:t>
      </w: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Настоящая Программа разработана и подлежит исполнению должнос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 xml:space="preserve">ными лицами управления сельского хозяйства администрации муниципального образования Славянский район, в должностные обязанности которых входит осуществление </w:t>
      </w:r>
      <w:r w:rsidRPr="00C11624">
        <w:rPr>
          <w:rFonts w:eastAsia="Calibri"/>
          <w:sz w:val="28"/>
          <w:szCs w:val="28"/>
          <w:lang w:eastAsia="en-US"/>
        </w:rPr>
        <w:t>муниципального контроля в области охраны и использования особо охраняемых природных территорий местного значения в границах сел</w:t>
      </w:r>
      <w:r w:rsidRPr="00C11624">
        <w:rPr>
          <w:rFonts w:eastAsia="Calibri"/>
          <w:sz w:val="28"/>
          <w:szCs w:val="28"/>
          <w:lang w:eastAsia="en-US"/>
        </w:rPr>
        <w:t>ь</w:t>
      </w:r>
      <w:r w:rsidRPr="00C11624">
        <w:rPr>
          <w:rFonts w:eastAsia="Calibri"/>
          <w:sz w:val="28"/>
          <w:szCs w:val="28"/>
          <w:lang w:eastAsia="en-US"/>
        </w:rPr>
        <w:t>ских поселений муниципального образования Славянский район</w:t>
      </w:r>
      <w:r>
        <w:rPr>
          <w:rFonts w:eastAsia="Calibri"/>
          <w:sz w:val="28"/>
          <w:szCs w:val="28"/>
          <w:lang w:eastAsia="en-US"/>
        </w:rPr>
        <w:t>, в том числе проведение профилактических и контрольных мероприятий (далее – должнос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>ное лицо).</w:t>
      </w: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Анализ текущего состояния осуществления муниципального контроля, описание текущего развития профилактической деятельности контрольного о</w:t>
      </w:r>
      <w:r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>гана, характеристики проблем, на решение которых направлена Программа.</w:t>
      </w: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1.1. Вид муниципального контроля: </w:t>
      </w:r>
      <w:r w:rsidRPr="00C11624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ый</w:t>
      </w:r>
      <w:r w:rsidRPr="00C11624">
        <w:rPr>
          <w:rFonts w:eastAsia="Calibri"/>
          <w:sz w:val="28"/>
          <w:szCs w:val="28"/>
          <w:lang w:eastAsia="en-US"/>
        </w:rPr>
        <w:t xml:space="preserve"> контрол</w:t>
      </w:r>
      <w:r>
        <w:rPr>
          <w:rFonts w:eastAsia="Calibri"/>
          <w:sz w:val="28"/>
          <w:szCs w:val="28"/>
          <w:lang w:eastAsia="en-US"/>
        </w:rPr>
        <w:t>ь</w:t>
      </w:r>
      <w:r w:rsidRPr="00C11624">
        <w:rPr>
          <w:rFonts w:eastAsia="Calibri"/>
          <w:sz w:val="28"/>
          <w:szCs w:val="28"/>
          <w:lang w:eastAsia="en-US"/>
        </w:rPr>
        <w:t xml:space="preserve"> в области охраны и использования особо охраняемых природных территорий местного значения в границах сельских поселений муниципального образования Славя</w:t>
      </w:r>
      <w:r w:rsidRPr="00C11624">
        <w:rPr>
          <w:rFonts w:eastAsia="Calibri"/>
          <w:sz w:val="28"/>
          <w:szCs w:val="28"/>
          <w:lang w:eastAsia="en-US"/>
        </w:rPr>
        <w:t>н</w:t>
      </w:r>
      <w:r w:rsidRPr="00C11624">
        <w:rPr>
          <w:rFonts w:eastAsia="Calibri"/>
          <w:sz w:val="28"/>
          <w:szCs w:val="28"/>
          <w:lang w:eastAsia="en-US"/>
        </w:rPr>
        <w:t>ский район</w:t>
      </w:r>
      <w:r>
        <w:rPr>
          <w:rFonts w:eastAsia="Calibri"/>
          <w:sz w:val="28"/>
          <w:szCs w:val="28"/>
          <w:lang w:eastAsia="en-US"/>
        </w:rPr>
        <w:t xml:space="preserve"> (далее – Муниципальный контроль).</w:t>
      </w:r>
    </w:p>
    <w:p w:rsidR="00D64B2C" w:rsidRPr="002838B4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1.2. </w:t>
      </w:r>
      <w:proofErr w:type="gramStart"/>
      <w:r w:rsidRPr="007F5CAD">
        <w:rPr>
          <w:sz w:val="28"/>
          <w:szCs w:val="28"/>
        </w:rPr>
        <w:t xml:space="preserve">Предметом </w:t>
      </w:r>
      <w:r>
        <w:rPr>
          <w:sz w:val="28"/>
          <w:szCs w:val="28"/>
        </w:rPr>
        <w:t>М</w:t>
      </w:r>
      <w:r w:rsidRPr="007F5CAD">
        <w:rPr>
          <w:sz w:val="28"/>
          <w:szCs w:val="28"/>
        </w:rPr>
        <w:t xml:space="preserve">униципального контроля является </w:t>
      </w:r>
      <w:r w:rsidRPr="002838B4">
        <w:rPr>
          <w:rFonts w:eastAsia="Calibri"/>
          <w:sz w:val="28"/>
          <w:szCs w:val="28"/>
          <w:lang w:eastAsia="en-US"/>
        </w:rPr>
        <w:t>соблюдение юрид</w:t>
      </w:r>
      <w:r w:rsidRPr="002838B4">
        <w:rPr>
          <w:rFonts w:eastAsia="Calibri"/>
          <w:sz w:val="28"/>
          <w:szCs w:val="28"/>
          <w:lang w:eastAsia="en-US"/>
        </w:rPr>
        <w:t>и</w:t>
      </w:r>
      <w:r w:rsidRPr="002838B4">
        <w:rPr>
          <w:rFonts w:eastAsia="Calibri"/>
          <w:sz w:val="28"/>
          <w:szCs w:val="28"/>
          <w:lang w:eastAsia="en-US"/>
        </w:rPr>
        <w:t>ческими лицами, индивидуальными предпринимателями и гражданами (далее – контролируемые лица) на особо охраняемых природных территориях местного значения, расположенных на земельных участках, находящихся в муниципал</w:t>
      </w:r>
      <w:r w:rsidRPr="002838B4">
        <w:rPr>
          <w:rFonts w:eastAsia="Calibri"/>
          <w:sz w:val="28"/>
          <w:szCs w:val="28"/>
          <w:lang w:eastAsia="en-US"/>
        </w:rPr>
        <w:t>ь</w:t>
      </w:r>
      <w:r w:rsidRPr="002838B4">
        <w:rPr>
          <w:rFonts w:eastAsia="Calibri"/>
          <w:sz w:val="28"/>
          <w:szCs w:val="28"/>
          <w:lang w:eastAsia="en-US"/>
        </w:rPr>
        <w:t>ной собственности (далее - особо охраняемые природные территории), обяз</w:t>
      </w:r>
      <w:r w:rsidRPr="002838B4">
        <w:rPr>
          <w:rFonts w:eastAsia="Calibri"/>
          <w:sz w:val="28"/>
          <w:szCs w:val="28"/>
          <w:lang w:eastAsia="en-US"/>
        </w:rPr>
        <w:t>а</w:t>
      </w:r>
      <w:r w:rsidRPr="002838B4">
        <w:rPr>
          <w:rFonts w:eastAsia="Calibri"/>
          <w:sz w:val="28"/>
          <w:szCs w:val="28"/>
          <w:lang w:eastAsia="en-US"/>
        </w:rPr>
        <w:t>тельных требований, установленных Федеральным законом от 14</w:t>
      </w:r>
      <w:r w:rsidR="00B2143B">
        <w:rPr>
          <w:rFonts w:eastAsia="Calibri"/>
          <w:sz w:val="28"/>
          <w:szCs w:val="28"/>
          <w:lang w:eastAsia="en-US"/>
        </w:rPr>
        <w:t xml:space="preserve"> марта </w:t>
      </w:r>
      <w:r w:rsidRPr="002838B4">
        <w:rPr>
          <w:rFonts w:eastAsia="Calibri"/>
          <w:sz w:val="28"/>
          <w:szCs w:val="28"/>
          <w:lang w:eastAsia="en-US"/>
        </w:rPr>
        <w:t xml:space="preserve">1995 </w:t>
      </w:r>
      <w:r>
        <w:rPr>
          <w:rFonts w:eastAsia="Calibri"/>
          <w:sz w:val="28"/>
          <w:szCs w:val="28"/>
          <w:lang w:eastAsia="en-US"/>
        </w:rPr>
        <w:t xml:space="preserve">г.    </w:t>
      </w:r>
      <w:r w:rsidRPr="002838B4">
        <w:rPr>
          <w:rFonts w:eastAsia="Calibri"/>
          <w:sz w:val="28"/>
          <w:szCs w:val="28"/>
          <w:lang w:eastAsia="en-US"/>
        </w:rPr>
        <w:t>№ 33-ФЗ «Об особо охраняемых природных территориях», другими федерал</w:t>
      </w:r>
      <w:r w:rsidRPr="002838B4">
        <w:rPr>
          <w:rFonts w:eastAsia="Calibri"/>
          <w:sz w:val="28"/>
          <w:szCs w:val="28"/>
          <w:lang w:eastAsia="en-US"/>
        </w:rPr>
        <w:t>ь</w:t>
      </w:r>
      <w:r w:rsidRPr="002838B4">
        <w:rPr>
          <w:rFonts w:eastAsia="Calibri"/>
          <w:sz w:val="28"/>
          <w:szCs w:val="28"/>
          <w:lang w:eastAsia="en-US"/>
        </w:rPr>
        <w:t>ными законами и принимаемыми в соответствии с ними иными</w:t>
      </w:r>
      <w:proofErr w:type="gramEnd"/>
      <w:r w:rsidRPr="002838B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838B4">
        <w:rPr>
          <w:rFonts w:eastAsia="Calibri"/>
          <w:sz w:val="28"/>
          <w:szCs w:val="28"/>
          <w:lang w:eastAsia="en-US"/>
        </w:rPr>
        <w:t>нормативными правовыми</w:t>
      </w:r>
      <w:proofErr w:type="gramEnd"/>
      <w:r w:rsidRPr="002838B4">
        <w:rPr>
          <w:rFonts w:eastAsia="Calibri"/>
          <w:sz w:val="28"/>
          <w:szCs w:val="28"/>
          <w:lang w:eastAsia="en-US"/>
        </w:rPr>
        <w:t xml:space="preserve"> актами Российской Федерации, нормативными правовыми актами Краснодарского края в области охраны и использования особо охраняемых природных территорий, касающихся:</w:t>
      </w:r>
    </w:p>
    <w:p w:rsidR="00D64B2C" w:rsidRPr="002838B4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38B4">
        <w:rPr>
          <w:rFonts w:eastAsia="Calibri"/>
          <w:sz w:val="28"/>
          <w:szCs w:val="28"/>
          <w:lang w:eastAsia="en-US"/>
        </w:rPr>
        <w:t>- режима особо охраняемой природной территории;</w:t>
      </w:r>
    </w:p>
    <w:p w:rsidR="00D64B2C" w:rsidRPr="002838B4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38B4">
        <w:rPr>
          <w:rFonts w:eastAsia="Calibri"/>
          <w:sz w:val="28"/>
          <w:szCs w:val="28"/>
          <w:lang w:eastAsia="en-US"/>
        </w:rPr>
        <w:t>-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D64B2C" w:rsidRPr="002838B4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38B4">
        <w:rPr>
          <w:rFonts w:eastAsia="Calibri"/>
          <w:sz w:val="28"/>
          <w:szCs w:val="28"/>
          <w:lang w:eastAsia="en-US"/>
        </w:rPr>
        <w:t>- режима охранных зон особо охраняемых природных территорий;</w:t>
      </w:r>
    </w:p>
    <w:p w:rsidR="00D64B2C" w:rsidRPr="002838B4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838B4">
        <w:rPr>
          <w:rFonts w:eastAsia="Calibri"/>
          <w:sz w:val="28"/>
          <w:szCs w:val="28"/>
          <w:lang w:eastAsia="en-US"/>
        </w:rPr>
        <w:t>- соблюдения юридическими лицами, индивидуальными предпринимат</w:t>
      </w:r>
      <w:r w:rsidRPr="002838B4">
        <w:rPr>
          <w:rFonts w:eastAsia="Calibri"/>
          <w:sz w:val="28"/>
          <w:szCs w:val="28"/>
          <w:lang w:eastAsia="en-US"/>
        </w:rPr>
        <w:t>е</w:t>
      </w:r>
      <w:r w:rsidRPr="002838B4">
        <w:rPr>
          <w:rFonts w:eastAsia="Calibri"/>
          <w:sz w:val="28"/>
          <w:szCs w:val="28"/>
          <w:lang w:eastAsia="en-US"/>
        </w:rPr>
        <w:t>лями и гражданами, предоставляющими услуги экскурсоводов (гидов), гидов-переводчиков и (или) инструкторов-проводников на территории особо охран</w:t>
      </w:r>
      <w:r w:rsidRPr="002838B4">
        <w:rPr>
          <w:rFonts w:eastAsia="Calibri"/>
          <w:sz w:val="28"/>
          <w:szCs w:val="28"/>
          <w:lang w:eastAsia="en-US"/>
        </w:rPr>
        <w:t>я</w:t>
      </w:r>
      <w:r w:rsidRPr="002838B4">
        <w:rPr>
          <w:rFonts w:eastAsia="Calibri"/>
          <w:sz w:val="28"/>
          <w:szCs w:val="28"/>
          <w:lang w:eastAsia="en-US"/>
        </w:rPr>
        <w:t>емой природной территории, требований в части наличия соответствующей а</w:t>
      </w:r>
      <w:r w:rsidRPr="002838B4">
        <w:rPr>
          <w:rFonts w:eastAsia="Calibri"/>
          <w:sz w:val="28"/>
          <w:szCs w:val="28"/>
          <w:lang w:eastAsia="en-US"/>
        </w:rPr>
        <w:t>т</w:t>
      </w:r>
      <w:r w:rsidRPr="002838B4">
        <w:rPr>
          <w:rFonts w:eastAsia="Calibri"/>
          <w:sz w:val="28"/>
          <w:szCs w:val="28"/>
          <w:lang w:eastAsia="en-US"/>
        </w:rPr>
        <w:t>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</w:t>
      </w:r>
      <w:r w:rsidRPr="002838B4">
        <w:rPr>
          <w:rFonts w:eastAsia="Calibri"/>
          <w:sz w:val="28"/>
          <w:szCs w:val="28"/>
          <w:lang w:eastAsia="en-US"/>
        </w:rPr>
        <w:t>ж</w:t>
      </w:r>
      <w:r w:rsidRPr="002838B4">
        <w:rPr>
          <w:rFonts w:eastAsia="Calibri"/>
          <w:sz w:val="28"/>
          <w:szCs w:val="28"/>
          <w:lang w:eastAsia="en-US"/>
        </w:rPr>
        <w:t>дении) туристских маршрутов, требующих специального сопровождения, ук</w:t>
      </w:r>
      <w:r w:rsidRPr="002838B4">
        <w:rPr>
          <w:rFonts w:eastAsia="Calibri"/>
          <w:sz w:val="28"/>
          <w:szCs w:val="28"/>
          <w:lang w:eastAsia="en-US"/>
        </w:rPr>
        <w:t>а</w:t>
      </w:r>
      <w:r w:rsidRPr="002838B4">
        <w:rPr>
          <w:rFonts w:eastAsia="Calibri"/>
          <w:sz w:val="28"/>
          <w:szCs w:val="28"/>
          <w:lang w:eastAsia="en-US"/>
        </w:rPr>
        <w:t>занных в части первой статьи 19.3 Федерального закона от 24</w:t>
      </w:r>
      <w:r w:rsidR="00B2143B">
        <w:rPr>
          <w:rFonts w:eastAsia="Calibri"/>
          <w:sz w:val="28"/>
          <w:szCs w:val="28"/>
          <w:lang w:eastAsia="en-US"/>
        </w:rPr>
        <w:t xml:space="preserve"> ноября</w:t>
      </w:r>
      <w:proofErr w:type="gramEnd"/>
      <w:r w:rsidR="00B2143B">
        <w:rPr>
          <w:rFonts w:eastAsia="Calibri"/>
          <w:sz w:val="28"/>
          <w:szCs w:val="28"/>
          <w:lang w:eastAsia="en-US"/>
        </w:rPr>
        <w:t xml:space="preserve"> </w:t>
      </w:r>
      <w:r w:rsidRPr="002838B4">
        <w:rPr>
          <w:rFonts w:eastAsia="Calibri"/>
          <w:sz w:val="28"/>
          <w:szCs w:val="28"/>
          <w:lang w:eastAsia="en-US"/>
        </w:rPr>
        <w:t xml:space="preserve">1996 </w:t>
      </w:r>
      <w:r>
        <w:rPr>
          <w:rFonts w:eastAsia="Calibri"/>
          <w:sz w:val="28"/>
          <w:szCs w:val="28"/>
          <w:lang w:eastAsia="en-US"/>
        </w:rPr>
        <w:t xml:space="preserve">г.           </w:t>
      </w:r>
      <w:r w:rsidRPr="002838B4">
        <w:rPr>
          <w:rFonts w:eastAsia="Calibri"/>
          <w:sz w:val="28"/>
          <w:szCs w:val="28"/>
          <w:lang w:eastAsia="en-US"/>
        </w:rPr>
        <w:t>№ 132-ФЗ «Об основах туристской деятельности в Российской Федерации».</w:t>
      </w: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Предметом Муниципального контроля также является исполнение реш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ний, принимаемых по результатам контрольных мероприятий.</w:t>
      </w:r>
    </w:p>
    <w:p w:rsidR="00D64B2C" w:rsidRPr="00197064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 </w:t>
      </w:r>
      <w:r w:rsidRPr="00197064">
        <w:rPr>
          <w:rFonts w:eastAsia="Calibri"/>
          <w:sz w:val="28"/>
          <w:szCs w:val="28"/>
          <w:lang w:eastAsia="en-US"/>
        </w:rPr>
        <w:t>Объектами муниципального контроля (далее также - объект ко</w:t>
      </w:r>
      <w:r w:rsidRPr="00197064">
        <w:rPr>
          <w:rFonts w:eastAsia="Calibri"/>
          <w:sz w:val="28"/>
          <w:szCs w:val="28"/>
          <w:lang w:eastAsia="en-US"/>
        </w:rPr>
        <w:t>н</w:t>
      </w:r>
      <w:r w:rsidRPr="00197064">
        <w:rPr>
          <w:rFonts w:eastAsia="Calibri"/>
          <w:sz w:val="28"/>
          <w:szCs w:val="28"/>
          <w:lang w:eastAsia="en-US"/>
        </w:rPr>
        <w:t>троля) являются:</w:t>
      </w:r>
    </w:p>
    <w:p w:rsidR="00D64B2C" w:rsidRPr="00197064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97064">
        <w:rPr>
          <w:rFonts w:eastAsia="Calibri"/>
          <w:sz w:val="28"/>
          <w:szCs w:val="28"/>
          <w:lang w:eastAsia="en-US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</w:t>
      </w:r>
      <w:r w:rsidRPr="00197064">
        <w:rPr>
          <w:rFonts w:eastAsia="Calibri"/>
          <w:sz w:val="28"/>
          <w:szCs w:val="28"/>
          <w:lang w:eastAsia="en-US"/>
        </w:rPr>
        <w:t>в</w:t>
      </w:r>
      <w:r w:rsidRPr="00197064">
        <w:rPr>
          <w:rFonts w:eastAsia="Calibri"/>
          <w:sz w:val="28"/>
          <w:szCs w:val="28"/>
          <w:lang w:eastAsia="en-US"/>
        </w:rPr>
        <w:t>ляемые к гражданам и организациям, осуществляющим деятельность, действия (бездействие);</w:t>
      </w:r>
    </w:p>
    <w:p w:rsidR="00D64B2C" w:rsidRPr="00197064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97064">
        <w:rPr>
          <w:rFonts w:eastAsia="Calibri"/>
          <w:sz w:val="28"/>
          <w:szCs w:val="28"/>
          <w:lang w:eastAsia="en-US"/>
        </w:rPr>
        <w:t>2) результаты деятельности граждан и организаций, в том числе работы и услуги, к которым предъявляются обязательные требования;</w:t>
      </w:r>
    </w:p>
    <w:p w:rsidR="00D64B2C" w:rsidRPr="00197064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97064">
        <w:rPr>
          <w:rFonts w:eastAsia="Calibri"/>
          <w:sz w:val="28"/>
          <w:szCs w:val="28"/>
          <w:lang w:eastAsia="en-US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</w:t>
      </w:r>
      <w:r w:rsidRPr="00197064">
        <w:rPr>
          <w:rFonts w:eastAsia="Calibri"/>
          <w:sz w:val="28"/>
          <w:szCs w:val="28"/>
          <w:lang w:eastAsia="en-US"/>
        </w:rPr>
        <w:t>а</w:t>
      </w:r>
      <w:r w:rsidRPr="00197064">
        <w:rPr>
          <w:rFonts w:eastAsia="Calibri"/>
          <w:sz w:val="28"/>
          <w:szCs w:val="28"/>
          <w:lang w:eastAsia="en-US"/>
        </w:rPr>
        <w:t>дении и (или) пользовании граждан или организаций, к которым предъявляются обязательные требования.</w:t>
      </w:r>
      <w:proofErr w:type="gramEnd"/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В связи с утверждением Положения о Муниципальном контроле решен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ем Совета муниципального образования Славянский район восьмого созыва    № 2 от 29</w:t>
      </w:r>
      <w:r w:rsidR="00663A6C">
        <w:rPr>
          <w:rFonts w:eastAsia="Calibri"/>
          <w:sz w:val="28"/>
          <w:szCs w:val="28"/>
          <w:lang w:eastAsia="en-US"/>
        </w:rPr>
        <w:t xml:space="preserve"> октября </w:t>
      </w:r>
      <w:r>
        <w:rPr>
          <w:rFonts w:eastAsia="Calibri"/>
          <w:sz w:val="28"/>
          <w:szCs w:val="28"/>
          <w:lang w:eastAsia="en-US"/>
        </w:rPr>
        <w:t xml:space="preserve">2025 г., профилактика рисков </w:t>
      </w:r>
      <w:r w:rsidRPr="001F577F">
        <w:rPr>
          <w:sz w:val="28"/>
          <w:szCs w:val="28"/>
        </w:rPr>
        <w:t xml:space="preserve">причинения вреда (ущерба) охраняемым законом ценностями в </w:t>
      </w:r>
      <w:r>
        <w:rPr>
          <w:sz w:val="28"/>
          <w:szCs w:val="28"/>
        </w:rPr>
        <w:t xml:space="preserve">форме профилактических мероприятий в </w:t>
      </w:r>
      <w:r w:rsidRPr="001F577F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1F577F">
        <w:rPr>
          <w:sz w:val="28"/>
          <w:szCs w:val="28"/>
        </w:rPr>
        <w:t xml:space="preserve"> году </w:t>
      </w:r>
      <w:r>
        <w:rPr>
          <w:sz w:val="28"/>
          <w:szCs w:val="28"/>
        </w:rPr>
        <w:t>не осуществлялась.</w:t>
      </w: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1.4. </w:t>
      </w:r>
      <w:r w:rsidRPr="001F577F">
        <w:rPr>
          <w:sz w:val="28"/>
          <w:szCs w:val="28"/>
        </w:rPr>
        <w:t>Основными проблемами, на решение которых направлена Програ</w:t>
      </w:r>
      <w:r w:rsidRPr="001F577F">
        <w:rPr>
          <w:sz w:val="28"/>
          <w:szCs w:val="28"/>
        </w:rPr>
        <w:t>м</w:t>
      </w:r>
      <w:r w:rsidRPr="001F577F">
        <w:rPr>
          <w:sz w:val="28"/>
          <w:szCs w:val="28"/>
        </w:rPr>
        <w:t>ма</w:t>
      </w:r>
      <w:r>
        <w:rPr>
          <w:sz w:val="28"/>
          <w:szCs w:val="28"/>
        </w:rPr>
        <w:t>,</w:t>
      </w:r>
      <w:r w:rsidRPr="001F577F">
        <w:rPr>
          <w:sz w:val="28"/>
          <w:szCs w:val="28"/>
        </w:rPr>
        <w:t xml:space="preserve"> являются: недостаточная информированность контролируемых лиц о сп</w:t>
      </w:r>
      <w:r w:rsidRPr="001F577F">
        <w:rPr>
          <w:sz w:val="28"/>
          <w:szCs w:val="28"/>
        </w:rPr>
        <w:t>о</w:t>
      </w:r>
      <w:r>
        <w:rPr>
          <w:sz w:val="28"/>
          <w:szCs w:val="28"/>
        </w:rPr>
        <w:t>собах и исполнении</w:t>
      </w:r>
      <w:r w:rsidRPr="001F577F">
        <w:rPr>
          <w:sz w:val="28"/>
          <w:szCs w:val="28"/>
        </w:rPr>
        <w:t xml:space="preserve"> обязательных требований, а также низкая мотивация до</w:t>
      </w:r>
      <w:r w:rsidRPr="001F577F">
        <w:rPr>
          <w:sz w:val="28"/>
          <w:szCs w:val="28"/>
        </w:rPr>
        <w:t>б</w:t>
      </w:r>
      <w:r w:rsidRPr="001F577F">
        <w:rPr>
          <w:sz w:val="28"/>
          <w:szCs w:val="28"/>
        </w:rPr>
        <w:t>росовестного соблюдения обязательных требований данными лицами.</w:t>
      </w: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Цели и задачи реализации Программы.</w:t>
      </w: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 Целями профилактической работы являются:</w:t>
      </w:r>
    </w:p>
    <w:p w:rsidR="00D64B2C" w:rsidRPr="001F577F" w:rsidRDefault="00D64B2C" w:rsidP="00D64B2C">
      <w:pPr>
        <w:ind w:firstLine="709"/>
        <w:jc w:val="both"/>
        <w:rPr>
          <w:sz w:val="28"/>
          <w:szCs w:val="28"/>
        </w:rPr>
      </w:pPr>
      <w:r w:rsidRPr="001F577F">
        <w:rPr>
          <w:sz w:val="28"/>
          <w:szCs w:val="28"/>
        </w:rPr>
        <w:t>1) стимулирование добросовестного соблюдения обязательных требов</w:t>
      </w:r>
      <w:r w:rsidRPr="001F577F">
        <w:rPr>
          <w:sz w:val="28"/>
          <w:szCs w:val="28"/>
        </w:rPr>
        <w:t>а</w:t>
      </w:r>
      <w:r w:rsidRPr="001F577F">
        <w:rPr>
          <w:sz w:val="28"/>
          <w:szCs w:val="28"/>
        </w:rPr>
        <w:t>ний всеми контролируемыми лицами;</w:t>
      </w:r>
    </w:p>
    <w:p w:rsidR="00D64B2C" w:rsidRPr="001F577F" w:rsidRDefault="00D64B2C" w:rsidP="00D64B2C">
      <w:pPr>
        <w:ind w:firstLine="709"/>
        <w:jc w:val="both"/>
        <w:rPr>
          <w:sz w:val="28"/>
          <w:szCs w:val="28"/>
        </w:rPr>
      </w:pPr>
      <w:r w:rsidRPr="001F577F">
        <w:rPr>
          <w:sz w:val="28"/>
          <w:szCs w:val="28"/>
        </w:rPr>
        <w:t>2) устранение условий, причин и факторов, способных привести к нар</w:t>
      </w:r>
      <w:r w:rsidRPr="001F577F">
        <w:rPr>
          <w:sz w:val="28"/>
          <w:szCs w:val="28"/>
        </w:rPr>
        <w:t>у</w:t>
      </w:r>
      <w:r w:rsidRPr="001F577F">
        <w:rPr>
          <w:sz w:val="28"/>
          <w:szCs w:val="28"/>
        </w:rPr>
        <w:t>шениям обязательных требований и (или) причинению вреда (ущерба) охран</w:t>
      </w:r>
      <w:r w:rsidRPr="001F577F">
        <w:rPr>
          <w:sz w:val="28"/>
          <w:szCs w:val="28"/>
        </w:rPr>
        <w:t>я</w:t>
      </w:r>
      <w:r w:rsidRPr="001F577F">
        <w:rPr>
          <w:sz w:val="28"/>
          <w:szCs w:val="28"/>
        </w:rPr>
        <w:t>емым законом ценностям;</w:t>
      </w:r>
    </w:p>
    <w:p w:rsidR="00D64B2C" w:rsidRDefault="00D64B2C" w:rsidP="00D64B2C">
      <w:pPr>
        <w:ind w:firstLine="709"/>
        <w:jc w:val="both"/>
        <w:rPr>
          <w:sz w:val="28"/>
          <w:szCs w:val="28"/>
        </w:rPr>
      </w:pPr>
      <w:r w:rsidRPr="001F577F">
        <w:rPr>
          <w:sz w:val="28"/>
          <w:szCs w:val="28"/>
        </w:rPr>
        <w:t>3) создание условий для доведения обязательных требований до контр</w:t>
      </w:r>
      <w:r w:rsidRPr="001F577F">
        <w:rPr>
          <w:sz w:val="28"/>
          <w:szCs w:val="28"/>
        </w:rPr>
        <w:t>о</w:t>
      </w:r>
      <w:r w:rsidRPr="001F577F">
        <w:rPr>
          <w:sz w:val="28"/>
          <w:szCs w:val="28"/>
        </w:rPr>
        <w:t>лируемых лиц, повышение информированности о способах их соблюдения</w:t>
      </w:r>
      <w:r>
        <w:rPr>
          <w:sz w:val="28"/>
          <w:szCs w:val="28"/>
        </w:rPr>
        <w:t>;</w:t>
      </w:r>
    </w:p>
    <w:p w:rsidR="00D64B2C" w:rsidRDefault="00D64B2C" w:rsidP="00D64B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предупреждение </w:t>
      </w:r>
      <w:proofErr w:type="gramStart"/>
      <w:r>
        <w:rPr>
          <w:sz w:val="28"/>
          <w:szCs w:val="28"/>
        </w:rPr>
        <w:t>нарушений</w:t>
      </w:r>
      <w:proofErr w:type="gramEnd"/>
      <w:r>
        <w:rPr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D64B2C" w:rsidRPr="001F577F" w:rsidRDefault="00D64B2C" w:rsidP="00D64B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снижение административной нагрузки на контролируемые лица;</w:t>
      </w: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 снижение размера вреда (ущерба), причиняемого охраняемым законом ценностям.</w:t>
      </w:r>
    </w:p>
    <w:p w:rsidR="00D64B2C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2.2. Задачами профилактической работы являются:</w:t>
      </w:r>
    </w:p>
    <w:p w:rsidR="00D64B2C" w:rsidRPr="00494142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94142">
        <w:rPr>
          <w:rFonts w:eastAsia="Calibri"/>
          <w:sz w:val="28"/>
          <w:szCs w:val="28"/>
          <w:lang w:eastAsia="en-US"/>
        </w:rPr>
        <w:t>1) укрепление системы профилактики рисков причинения вреда (ущерба) охраняемым законом ценностям путем активизации профилактической де</w:t>
      </w:r>
      <w:r w:rsidRPr="00494142">
        <w:rPr>
          <w:rFonts w:eastAsia="Calibri"/>
          <w:sz w:val="28"/>
          <w:szCs w:val="28"/>
          <w:lang w:eastAsia="en-US"/>
        </w:rPr>
        <w:t>я</w:t>
      </w:r>
      <w:r w:rsidRPr="00494142">
        <w:rPr>
          <w:rFonts w:eastAsia="Calibri"/>
          <w:sz w:val="28"/>
          <w:szCs w:val="28"/>
          <w:lang w:eastAsia="en-US"/>
        </w:rPr>
        <w:t>тельности;</w:t>
      </w:r>
    </w:p>
    <w:p w:rsidR="00D64B2C" w:rsidRPr="00494142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94142">
        <w:rPr>
          <w:rFonts w:eastAsia="Calibri"/>
          <w:sz w:val="28"/>
          <w:szCs w:val="28"/>
          <w:lang w:eastAsia="en-US"/>
        </w:rPr>
        <w:t>2) выявление причин, факторов и условий, способствующих нарушениям обязательных требований;</w:t>
      </w:r>
    </w:p>
    <w:p w:rsidR="00D64B2C" w:rsidRPr="00494142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94142">
        <w:rPr>
          <w:rFonts w:eastAsia="Calibri"/>
          <w:sz w:val="28"/>
          <w:szCs w:val="28"/>
          <w:lang w:eastAsia="en-US"/>
        </w:rPr>
        <w:t>3) повышение правосознания и правовой культуры подконтрольных субъектов при соблюдении обязательных требований.</w:t>
      </w:r>
    </w:p>
    <w:p w:rsidR="00D64B2C" w:rsidRPr="00494142" w:rsidRDefault="00D64B2C" w:rsidP="00D64B2C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94142">
        <w:rPr>
          <w:rFonts w:eastAsia="Calibri"/>
          <w:sz w:val="28"/>
          <w:szCs w:val="28"/>
          <w:lang w:eastAsia="en-US"/>
        </w:rPr>
        <w:t>В положении о виде контроля мероприятия, направленные на нематер</w:t>
      </w:r>
      <w:r w:rsidRPr="00494142">
        <w:rPr>
          <w:rFonts w:eastAsia="Calibri"/>
          <w:sz w:val="28"/>
          <w:szCs w:val="28"/>
          <w:lang w:eastAsia="en-US"/>
        </w:rPr>
        <w:t>и</w:t>
      </w:r>
      <w:r w:rsidRPr="00494142">
        <w:rPr>
          <w:rFonts w:eastAsia="Calibri"/>
          <w:sz w:val="28"/>
          <w:szCs w:val="28"/>
          <w:lang w:eastAsia="en-US"/>
        </w:rPr>
        <w:t>альное поощрение добросовестных контролируемых лиц, не установлены, сл</w:t>
      </w:r>
      <w:r w:rsidRPr="00494142">
        <w:rPr>
          <w:rFonts w:eastAsia="Calibri"/>
          <w:sz w:val="28"/>
          <w:szCs w:val="28"/>
          <w:lang w:eastAsia="en-US"/>
        </w:rPr>
        <w:t>е</w:t>
      </w:r>
      <w:r w:rsidRPr="00494142">
        <w:rPr>
          <w:rFonts w:eastAsia="Calibri"/>
          <w:sz w:val="28"/>
          <w:szCs w:val="28"/>
          <w:lang w:eastAsia="en-US"/>
        </w:rPr>
        <w:t>довательно, меры стимулирования добросовестности в Программе не пред</w:t>
      </w:r>
      <w:r w:rsidRPr="00494142">
        <w:rPr>
          <w:rFonts w:eastAsia="Calibri"/>
          <w:sz w:val="28"/>
          <w:szCs w:val="28"/>
          <w:lang w:eastAsia="en-US"/>
        </w:rPr>
        <w:t>у</w:t>
      </w:r>
      <w:r w:rsidRPr="00494142">
        <w:rPr>
          <w:rFonts w:eastAsia="Calibri"/>
          <w:sz w:val="28"/>
          <w:szCs w:val="28"/>
          <w:lang w:eastAsia="en-US"/>
        </w:rPr>
        <w:t>смотрены.</w:t>
      </w:r>
    </w:p>
    <w:p w:rsidR="003A6AD4" w:rsidRPr="00F9444C" w:rsidRDefault="00D64B2C" w:rsidP="00BB2E11">
      <w:pPr>
        <w:ind w:firstLine="709"/>
        <w:jc w:val="both"/>
        <w:rPr>
          <w:sz w:val="28"/>
          <w:szCs w:val="28"/>
        </w:rPr>
      </w:pPr>
      <w:r w:rsidRPr="00494142">
        <w:rPr>
          <w:rFonts w:eastAsia="Calibri"/>
          <w:sz w:val="28"/>
          <w:szCs w:val="28"/>
          <w:lang w:eastAsia="en-US"/>
        </w:rPr>
        <w:t>В положении о виде контроля самостоятельная оценка соблюдения обяз</w:t>
      </w:r>
      <w:r w:rsidRPr="00494142">
        <w:rPr>
          <w:rFonts w:eastAsia="Calibri"/>
          <w:sz w:val="28"/>
          <w:szCs w:val="28"/>
          <w:lang w:eastAsia="en-US"/>
        </w:rPr>
        <w:t>а</w:t>
      </w:r>
      <w:r w:rsidRPr="00494142">
        <w:rPr>
          <w:rFonts w:eastAsia="Calibri"/>
          <w:sz w:val="28"/>
          <w:szCs w:val="28"/>
          <w:lang w:eastAsia="en-US"/>
        </w:rPr>
        <w:t>тельных требований (</w:t>
      </w:r>
      <w:proofErr w:type="spellStart"/>
      <w:r w:rsidRPr="00494142">
        <w:rPr>
          <w:rFonts w:eastAsia="Calibri"/>
          <w:sz w:val="28"/>
          <w:szCs w:val="28"/>
          <w:lang w:eastAsia="en-US"/>
        </w:rPr>
        <w:t>самообследование</w:t>
      </w:r>
      <w:proofErr w:type="spellEnd"/>
      <w:r w:rsidRPr="00494142">
        <w:rPr>
          <w:rFonts w:eastAsia="Calibri"/>
          <w:sz w:val="28"/>
          <w:szCs w:val="28"/>
          <w:lang w:eastAsia="en-US"/>
        </w:rPr>
        <w:t xml:space="preserve">) не предусмотрена, следовательно, в Программе способы </w:t>
      </w:r>
      <w:proofErr w:type="spellStart"/>
      <w:r w:rsidRPr="00494142">
        <w:rPr>
          <w:rFonts w:eastAsia="Calibri"/>
          <w:sz w:val="28"/>
          <w:szCs w:val="28"/>
          <w:lang w:eastAsia="en-US"/>
        </w:rPr>
        <w:t>самообследования</w:t>
      </w:r>
      <w:proofErr w:type="spellEnd"/>
      <w:r w:rsidRPr="00494142">
        <w:rPr>
          <w:rFonts w:eastAsia="Calibri"/>
          <w:sz w:val="28"/>
          <w:szCs w:val="28"/>
          <w:lang w:eastAsia="en-US"/>
        </w:rPr>
        <w:t xml:space="preserve"> в автоматизированном режиме не опр</w:t>
      </w:r>
      <w:r w:rsidRPr="00494142">
        <w:rPr>
          <w:rFonts w:eastAsia="Calibri"/>
          <w:sz w:val="28"/>
          <w:szCs w:val="28"/>
          <w:lang w:eastAsia="en-US"/>
        </w:rPr>
        <w:t>е</w:t>
      </w:r>
      <w:r w:rsidRPr="00494142">
        <w:rPr>
          <w:rFonts w:eastAsia="Calibri"/>
          <w:sz w:val="28"/>
          <w:szCs w:val="28"/>
          <w:lang w:eastAsia="en-US"/>
        </w:rPr>
        <w:t>делены (ч. 1 ст. 51 № 248-ФЗ).</w:t>
      </w:r>
    </w:p>
    <w:p w:rsidR="00BB2E11" w:rsidRDefault="00BB2E1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B2E11" w:rsidRDefault="00BB2E11" w:rsidP="00F9444C">
      <w:pPr>
        <w:jc w:val="both"/>
        <w:rPr>
          <w:sz w:val="28"/>
          <w:szCs w:val="28"/>
        </w:rPr>
        <w:sectPr w:rsidR="00BB2E11" w:rsidSect="00196FDE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B2E11" w:rsidRDefault="00BB2E11" w:rsidP="00BB2E11">
      <w:pPr>
        <w:tabs>
          <w:tab w:val="left" w:pos="29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3. Перечень профилактических мероприятий, сроки (периодичность) их проведения: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02"/>
        <w:gridCol w:w="2413"/>
        <w:gridCol w:w="3118"/>
        <w:gridCol w:w="567"/>
      </w:tblGrid>
      <w:tr w:rsidR="00BB2E11" w:rsidRPr="00EA6602" w:rsidTr="00C454C1">
        <w:trPr>
          <w:gridAfter w:val="1"/>
          <w:wAfter w:w="567" w:type="dxa"/>
        </w:trPr>
        <w:tc>
          <w:tcPr>
            <w:tcW w:w="851" w:type="dxa"/>
            <w:shd w:val="clear" w:color="auto" w:fill="auto"/>
          </w:tcPr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№ </w:t>
            </w:r>
            <w:proofErr w:type="gramStart"/>
            <w:r w:rsidRPr="00EA6602">
              <w:rPr>
                <w:rFonts w:eastAsia="Calibri"/>
                <w:sz w:val="27"/>
                <w:szCs w:val="27"/>
                <w:lang w:eastAsia="en-US"/>
              </w:rPr>
              <w:t>п</w:t>
            </w:r>
            <w:proofErr w:type="gramEnd"/>
            <w:r w:rsidRPr="00EA6602">
              <w:rPr>
                <w:rFonts w:eastAsia="Calibri"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8502" w:type="dxa"/>
            <w:shd w:val="clear" w:color="auto" w:fill="auto"/>
          </w:tcPr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Наименование мероприятия</w:t>
            </w:r>
          </w:p>
        </w:tc>
        <w:tc>
          <w:tcPr>
            <w:tcW w:w="2413" w:type="dxa"/>
            <w:shd w:val="clear" w:color="auto" w:fill="auto"/>
          </w:tcPr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Сроки реализации 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мероприятия</w:t>
            </w:r>
          </w:p>
        </w:tc>
        <w:tc>
          <w:tcPr>
            <w:tcW w:w="3118" w:type="dxa"/>
            <w:shd w:val="clear" w:color="auto" w:fill="auto"/>
          </w:tcPr>
          <w:p w:rsidR="00B32B75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Ответственное 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должностное лицо</w:t>
            </w:r>
          </w:p>
        </w:tc>
      </w:tr>
      <w:tr w:rsidR="00BB2E11" w:rsidRPr="00EA6602" w:rsidTr="00C454C1">
        <w:trPr>
          <w:gridAfter w:val="1"/>
          <w:wAfter w:w="567" w:type="dxa"/>
        </w:trPr>
        <w:tc>
          <w:tcPr>
            <w:tcW w:w="851" w:type="dxa"/>
            <w:shd w:val="clear" w:color="auto" w:fill="auto"/>
            <w:vAlign w:val="center"/>
          </w:tcPr>
          <w:p w:rsidR="00BB2E11" w:rsidRPr="00EA6602" w:rsidRDefault="00BB2E11" w:rsidP="00B32B75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8502" w:type="dxa"/>
            <w:shd w:val="clear" w:color="auto" w:fill="auto"/>
            <w:vAlign w:val="center"/>
          </w:tcPr>
          <w:p w:rsidR="00BB2E11" w:rsidRPr="00EA6602" w:rsidRDefault="00BB2E11" w:rsidP="00094630">
            <w:pPr>
              <w:tabs>
                <w:tab w:val="left" w:pos="2940"/>
              </w:tabs>
              <w:jc w:val="both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Информирование: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sz w:val="27"/>
                <w:szCs w:val="27"/>
              </w:rPr>
              <w:t>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официал</w:t>
            </w:r>
            <w:r w:rsidRPr="00EA6602">
              <w:rPr>
                <w:sz w:val="27"/>
                <w:szCs w:val="27"/>
              </w:rPr>
              <w:t>ь</w:t>
            </w:r>
            <w:r w:rsidRPr="00EA6602">
              <w:rPr>
                <w:sz w:val="27"/>
                <w:szCs w:val="27"/>
              </w:rPr>
              <w:t>ном сайте администрации муниципального образования Славя</w:t>
            </w:r>
            <w:r w:rsidRPr="00EA6602">
              <w:rPr>
                <w:sz w:val="27"/>
                <w:szCs w:val="27"/>
              </w:rPr>
              <w:t>н</w:t>
            </w:r>
            <w:r w:rsidRPr="00EA6602">
              <w:rPr>
                <w:sz w:val="27"/>
                <w:szCs w:val="27"/>
              </w:rPr>
              <w:t>ский район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постоянно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должностное лицо,</w:t>
            </w:r>
          </w:p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уполномоченное на</w:t>
            </w:r>
          </w:p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осуществление</w:t>
            </w:r>
          </w:p>
          <w:p w:rsidR="00B32B75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Муниципального</w:t>
            </w:r>
          </w:p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sz w:val="27"/>
                <w:szCs w:val="27"/>
              </w:rPr>
              <w:t>контроля</w:t>
            </w:r>
          </w:p>
        </w:tc>
      </w:tr>
      <w:tr w:rsidR="00BB2E11" w:rsidRPr="00EA6602" w:rsidTr="00AB2DE7">
        <w:trPr>
          <w:cantSplit/>
          <w:trHeight w:val="1134"/>
        </w:trPr>
        <w:tc>
          <w:tcPr>
            <w:tcW w:w="851" w:type="dxa"/>
            <w:shd w:val="clear" w:color="auto" w:fill="auto"/>
            <w:vAlign w:val="center"/>
          </w:tcPr>
          <w:p w:rsidR="00BB2E11" w:rsidRPr="00EA6602" w:rsidRDefault="00BB2E11" w:rsidP="00B32B75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8502" w:type="dxa"/>
            <w:shd w:val="clear" w:color="auto" w:fill="auto"/>
          </w:tcPr>
          <w:p w:rsidR="00BB2E11" w:rsidRPr="00EA6602" w:rsidRDefault="00BB2E11" w:rsidP="00094630">
            <w:pPr>
              <w:jc w:val="both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Консультирование: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both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консультирование осуществляется в устной или письменной фо</w:t>
            </w:r>
            <w:r w:rsidRPr="00EA6602">
              <w:rPr>
                <w:sz w:val="27"/>
                <w:szCs w:val="27"/>
              </w:rPr>
              <w:t>р</w:t>
            </w:r>
            <w:r w:rsidRPr="00EA6602">
              <w:rPr>
                <w:sz w:val="27"/>
                <w:szCs w:val="27"/>
              </w:rPr>
              <w:t>ме, по телефону, посредством видео-конференц-связи, на личном приеме л</w:t>
            </w:r>
            <w:r w:rsidRPr="00EA6602">
              <w:rPr>
                <w:sz w:val="27"/>
                <w:szCs w:val="27"/>
              </w:rPr>
              <w:t>и</w:t>
            </w:r>
            <w:r w:rsidRPr="00EA6602">
              <w:rPr>
                <w:sz w:val="27"/>
                <w:szCs w:val="27"/>
              </w:rPr>
              <w:t>бо в ходе проведения профилактического мероприятия, контрол</w:t>
            </w:r>
            <w:r w:rsidRPr="00EA6602">
              <w:rPr>
                <w:sz w:val="27"/>
                <w:szCs w:val="27"/>
              </w:rPr>
              <w:t>ь</w:t>
            </w:r>
            <w:r w:rsidRPr="00EA6602">
              <w:rPr>
                <w:sz w:val="27"/>
                <w:szCs w:val="27"/>
              </w:rPr>
              <w:t>ного мероприятия по вопросам:</w:t>
            </w:r>
          </w:p>
          <w:p w:rsidR="00BB2E11" w:rsidRPr="00EA6602" w:rsidRDefault="00BB2E11" w:rsidP="00094630">
            <w:pPr>
              <w:pStyle w:val="a5"/>
              <w:tabs>
                <w:tab w:val="left" w:pos="1233"/>
              </w:tabs>
              <w:kinsoku w:val="0"/>
              <w:overflowPunct w:val="0"/>
              <w:ind w:left="34" w:firstLine="283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1) компетенция контрольного</w:t>
            </w:r>
            <w:r w:rsidRPr="00EA6602">
              <w:rPr>
                <w:spacing w:val="2"/>
                <w:sz w:val="27"/>
                <w:szCs w:val="27"/>
              </w:rPr>
              <w:t xml:space="preserve"> </w:t>
            </w:r>
            <w:r w:rsidRPr="00EA6602">
              <w:rPr>
                <w:sz w:val="27"/>
                <w:szCs w:val="27"/>
              </w:rPr>
              <w:t>органа;</w:t>
            </w:r>
          </w:p>
          <w:p w:rsidR="00BB2E11" w:rsidRPr="00EA6602" w:rsidRDefault="00BB2E11" w:rsidP="00094630">
            <w:pPr>
              <w:pStyle w:val="a5"/>
              <w:tabs>
                <w:tab w:val="left" w:pos="1233"/>
              </w:tabs>
              <w:kinsoku w:val="0"/>
              <w:overflowPunct w:val="0"/>
              <w:ind w:left="34" w:firstLine="283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2) организация и осуществление муниципального</w:t>
            </w:r>
            <w:r w:rsidRPr="00EA6602">
              <w:rPr>
                <w:spacing w:val="1"/>
                <w:sz w:val="27"/>
                <w:szCs w:val="27"/>
              </w:rPr>
              <w:t xml:space="preserve"> </w:t>
            </w:r>
            <w:r w:rsidRPr="00EA6602">
              <w:rPr>
                <w:sz w:val="27"/>
                <w:szCs w:val="27"/>
              </w:rPr>
              <w:t>ко</w:t>
            </w:r>
            <w:r w:rsidRPr="00EA6602">
              <w:rPr>
                <w:sz w:val="27"/>
                <w:szCs w:val="27"/>
              </w:rPr>
              <w:t>н</w:t>
            </w:r>
            <w:r w:rsidRPr="00EA6602">
              <w:rPr>
                <w:sz w:val="27"/>
                <w:szCs w:val="27"/>
              </w:rPr>
              <w:t>троля;</w:t>
            </w:r>
          </w:p>
          <w:p w:rsidR="00BB2E11" w:rsidRPr="00EA6602" w:rsidRDefault="00BB2E11" w:rsidP="00094630">
            <w:pPr>
              <w:pStyle w:val="a5"/>
              <w:tabs>
                <w:tab w:val="left" w:pos="1238"/>
              </w:tabs>
              <w:kinsoku w:val="0"/>
              <w:overflowPunct w:val="0"/>
              <w:ind w:left="34" w:firstLine="283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3) порядок осуществления профилактических, контрольных мер</w:t>
            </w:r>
            <w:r w:rsidRPr="00EA6602">
              <w:rPr>
                <w:sz w:val="27"/>
                <w:szCs w:val="27"/>
              </w:rPr>
              <w:t>о</w:t>
            </w:r>
            <w:r w:rsidRPr="00EA6602">
              <w:rPr>
                <w:sz w:val="27"/>
                <w:szCs w:val="27"/>
              </w:rPr>
              <w:t>приятий, установленных Положением о Муниципальном контр</w:t>
            </w:r>
            <w:r w:rsidRPr="00EA6602">
              <w:rPr>
                <w:sz w:val="27"/>
                <w:szCs w:val="27"/>
              </w:rPr>
              <w:t>о</w:t>
            </w:r>
            <w:r w:rsidRPr="00EA6602">
              <w:rPr>
                <w:sz w:val="27"/>
                <w:szCs w:val="27"/>
              </w:rPr>
              <w:t>ле;</w:t>
            </w:r>
          </w:p>
          <w:p w:rsidR="00BB2E11" w:rsidRPr="00EA6602" w:rsidRDefault="00BB2E11" w:rsidP="00094630">
            <w:pPr>
              <w:pStyle w:val="a5"/>
              <w:tabs>
                <w:tab w:val="left" w:pos="1406"/>
              </w:tabs>
              <w:kinsoku w:val="0"/>
              <w:overflowPunct w:val="0"/>
              <w:ind w:left="34" w:firstLine="283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sz w:val="27"/>
                <w:szCs w:val="27"/>
              </w:rPr>
              <w:t>4) применения мер ответственности за нарушение обязательных требований в области охраны и использования особо охраняемых пр</w:t>
            </w:r>
            <w:r w:rsidRPr="00EA6602">
              <w:rPr>
                <w:sz w:val="27"/>
                <w:szCs w:val="27"/>
              </w:rPr>
              <w:t>и</w:t>
            </w:r>
            <w:r w:rsidRPr="00EA6602">
              <w:rPr>
                <w:sz w:val="27"/>
                <w:szCs w:val="27"/>
              </w:rPr>
              <w:t>родных террит</w:t>
            </w:r>
            <w:r w:rsidRPr="00EA6602">
              <w:rPr>
                <w:sz w:val="27"/>
                <w:szCs w:val="27"/>
              </w:rPr>
              <w:t>о</w:t>
            </w:r>
            <w:r w:rsidRPr="00EA6602">
              <w:rPr>
                <w:sz w:val="27"/>
                <w:szCs w:val="27"/>
              </w:rPr>
              <w:t>рий.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постоянно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sz w:val="27"/>
                <w:szCs w:val="27"/>
              </w:rPr>
              <w:t>по обращениям контрол</w:t>
            </w:r>
            <w:r w:rsidRPr="00EA6602">
              <w:rPr>
                <w:sz w:val="27"/>
                <w:szCs w:val="27"/>
              </w:rPr>
              <w:t>и</w:t>
            </w:r>
            <w:r w:rsidRPr="00EA6602">
              <w:rPr>
                <w:sz w:val="27"/>
                <w:szCs w:val="27"/>
              </w:rPr>
              <w:t>руемых лиц и их предст</w:t>
            </w:r>
            <w:r w:rsidRPr="00EA6602">
              <w:rPr>
                <w:sz w:val="27"/>
                <w:szCs w:val="27"/>
              </w:rPr>
              <w:t>а</w:t>
            </w:r>
            <w:r w:rsidRPr="00EA6602">
              <w:rPr>
                <w:sz w:val="27"/>
                <w:szCs w:val="27"/>
              </w:rPr>
              <w:t>вителей</w:t>
            </w:r>
          </w:p>
        </w:tc>
        <w:tc>
          <w:tcPr>
            <w:tcW w:w="3118" w:type="dxa"/>
            <w:vAlign w:val="center"/>
          </w:tcPr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должностное лицо,</w:t>
            </w:r>
          </w:p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уполномоченное на</w:t>
            </w:r>
          </w:p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осуществление</w:t>
            </w:r>
          </w:p>
          <w:p w:rsidR="00B32B75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Муниципального</w:t>
            </w:r>
          </w:p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контроля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textDirection w:val="tbRl"/>
            <w:vAlign w:val="center"/>
          </w:tcPr>
          <w:p w:rsidR="00BB2E11" w:rsidRPr="00EA6602" w:rsidRDefault="00BB2E11" w:rsidP="00AB2DE7">
            <w:pPr>
              <w:tabs>
                <w:tab w:val="left" w:pos="2940"/>
              </w:tabs>
              <w:ind w:left="113" w:right="113"/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4</w:t>
            </w:r>
          </w:p>
        </w:tc>
      </w:tr>
      <w:tr w:rsidR="00BB2E11" w:rsidRPr="00EA6602" w:rsidTr="00C454C1">
        <w:trPr>
          <w:gridAfter w:val="1"/>
          <w:wAfter w:w="567" w:type="dxa"/>
          <w:trHeight w:val="2547"/>
        </w:trPr>
        <w:tc>
          <w:tcPr>
            <w:tcW w:w="851" w:type="dxa"/>
            <w:shd w:val="clear" w:color="auto" w:fill="auto"/>
            <w:vAlign w:val="center"/>
          </w:tcPr>
          <w:p w:rsidR="00BB2E11" w:rsidRPr="00EA6602" w:rsidRDefault="00BB2E11" w:rsidP="00B32B75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8502" w:type="dxa"/>
            <w:shd w:val="clear" w:color="auto" w:fill="auto"/>
          </w:tcPr>
          <w:p w:rsidR="00BB2E11" w:rsidRPr="00EA6602" w:rsidRDefault="00BB2E11" w:rsidP="00094630">
            <w:pPr>
              <w:jc w:val="both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Объявление предостережения:</w:t>
            </w:r>
          </w:p>
          <w:p w:rsidR="00BB2E11" w:rsidRPr="00EA6602" w:rsidRDefault="00BB2E11" w:rsidP="00094630">
            <w:pPr>
              <w:jc w:val="both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предостережение объявляется в случае наличия сведений о готовящи</w:t>
            </w:r>
            <w:r w:rsidRPr="00EA6602">
              <w:rPr>
                <w:sz w:val="27"/>
                <w:szCs w:val="27"/>
              </w:rPr>
              <w:t>х</w:t>
            </w:r>
            <w:r w:rsidRPr="00EA6602">
              <w:rPr>
                <w:sz w:val="27"/>
                <w:szCs w:val="27"/>
              </w:rPr>
              <w:t>ся нарушениях обязательных требований или признаках наруш</w:t>
            </w:r>
            <w:r w:rsidRPr="00EA6602">
              <w:rPr>
                <w:sz w:val="27"/>
                <w:szCs w:val="27"/>
              </w:rPr>
              <w:t>е</w:t>
            </w:r>
            <w:r w:rsidRPr="00EA6602">
              <w:rPr>
                <w:sz w:val="27"/>
                <w:szCs w:val="27"/>
              </w:rPr>
              <w:t>ний обязательных требований и (или) в случае отсутствия подтве</w:t>
            </w:r>
            <w:r w:rsidRPr="00EA6602">
              <w:rPr>
                <w:sz w:val="27"/>
                <w:szCs w:val="27"/>
              </w:rPr>
              <w:t>р</w:t>
            </w:r>
            <w:r w:rsidRPr="00EA6602">
              <w:rPr>
                <w:sz w:val="27"/>
                <w:szCs w:val="27"/>
              </w:rPr>
              <w:t>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</w:t>
            </w:r>
            <w:r w:rsidRPr="00EA6602">
              <w:rPr>
                <w:sz w:val="27"/>
                <w:szCs w:val="27"/>
              </w:rPr>
              <w:t>о</w:t>
            </w:r>
            <w:r w:rsidRPr="00EA6602">
              <w:rPr>
                <w:sz w:val="27"/>
                <w:szCs w:val="27"/>
              </w:rPr>
              <w:t>стям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BB2E11" w:rsidRPr="00EA6602" w:rsidRDefault="00BB2E11" w:rsidP="00094630">
            <w:pPr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по мере появления оснований, пред</w:t>
            </w:r>
            <w:r w:rsidRPr="00EA6602">
              <w:rPr>
                <w:sz w:val="27"/>
                <w:szCs w:val="27"/>
              </w:rPr>
              <w:t>у</w:t>
            </w:r>
            <w:r w:rsidRPr="00EA6602">
              <w:rPr>
                <w:sz w:val="27"/>
                <w:szCs w:val="27"/>
              </w:rPr>
              <w:t>смотренных</w:t>
            </w:r>
          </w:p>
          <w:p w:rsidR="00BB2E11" w:rsidRPr="00EA6602" w:rsidRDefault="00BB2E11" w:rsidP="00094630">
            <w:pPr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законодательством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 xml:space="preserve">должностное лицо, 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 xml:space="preserve">уполномоченное на 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 xml:space="preserve">осуществление </w:t>
            </w:r>
          </w:p>
          <w:p w:rsidR="00B32B75" w:rsidRPr="00EA6602" w:rsidRDefault="00BB2E11" w:rsidP="00094630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 xml:space="preserve">Муниципального 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sz w:val="27"/>
                <w:szCs w:val="27"/>
              </w:rPr>
              <w:t>ко</w:t>
            </w:r>
            <w:r w:rsidRPr="00EA6602">
              <w:rPr>
                <w:sz w:val="27"/>
                <w:szCs w:val="27"/>
              </w:rPr>
              <w:t>н</w:t>
            </w:r>
            <w:r w:rsidRPr="00EA6602">
              <w:rPr>
                <w:sz w:val="27"/>
                <w:szCs w:val="27"/>
              </w:rPr>
              <w:t>троля</w:t>
            </w:r>
          </w:p>
        </w:tc>
      </w:tr>
      <w:tr w:rsidR="00BB2E11" w:rsidRPr="00EA6602" w:rsidTr="00C454C1">
        <w:trPr>
          <w:cantSplit/>
          <w:trHeight w:val="1134"/>
        </w:trPr>
        <w:tc>
          <w:tcPr>
            <w:tcW w:w="851" w:type="dxa"/>
            <w:shd w:val="clear" w:color="auto" w:fill="auto"/>
            <w:vAlign w:val="center"/>
          </w:tcPr>
          <w:p w:rsidR="00BB2E11" w:rsidRPr="00EA6602" w:rsidRDefault="00BB2E11" w:rsidP="00B32B75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lastRenderedPageBreak/>
              <w:t>4</w:t>
            </w:r>
          </w:p>
        </w:tc>
        <w:tc>
          <w:tcPr>
            <w:tcW w:w="8502" w:type="dxa"/>
            <w:shd w:val="clear" w:color="auto" w:fill="auto"/>
          </w:tcPr>
          <w:p w:rsidR="00BB2E11" w:rsidRPr="00EA6602" w:rsidRDefault="00BB2E11" w:rsidP="00094630">
            <w:pPr>
              <w:tabs>
                <w:tab w:val="left" w:pos="2940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Обязательный профилактический визит:</w:t>
            </w:r>
          </w:p>
          <w:p w:rsidR="00BB2E11" w:rsidRDefault="00BB2E11" w:rsidP="00D33C51">
            <w:pPr>
              <w:tabs>
                <w:tab w:val="left" w:pos="2940"/>
              </w:tabs>
              <w:ind w:firstLine="340"/>
              <w:jc w:val="both"/>
              <w:rPr>
                <w:sz w:val="27"/>
                <w:szCs w:val="27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1) администрация </w:t>
            </w:r>
            <w:proofErr w:type="spellStart"/>
            <w:r w:rsidRPr="00EA6602">
              <w:rPr>
                <w:rFonts w:eastAsia="Calibri"/>
                <w:sz w:val="27"/>
                <w:szCs w:val="27"/>
                <w:lang w:eastAsia="en-US"/>
              </w:rPr>
              <w:t>Анастасиевского</w:t>
            </w:r>
            <w:proofErr w:type="spellEnd"/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 сельского поселения Славянск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о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го района (Краснодарский край, Славянский район, ст. </w:t>
            </w:r>
            <w:proofErr w:type="spellStart"/>
            <w:r w:rsidRPr="00EA6602">
              <w:rPr>
                <w:rFonts w:eastAsia="Calibri"/>
                <w:sz w:val="27"/>
                <w:szCs w:val="27"/>
                <w:lang w:eastAsia="en-US"/>
              </w:rPr>
              <w:t>Анастас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и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евская</w:t>
            </w:r>
            <w:proofErr w:type="spellEnd"/>
            <w:r w:rsidRPr="00EA6602">
              <w:rPr>
                <w:rFonts w:eastAsia="Calibri"/>
                <w:sz w:val="27"/>
                <w:szCs w:val="27"/>
                <w:lang w:eastAsia="en-US"/>
              </w:rPr>
              <w:t>, ул. Победы, 48, ИНН 2349026082), место осуществления де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я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тельности - </w:t>
            </w:r>
            <w:r w:rsidRPr="00EA6602">
              <w:rPr>
                <w:sz w:val="27"/>
                <w:szCs w:val="27"/>
              </w:rPr>
              <w:t>природная рекреационная зона «</w:t>
            </w:r>
            <w:proofErr w:type="spellStart"/>
            <w:r w:rsidRPr="00EA6602">
              <w:rPr>
                <w:sz w:val="27"/>
                <w:szCs w:val="27"/>
              </w:rPr>
              <w:t>Анастасие</w:t>
            </w:r>
            <w:r w:rsidRPr="00EA6602">
              <w:rPr>
                <w:sz w:val="27"/>
                <w:szCs w:val="27"/>
              </w:rPr>
              <w:t>в</w:t>
            </w:r>
            <w:r w:rsidRPr="00EA6602">
              <w:rPr>
                <w:sz w:val="27"/>
                <w:szCs w:val="27"/>
              </w:rPr>
              <w:t>ский</w:t>
            </w:r>
            <w:proofErr w:type="spellEnd"/>
            <w:r w:rsidRPr="00EA6602">
              <w:rPr>
                <w:sz w:val="27"/>
                <w:szCs w:val="27"/>
              </w:rPr>
              <w:t xml:space="preserve"> лес»;</w:t>
            </w:r>
          </w:p>
          <w:p w:rsidR="00BB2E11" w:rsidRPr="00EA6602" w:rsidRDefault="00BB2E11" w:rsidP="00556B63">
            <w:pPr>
              <w:tabs>
                <w:tab w:val="left" w:pos="2940"/>
              </w:tabs>
              <w:ind w:firstLine="34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2) администрация </w:t>
            </w:r>
            <w:proofErr w:type="spellStart"/>
            <w:r w:rsidRPr="00EA6602">
              <w:rPr>
                <w:rFonts w:eastAsia="Calibri"/>
                <w:sz w:val="27"/>
                <w:szCs w:val="27"/>
                <w:lang w:eastAsia="en-US"/>
              </w:rPr>
              <w:t>Прикубанского</w:t>
            </w:r>
            <w:proofErr w:type="spellEnd"/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 сельского поселения Славянск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о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го района (Краснодарский край, Славянский район, </w:t>
            </w:r>
            <w:proofErr w:type="spellStart"/>
            <w:r w:rsidRPr="00EA6602">
              <w:rPr>
                <w:rFonts w:eastAsia="Calibri"/>
                <w:sz w:val="27"/>
                <w:szCs w:val="27"/>
                <w:lang w:eastAsia="en-US"/>
              </w:rPr>
              <w:t>хут</w:t>
            </w:r>
            <w:proofErr w:type="spellEnd"/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. </w:t>
            </w:r>
            <w:proofErr w:type="spellStart"/>
            <w:proofErr w:type="gramStart"/>
            <w:r w:rsidRPr="00EA6602">
              <w:rPr>
                <w:rFonts w:eastAsia="Calibri"/>
                <w:sz w:val="27"/>
                <w:szCs w:val="27"/>
                <w:lang w:eastAsia="en-US"/>
              </w:rPr>
              <w:t>Прикуба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н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ский</w:t>
            </w:r>
            <w:proofErr w:type="spellEnd"/>
            <w:r w:rsidRPr="00EA6602">
              <w:rPr>
                <w:rFonts w:eastAsia="Calibri"/>
                <w:sz w:val="27"/>
                <w:szCs w:val="27"/>
                <w:lang w:eastAsia="en-US"/>
              </w:rPr>
              <w:t>, ул. Победы, 19, ИНН 2349026340), место осуществления де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я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 xml:space="preserve">тельности - </w:t>
            </w:r>
            <w:r w:rsidRPr="00EA6602">
              <w:rPr>
                <w:sz w:val="27"/>
                <w:szCs w:val="27"/>
              </w:rPr>
              <w:t>приро</w:t>
            </w:r>
            <w:r w:rsidRPr="00EA6602">
              <w:rPr>
                <w:sz w:val="27"/>
                <w:szCs w:val="27"/>
              </w:rPr>
              <w:t>д</w:t>
            </w:r>
            <w:r w:rsidRPr="00EA6602">
              <w:rPr>
                <w:sz w:val="27"/>
                <w:szCs w:val="27"/>
              </w:rPr>
              <w:t xml:space="preserve">ная рекреационная зона «Соловьиная роща».  </w:t>
            </w:r>
            <w:proofErr w:type="gramEnd"/>
          </w:p>
        </w:tc>
        <w:tc>
          <w:tcPr>
            <w:tcW w:w="2413" w:type="dxa"/>
            <w:shd w:val="clear" w:color="auto" w:fill="auto"/>
          </w:tcPr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</w:p>
          <w:p w:rsidR="00BB2E11" w:rsidRPr="00EA6602" w:rsidRDefault="00E050D0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24.03</w:t>
            </w:r>
            <w:r w:rsidR="00BB2E11" w:rsidRPr="00EA6602">
              <w:rPr>
                <w:rFonts w:eastAsia="Calibri"/>
                <w:sz w:val="27"/>
                <w:szCs w:val="27"/>
                <w:lang w:eastAsia="en-US"/>
              </w:rPr>
              <w:t>.2026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(1 день)</w:t>
            </w: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</w:p>
          <w:p w:rsidR="00BB2E11" w:rsidRPr="00EA6602" w:rsidRDefault="00BB2E11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</w:p>
          <w:p w:rsidR="00BB2E11" w:rsidRPr="00EA6602" w:rsidRDefault="00E050D0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26.03</w:t>
            </w:r>
            <w:r w:rsidR="00BB2E11" w:rsidRPr="00EA6602">
              <w:rPr>
                <w:rFonts w:eastAsia="Calibri"/>
                <w:sz w:val="27"/>
                <w:szCs w:val="27"/>
                <w:lang w:eastAsia="en-US"/>
              </w:rPr>
              <w:t>.2026</w:t>
            </w:r>
          </w:p>
          <w:p w:rsidR="00BB2E11" w:rsidRPr="00EA6602" w:rsidRDefault="00BB2E11" w:rsidP="00AB2DE7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(1 день)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должностное лицо,</w:t>
            </w:r>
          </w:p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уполномоченное на</w:t>
            </w:r>
          </w:p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осуществление</w:t>
            </w:r>
          </w:p>
          <w:p w:rsidR="00B32B75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Муниципального</w:t>
            </w:r>
          </w:p>
          <w:p w:rsidR="00BB2E11" w:rsidRPr="00EA6602" w:rsidRDefault="00BB2E11" w:rsidP="00D33C51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ко</w:t>
            </w:r>
            <w:r w:rsidRPr="00EA6602">
              <w:rPr>
                <w:sz w:val="27"/>
                <w:szCs w:val="27"/>
              </w:rPr>
              <w:t>н</w:t>
            </w:r>
            <w:r w:rsidRPr="00EA6602">
              <w:rPr>
                <w:sz w:val="27"/>
                <w:szCs w:val="27"/>
              </w:rPr>
              <w:t>троля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extDirection w:val="tbRl"/>
            <w:vAlign w:val="center"/>
          </w:tcPr>
          <w:p w:rsidR="00BB2E11" w:rsidRPr="00EA6602" w:rsidRDefault="00BB2E11" w:rsidP="00094630">
            <w:pPr>
              <w:tabs>
                <w:tab w:val="left" w:pos="2940"/>
              </w:tabs>
              <w:ind w:left="113" w:right="113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731512" w:rsidRPr="00EA6602" w:rsidTr="00AB2DE7">
        <w:trPr>
          <w:cantSplit/>
          <w:trHeight w:val="1134"/>
        </w:trPr>
        <w:tc>
          <w:tcPr>
            <w:tcW w:w="851" w:type="dxa"/>
            <w:shd w:val="clear" w:color="auto" w:fill="auto"/>
            <w:vAlign w:val="center"/>
          </w:tcPr>
          <w:p w:rsidR="00731512" w:rsidRPr="00EA6602" w:rsidRDefault="00731512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5</w:t>
            </w:r>
          </w:p>
        </w:tc>
        <w:tc>
          <w:tcPr>
            <w:tcW w:w="8502" w:type="dxa"/>
            <w:shd w:val="clear" w:color="auto" w:fill="auto"/>
            <w:vAlign w:val="center"/>
          </w:tcPr>
          <w:p w:rsidR="00731512" w:rsidRPr="00EA6602" w:rsidRDefault="00731512" w:rsidP="00C454C1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rFonts w:eastAsia="Calibri"/>
                <w:sz w:val="27"/>
                <w:szCs w:val="27"/>
                <w:lang w:eastAsia="en-US"/>
              </w:rPr>
              <w:t>Профилактический визит по инициативе контролиру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е</w:t>
            </w:r>
            <w:r w:rsidRPr="00EA6602">
              <w:rPr>
                <w:rFonts w:eastAsia="Calibri"/>
                <w:sz w:val="27"/>
                <w:szCs w:val="27"/>
                <w:lang w:eastAsia="en-US"/>
              </w:rPr>
              <w:t>мого лица</w:t>
            </w:r>
          </w:p>
        </w:tc>
        <w:tc>
          <w:tcPr>
            <w:tcW w:w="2413" w:type="dxa"/>
            <w:shd w:val="clear" w:color="auto" w:fill="auto"/>
          </w:tcPr>
          <w:p w:rsidR="00C454C1" w:rsidRDefault="00731512" w:rsidP="00094630">
            <w:pPr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 xml:space="preserve">по мере появления оснований, </w:t>
            </w:r>
          </w:p>
          <w:p w:rsidR="00731512" w:rsidRPr="00EA6602" w:rsidRDefault="00731512" w:rsidP="00094630">
            <w:pPr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>пред</w:t>
            </w:r>
            <w:r w:rsidRPr="00EA6602">
              <w:rPr>
                <w:sz w:val="27"/>
                <w:szCs w:val="27"/>
              </w:rPr>
              <w:t>у</w:t>
            </w:r>
            <w:r w:rsidRPr="00EA6602">
              <w:rPr>
                <w:sz w:val="27"/>
                <w:szCs w:val="27"/>
              </w:rPr>
              <w:t>смотренных</w:t>
            </w:r>
          </w:p>
          <w:p w:rsidR="00731512" w:rsidRPr="00EA6602" w:rsidRDefault="00731512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EA6602">
              <w:rPr>
                <w:sz w:val="27"/>
                <w:szCs w:val="27"/>
              </w:rPr>
              <w:t>законодательством</w:t>
            </w:r>
          </w:p>
        </w:tc>
        <w:tc>
          <w:tcPr>
            <w:tcW w:w="3118" w:type="dxa"/>
          </w:tcPr>
          <w:p w:rsidR="00731512" w:rsidRPr="00EA6602" w:rsidRDefault="00731512" w:rsidP="00731512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 xml:space="preserve">должностное лицо, </w:t>
            </w:r>
          </w:p>
          <w:p w:rsidR="00731512" w:rsidRPr="00EA6602" w:rsidRDefault="00731512" w:rsidP="00731512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 xml:space="preserve">уполномоченное на </w:t>
            </w:r>
          </w:p>
          <w:p w:rsidR="00731512" w:rsidRPr="00EA6602" w:rsidRDefault="00731512" w:rsidP="00731512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 xml:space="preserve">осуществление </w:t>
            </w:r>
          </w:p>
          <w:p w:rsidR="00731512" w:rsidRPr="00EA6602" w:rsidRDefault="00731512" w:rsidP="00731512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 w:rsidRPr="00EA6602">
              <w:rPr>
                <w:sz w:val="27"/>
                <w:szCs w:val="27"/>
              </w:rPr>
              <w:t xml:space="preserve">Муниципального </w:t>
            </w:r>
          </w:p>
          <w:p w:rsidR="00731512" w:rsidRPr="00EA6602" w:rsidRDefault="00731512" w:rsidP="00094630">
            <w:pPr>
              <w:tabs>
                <w:tab w:val="left" w:pos="2940"/>
              </w:tabs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контроля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  <w:vAlign w:val="center"/>
          </w:tcPr>
          <w:p w:rsidR="00731512" w:rsidRPr="00EA6602" w:rsidRDefault="00731512" w:rsidP="00AB2DE7">
            <w:pPr>
              <w:tabs>
                <w:tab w:val="left" w:pos="2940"/>
              </w:tabs>
              <w:ind w:left="113" w:right="113"/>
              <w:jc w:val="right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5</w:t>
            </w:r>
          </w:p>
        </w:tc>
      </w:tr>
    </w:tbl>
    <w:p w:rsidR="00F9444C" w:rsidRDefault="00F9444C" w:rsidP="00F9444C">
      <w:pPr>
        <w:jc w:val="both"/>
        <w:rPr>
          <w:sz w:val="28"/>
          <w:szCs w:val="28"/>
        </w:rPr>
      </w:pPr>
    </w:p>
    <w:p w:rsidR="005D3004" w:rsidRDefault="005D3004" w:rsidP="00CF0EBD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Показатели результативности и эффективности Программы</w:t>
      </w:r>
      <w:r w:rsidR="00CF0EBD">
        <w:rPr>
          <w:rFonts w:eastAsia="Calibri"/>
          <w:sz w:val="28"/>
          <w:szCs w:val="28"/>
          <w:lang w:eastAsia="en-US"/>
        </w:rPr>
        <w:t>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482"/>
        <w:gridCol w:w="2551"/>
      </w:tblGrid>
      <w:tr w:rsidR="005D3004" w:rsidRPr="00CF0EBD" w:rsidTr="00F00023">
        <w:tc>
          <w:tcPr>
            <w:tcW w:w="817" w:type="dxa"/>
            <w:shd w:val="clear" w:color="auto" w:fill="auto"/>
          </w:tcPr>
          <w:p w:rsidR="005D3004" w:rsidRPr="00CF0EBD" w:rsidRDefault="005D3004" w:rsidP="00CF0EBD">
            <w:pPr>
              <w:tabs>
                <w:tab w:val="left" w:pos="2940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rFonts w:eastAsia="Calibri"/>
                <w:sz w:val="27"/>
                <w:szCs w:val="27"/>
                <w:lang w:eastAsia="en-US"/>
              </w:rPr>
              <w:t xml:space="preserve">№ </w:t>
            </w:r>
            <w:proofErr w:type="gramStart"/>
            <w:r w:rsidRPr="00CF0EBD">
              <w:rPr>
                <w:rFonts w:eastAsia="Calibri"/>
                <w:sz w:val="27"/>
                <w:szCs w:val="27"/>
                <w:lang w:eastAsia="en-US"/>
              </w:rPr>
              <w:t>п</w:t>
            </w:r>
            <w:proofErr w:type="gramEnd"/>
            <w:r w:rsidRPr="00CF0EBD">
              <w:rPr>
                <w:rFonts w:eastAsia="Calibri"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11482" w:type="dxa"/>
            <w:shd w:val="clear" w:color="auto" w:fill="auto"/>
          </w:tcPr>
          <w:p w:rsidR="005D3004" w:rsidRPr="00CF0EBD" w:rsidRDefault="005D3004" w:rsidP="00CF0EBD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rFonts w:eastAsia="Calibri"/>
                <w:sz w:val="27"/>
                <w:szCs w:val="27"/>
                <w:lang w:eastAsia="en-US"/>
              </w:rPr>
              <w:t>Наименование показателя</w:t>
            </w:r>
          </w:p>
        </w:tc>
        <w:tc>
          <w:tcPr>
            <w:tcW w:w="2551" w:type="dxa"/>
            <w:shd w:val="clear" w:color="auto" w:fill="auto"/>
          </w:tcPr>
          <w:p w:rsidR="005D3004" w:rsidRPr="00CF0EBD" w:rsidRDefault="005D3004" w:rsidP="00CF0EBD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rFonts w:eastAsia="Calibri"/>
                <w:sz w:val="27"/>
                <w:szCs w:val="27"/>
                <w:lang w:eastAsia="en-US"/>
              </w:rPr>
              <w:t>Целевой показатель</w:t>
            </w:r>
          </w:p>
        </w:tc>
      </w:tr>
      <w:tr w:rsidR="005D3004" w:rsidRPr="00CF0EBD" w:rsidTr="00F00023">
        <w:tc>
          <w:tcPr>
            <w:tcW w:w="817" w:type="dxa"/>
            <w:shd w:val="clear" w:color="auto" w:fill="auto"/>
            <w:vAlign w:val="center"/>
          </w:tcPr>
          <w:p w:rsidR="005D3004" w:rsidRPr="00CF0EBD" w:rsidRDefault="005D3004" w:rsidP="00F00023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11482" w:type="dxa"/>
            <w:shd w:val="clear" w:color="auto" w:fill="auto"/>
          </w:tcPr>
          <w:p w:rsidR="005D3004" w:rsidRPr="00CF0EBD" w:rsidRDefault="005D3004" w:rsidP="00CF0EBD">
            <w:pPr>
              <w:tabs>
                <w:tab w:val="left" w:pos="2940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sz w:val="27"/>
                <w:szCs w:val="27"/>
              </w:rPr>
              <w:t>Полнота информации, размещенной на официальном сайте контрольного органа в сети «Инте</w:t>
            </w:r>
            <w:r w:rsidRPr="00CF0EBD">
              <w:rPr>
                <w:sz w:val="27"/>
                <w:szCs w:val="27"/>
              </w:rPr>
              <w:t>р</w:t>
            </w:r>
            <w:r w:rsidRPr="00CF0EBD">
              <w:rPr>
                <w:sz w:val="27"/>
                <w:szCs w:val="27"/>
              </w:rPr>
              <w:t>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</w:t>
            </w:r>
            <w:r w:rsidRPr="00CF0EBD">
              <w:rPr>
                <w:sz w:val="27"/>
                <w:szCs w:val="27"/>
              </w:rPr>
              <w:t>а</w:t>
            </w:r>
            <w:r w:rsidRPr="00CF0EBD">
              <w:rPr>
                <w:sz w:val="27"/>
                <w:szCs w:val="27"/>
              </w:rPr>
              <w:t>ции»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3004" w:rsidRPr="00CF0EBD" w:rsidRDefault="005D3004" w:rsidP="00CF0EBD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rFonts w:eastAsia="Calibri"/>
                <w:sz w:val="27"/>
                <w:szCs w:val="27"/>
                <w:lang w:eastAsia="en-US"/>
              </w:rPr>
              <w:t>100 %</w:t>
            </w:r>
          </w:p>
        </w:tc>
      </w:tr>
      <w:tr w:rsidR="005D3004" w:rsidRPr="00CF0EBD" w:rsidTr="00F00023">
        <w:tc>
          <w:tcPr>
            <w:tcW w:w="817" w:type="dxa"/>
            <w:shd w:val="clear" w:color="auto" w:fill="auto"/>
            <w:vAlign w:val="center"/>
          </w:tcPr>
          <w:p w:rsidR="005D3004" w:rsidRPr="00CF0EBD" w:rsidRDefault="005D3004" w:rsidP="00F00023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rFonts w:eastAsia="Calibri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11482" w:type="dxa"/>
            <w:shd w:val="clear" w:color="auto" w:fill="auto"/>
          </w:tcPr>
          <w:p w:rsidR="005D3004" w:rsidRPr="00CF0EBD" w:rsidRDefault="005D3004" w:rsidP="00094630">
            <w:pPr>
              <w:tabs>
                <w:tab w:val="left" w:pos="2940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sz w:val="27"/>
                <w:szCs w:val="27"/>
              </w:rPr>
              <w:t>Доля лиц, получивших консультации, от общего количества обратившихся за консульт</w:t>
            </w:r>
            <w:r w:rsidRPr="00CF0EBD">
              <w:rPr>
                <w:sz w:val="27"/>
                <w:szCs w:val="27"/>
              </w:rPr>
              <w:t>а</w:t>
            </w:r>
            <w:r w:rsidRPr="00CF0EBD">
              <w:rPr>
                <w:sz w:val="27"/>
                <w:szCs w:val="27"/>
              </w:rPr>
              <w:t>циями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3004" w:rsidRPr="00CF0EBD" w:rsidRDefault="005D3004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rFonts w:eastAsia="Calibri"/>
                <w:sz w:val="27"/>
                <w:szCs w:val="27"/>
                <w:lang w:eastAsia="en-US"/>
              </w:rPr>
              <w:t>100 %</w:t>
            </w:r>
          </w:p>
        </w:tc>
      </w:tr>
      <w:tr w:rsidR="005D3004" w:rsidRPr="00CF0EBD" w:rsidTr="00F00023">
        <w:tc>
          <w:tcPr>
            <w:tcW w:w="817" w:type="dxa"/>
            <w:shd w:val="clear" w:color="auto" w:fill="auto"/>
            <w:vAlign w:val="center"/>
          </w:tcPr>
          <w:p w:rsidR="005D3004" w:rsidRPr="00CF0EBD" w:rsidRDefault="005D3004" w:rsidP="00F00023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rFonts w:eastAsia="Calibri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11482" w:type="dxa"/>
            <w:shd w:val="clear" w:color="auto" w:fill="auto"/>
          </w:tcPr>
          <w:p w:rsidR="005D3004" w:rsidRPr="00CF0EBD" w:rsidRDefault="005D3004" w:rsidP="00094630">
            <w:pPr>
              <w:tabs>
                <w:tab w:val="left" w:pos="2940"/>
              </w:tabs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sz w:val="27"/>
                <w:szCs w:val="27"/>
              </w:rPr>
              <w:t xml:space="preserve">Доля мер по устранению нарушений законодательства в области </w:t>
            </w:r>
            <w:proofErr w:type="gramStart"/>
            <w:r w:rsidRPr="00CF0EBD">
              <w:rPr>
                <w:sz w:val="27"/>
                <w:szCs w:val="27"/>
              </w:rPr>
              <w:t>охраны</w:t>
            </w:r>
            <w:proofErr w:type="gramEnd"/>
            <w:r w:rsidRPr="00CF0EBD">
              <w:rPr>
                <w:sz w:val="27"/>
                <w:szCs w:val="27"/>
              </w:rPr>
              <w:t xml:space="preserve"> особо охраняемых пр</w:t>
            </w:r>
            <w:r w:rsidRPr="00CF0EBD">
              <w:rPr>
                <w:sz w:val="27"/>
                <w:szCs w:val="27"/>
              </w:rPr>
              <w:t>и</w:t>
            </w:r>
            <w:r w:rsidRPr="00CF0EBD">
              <w:rPr>
                <w:sz w:val="27"/>
                <w:szCs w:val="27"/>
              </w:rPr>
              <w:t>родных территорий, принятых контролируемыми лицами, от числа полученных контролиру</w:t>
            </w:r>
            <w:r w:rsidRPr="00CF0EBD">
              <w:rPr>
                <w:sz w:val="27"/>
                <w:szCs w:val="27"/>
              </w:rPr>
              <w:t>е</w:t>
            </w:r>
            <w:r w:rsidRPr="00CF0EBD">
              <w:rPr>
                <w:sz w:val="27"/>
                <w:szCs w:val="27"/>
              </w:rPr>
              <w:t>мыми лицами предостережений о недопустимости нарушения требований законодател</w:t>
            </w:r>
            <w:r w:rsidRPr="00CF0EBD">
              <w:rPr>
                <w:sz w:val="27"/>
                <w:szCs w:val="27"/>
              </w:rPr>
              <w:t>ь</w:t>
            </w:r>
            <w:r w:rsidRPr="00CF0EBD">
              <w:rPr>
                <w:sz w:val="27"/>
                <w:szCs w:val="27"/>
              </w:rPr>
              <w:t>ства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D3004" w:rsidRPr="00CF0EBD" w:rsidRDefault="005D3004" w:rsidP="00094630">
            <w:pPr>
              <w:tabs>
                <w:tab w:val="left" w:pos="2940"/>
              </w:tabs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CF0EBD">
              <w:rPr>
                <w:rFonts w:eastAsia="Calibri"/>
                <w:sz w:val="27"/>
                <w:szCs w:val="27"/>
                <w:lang w:eastAsia="en-US"/>
              </w:rPr>
              <w:t>Не менее 50%</w:t>
            </w:r>
          </w:p>
        </w:tc>
      </w:tr>
    </w:tbl>
    <w:p w:rsidR="005D3004" w:rsidRPr="00CA3E63" w:rsidRDefault="005D3004" w:rsidP="005D3004">
      <w:pPr>
        <w:tabs>
          <w:tab w:val="left" w:pos="2940"/>
        </w:tabs>
        <w:rPr>
          <w:rFonts w:eastAsia="Calibri"/>
          <w:sz w:val="28"/>
          <w:szCs w:val="28"/>
          <w:lang w:eastAsia="en-US"/>
        </w:rPr>
      </w:pPr>
    </w:p>
    <w:p w:rsidR="005D3004" w:rsidRPr="00CA3E63" w:rsidRDefault="005D3004" w:rsidP="005D3004">
      <w:pPr>
        <w:rPr>
          <w:rFonts w:eastAsia="Calibri"/>
          <w:sz w:val="28"/>
          <w:szCs w:val="28"/>
          <w:lang w:eastAsia="en-US"/>
        </w:rPr>
      </w:pPr>
      <w:r w:rsidRPr="00CA3E63">
        <w:rPr>
          <w:rFonts w:eastAsia="Calibri"/>
          <w:sz w:val="28"/>
          <w:szCs w:val="28"/>
          <w:lang w:eastAsia="en-US"/>
        </w:rPr>
        <w:t xml:space="preserve">Заместитель главы </w:t>
      </w:r>
      <w:proofErr w:type="gramStart"/>
      <w:r w:rsidRPr="00CA3E63">
        <w:rPr>
          <w:rFonts w:eastAsia="Calibri"/>
          <w:sz w:val="28"/>
          <w:szCs w:val="28"/>
          <w:lang w:eastAsia="en-US"/>
        </w:rPr>
        <w:t>муниципального</w:t>
      </w:r>
      <w:proofErr w:type="gramEnd"/>
    </w:p>
    <w:p w:rsidR="005D3004" w:rsidRPr="00CA3E63" w:rsidRDefault="005D3004" w:rsidP="005D3004">
      <w:pPr>
        <w:rPr>
          <w:rFonts w:eastAsia="Calibri"/>
          <w:sz w:val="28"/>
          <w:szCs w:val="28"/>
          <w:lang w:eastAsia="en-US"/>
        </w:rPr>
      </w:pPr>
      <w:r w:rsidRPr="00CA3E63">
        <w:rPr>
          <w:rFonts w:eastAsia="Calibri"/>
          <w:sz w:val="28"/>
          <w:szCs w:val="28"/>
          <w:lang w:eastAsia="en-US"/>
        </w:rPr>
        <w:t>образования Славянский район,</w:t>
      </w:r>
    </w:p>
    <w:p w:rsidR="005D3004" w:rsidRPr="00CA3E63" w:rsidRDefault="005D3004" w:rsidP="005D3004">
      <w:pPr>
        <w:rPr>
          <w:rFonts w:eastAsia="Calibri"/>
          <w:sz w:val="28"/>
          <w:szCs w:val="28"/>
          <w:lang w:eastAsia="en-US"/>
        </w:rPr>
      </w:pPr>
      <w:r w:rsidRPr="00CA3E63">
        <w:rPr>
          <w:rFonts w:eastAsia="Calibri"/>
          <w:sz w:val="28"/>
          <w:szCs w:val="28"/>
          <w:lang w:eastAsia="en-US"/>
        </w:rPr>
        <w:t>начальник управления</w:t>
      </w:r>
    </w:p>
    <w:p w:rsidR="00F9444C" w:rsidRPr="00F9444C" w:rsidRDefault="005D3004" w:rsidP="00F00023">
      <w:pPr>
        <w:rPr>
          <w:sz w:val="28"/>
          <w:szCs w:val="28"/>
        </w:rPr>
      </w:pPr>
      <w:r w:rsidRPr="00CA3E63">
        <w:rPr>
          <w:rFonts w:eastAsia="Calibri"/>
          <w:sz w:val="28"/>
          <w:szCs w:val="28"/>
          <w:lang w:eastAsia="en-US"/>
        </w:rPr>
        <w:t xml:space="preserve">сельского хозяйства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="00F00023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="00AB2DE7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CA3E63">
        <w:rPr>
          <w:rFonts w:eastAsia="Calibri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>А.В. Лысе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>ков</w:t>
      </w:r>
    </w:p>
    <w:sectPr w:rsidR="00F9444C" w:rsidRPr="00F9444C" w:rsidSect="00AB2DE7">
      <w:headerReference w:type="default" r:id="rId8"/>
      <w:pgSz w:w="16838" w:h="11906" w:orient="landscape"/>
      <w:pgMar w:top="1701" w:right="962" w:bottom="567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8B7" w:rsidRDefault="005B48B7" w:rsidP="0025646B">
      <w:r>
        <w:separator/>
      </w:r>
    </w:p>
  </w:endnote>
  <w:endnote w:type="continuationSeparator" w:id="0">
    <w:p w:rsidR="005B48B7" w:rsidRDefault="005B48B7" w:rsidP="0025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8B7" w:rsidRDefault="005B48B7" w:rsidP="0025646B">
      <w:r>
        <w:separator/>
      </w:r>
    </w:p>
  </w:footnote>
  <w:footnote w:type="continuationSeparator" w:id="0">
    <w:p w:rsidR="005B48B7" w:rsidRDefault="005B48B7" w:rsidP="00256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1553291"/>
      <w:docPartObj>
        <w:docPartGallery w:val="Page Numbers (Top of Page)"/>
        <w:docPartUnique/>
      </w:docPartObj>
    </w:sdtPr>
    <w:sdtEndPr/>
    <w:sdtContent>
      <w:p w:rsidR="00196FDE" w:rsidRDefault="00196F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FA7">
          <w:rPr>
            <w:noProof/>
          </w:rPr>
          <w:t>2</w:t>
        </w:r>
        <w:r>
          <w:fldChar w:fldCharType="end"/>
        </w:r>
      </w:p>
    </w:sdtContent>
  </w:sdt>
  <w:p w:rsidR="0025646B" w:rsidRDefault="0025646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48D" w:rsidRDefault="0093748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B2C"/>
    <w:rsid w:val="00196FDE"/>
    <w:rsid w:val="0025646B"/>
    <w:rsid w:val="003A4C83"/>
    <w:rsid w:val="003A6AD4"/>
    <w:rsid w:val="003D2DCC"/>
    <w:rsid w:val="00425F95"/>
    <w:rsid w:val="00556B63"/>
    <w:rsid w:val="005B48B7"/>
    <w:rsid w:val="005D3004"/>
    <w:rsid w:val="00612116"/>
    <w:rsid w:val="00624FA7"/>
    <w:rsid w:val="00663A6C"/>
    <w:rsid w:val="00731512"/>
    <w:rsid w:val="007B1CA4"/>
    <w:rsid w:val="00815DFF"/>
    <w:rsid w:val="0093748D"/>
    <w:rsid w:val="009E18F5"/>
    <w:rsid w:val="00AB2DE7"/>
    <w:rsid w:val="00B2143B"/>
    <w:rsid w:val="00B32B75"/>
    <w:rsid w:val="00BB2E11"/>
    <w:rsid w:val="00C454C1"/>
    <w:rsid w:val="00C5032B"/>
    <w:rsid w:val="00CF0EBD"/>
    <w:rsid w:val="00D33C51"/>
    <w:rsid w:val="00D64B2C"/>
    <w:rsid w:val="00E050D0"/>
    <w:rsid w:val="00EA6602"/>
    <w:rsid w:val="00F00023"/>
    <w:rsid w:val="00F9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4B2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D64B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1"/>
    <w:qFormat/>
    <w:rsid w:val="00BB2E11"/>
    <w:pPr>
      <w:widowControl w:val="0"/>
      <w:autoSpaceDE w:val="0"/>
      <w:autoSpaceDN w:val="0"/>
      <w:adjustRightInd w:val="0"/>
      <w:ind w:left="219" w:firstLine="710"/>
      <w:jc w:val="both"/>
    </w:pPr>
  </w:style>
  <w:style w:type="paragraph" w:styleId="a6">
    <w:name w:val="header"/>
    <w:basedOn w:val="a"/>
    <w:link w:val="a7"/>
    <w:uiPriority w:val="99"/>
    <w:unhideWhenUsed/>
    <w:rsid w:val="002564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64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564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4B2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D64B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1"/>
    <w:qFormat/>
    <w:rsid w:val="00BB2E11"/>
    <w:pPr>
      <w:widowControl w:val="0"/>
      <w:autoSpaceDE w:val="0"/>
      <w:autoSpaceDN w:val="0"/>
      <w:adjustRightInd w:val="0"/>
      <w:ind w:left="219" w:firstLine="710"/>
      <w:jc w:val="both"/>
    </w:pPr>
  </w:style>
  <w:style w:type="paragraph" w:styleId="a6">
    <w:name w:val="header"/>
    <w:basedOn w:val="a"/>
    <w:link w:val="a7"/>
    <w:uiPriority w:val="99"/>
    <w:unhideWhenUsed/>
    <w:rsid w:val="002564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64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564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Сергей Станиславович</dc:creator>
  <cp:lastModifiedBy>Кравченко Сергей Станиславович</cp:lastModifiedBy>
  <cp:revision>6</cp:revision>
  <dcterms:created xsi:type="dcterms:W3CDTF">2025-11-14T13:20:00Z</dcterms:created>
  <dcterms:modified xsi:type="dcterms:W3CDTF">2025-11-20T09:10:00Z</dcterms:modified>
</cp:coreProperties>
</file>