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105" w:rsidRPr="002918ED" w:rsidRDefault="00557105" w:rsidP="00557105">
      <w:pPr>
        <w:ind w:firstLine="4962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П</w:t>
      </w:r>
      <w:r>
        <w:rPr>
          <w:color w:val="000000" w:themeColor="text1"/>
          <w:sz w:val="28"/>
          <w:szCs w:val="28"/>
        </w:rPr>
        <w:t>риложение</w:t>
      </w:r>
    </w:p>
    <w:p w:rsidR="00557105" w:rsidRPr="002918ED" w:rsidRDefault="00557105" w:rsidP="00557105">
      <w:pPr>
        <w:ind w:firstLine="4395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к постановлению администрации</w:t>
      </w:r>
    </w:p>
    <w:p w:rsidR="00557105" w:rsidRPr="002918ED" w:rsidRDefault="00557105" w:rsidP="00557105">
      <w:pPr>
        <w:ind w:firstLine="3969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муниципального образования</w:t>
      </w:r>
    </w:p>
    <w:p w:rsidR="00557105" w:rsidRPr="002918ED" w:rsidRDefault="00557105" w:rsidP="00557105">
      <w:pPr>
        <w:ind w:firstLine="2552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Славянский район</w:t>
      </w:r>
    </w:p>
    <w:p w:rsidR="00557105" w:rsidRPr="002918ED" w:rsidRDefault="00557105" w:rsidP="00557105">
      <w:pPr>
        <w:ind w:firstLine="4820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от ________________№___________</w:t>
      </w:r>
    </w:p>
    <w:p w:rsidR="00557105" w:rsidRPr="002918ED" w:rsidRDefault="00557105" w:rsidP="00557105">
      <w:pPr>
        <w:jc w:val="both"/>
        <w:rPr>
          <w:color w:val="000000" w:themeColor="text1"/>
        </w:rPr>
      </w:pPr>
    </w:p>
    <w:p w:rsidR="00557105" w:rsidRPr="002918ED" w:rsidRDefault="00557105" w:rsidP="00557105">
      <w:pPr>
        <w:jc w:val="both"/>
        <w:rPr>
          <w:color w:val="000000" w:themeColor="text1"/>
        </w:rPr>
      </w:pPr>
    </w:p>
    <w:p w:rsidR="00557105" w:rsidRPr="002577C3" w:rsidRDefault="00557105" w:rsidP="00557105">
      <w:pPr>
        <w:jc w:val="center"/>
        <w:rPr>
          <w:b/>
          <w:bCs/>
          <w:color w:val="000000" w:themeColor="text1"/>
          <w:sz w:val="28"/>
          <w:szCs w:val="28"/>
        </w:rPr>
      </w:pPr>
      <w:r w:rsidRPr="002577C3">
        <w:rPr>
          <w:b/>
          <w:bCs/>
          <w:color w:val="000000" w:themeColor="text1"/>
          <w:sz w:val="28"/>
          <w:szCs w:val="28"/>
        </w:rPr>
        <w:t xml:space="preserve">Проект предоставления разрешения </w:t>
      </w:r>
    </w:p>
    <w:p w:rsidR="00557105" w:rsidRPr="002577C3" w:rsidRDefault="00557105" w:rsidP="00557105">
      <w:pPr>
        <w:jc w:val="center"/>
        <w:rPr>
          <w:b/>
          <w:bCs/>
          <w:color w:val="000000" w:themeColor="text1"/>
          <w:sz w:val="28"/>
          <w:szCs w:val="28"/>
        </w:rPr>
      </w:pPr>
      <w:r w:rsidRPr="002577C3">
        <w:rPr>
          <w:b/>
          <w:bCs/>
          <w:color w:val="000000" w:themeColor="text1"/>
          <w:sz w:val="28"/>
          <w:szCs w:val="28"/>
        </w:rPr>
        <w:t xml:space="preserve">на отклонения от предельных параметров </w:t>
      </w:r>
    </w:p>
    <w:p w:rsidR="00557105" w:rsidRPr="002577C3" w:rsidRDefault="00557105" w:rsidP="00557105">
      <w:pPr>
        <w:jc w:val="center"/>
        <w:rPr>
          <w:b/>
          <w:bCs/>
          <w:color w:val="000000" w:themeColor="text1"/>
          <w:sz w:val="28"/>
          <w:szCs w:val="28"/>
        </w:rPr>
      </w:pPr>
      <w:r w:rsidRPr="002577C3">
        <w:rPr>
          <w:b/>
          <w:bCs/>
          <w:color w:val="000000" w:themeColor="text1"/>
          <w:sz w:val="28"/>
          <w:szCs w:val="28"/>
        </w:rPr>
        <w:t>разрешенного строительства</w:t>
      </w:r>
    </w:p>
    <w:p w:rsidR="00557105" w:rsidRDefault="00557105" w:rsidP="00557105">
      <w:pPr>
        <w:pStyle w:val="a3"/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</w:p>
    <w:p w:rsidR="00557105" w:rsidRDefault="00557105" w:rsidP="00557105">
      <w:pPr>
        <w:pStyle w:val="a3"/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</w:p>
    <w:p w:rsidR="00557105" w:rsidRPr="00A164CA" w:rsidRDefault="00557105" w:rsidP="00557105">
      <w:pPr>
        <w:tabs>
          <w:tab w:val="left" w:pos="567"/>
          <w:tab w:val="left" w:pos="851"/>
          <w:tab w:val="left" w:pos="993"/>
          <w:tab w:val="left" w:pos="1134"/>
          <w:tab w:val="left" w:pos="1276"/>
        </w:tabs>
        <w:ind w:firstLine="709"/>
        <w:jc w:val="both"/>
        <w:rPr>
          <w:spacing w:val="-4"/>
          <w:sz w:val="28"/>
          <w:szCs w:val="32"/>
          <w:lang w:eastAsia="ru-RU"/>
        </w:rPr>
      </w:pPr>
      <w:r w:rsidRPr="002577C3">
        <w:rPr>
          <w:sz w:val="28"/>
          <w:szCs w:val="28"/>
        </w:rPr>
        <w:t>Стрельников</w:t>
      </w:r>
      <w:r>
        <w:rPr>
          <w:sz w:val="28"/>
          <w:szCs w:val="28"/>
        </w:rPr>
        <w:t>ой</w:t>
      </w:r>
      <w:r w:rsidRPr="002577C3">
        <w:rPr>
          <w:sz w:val="28"/>
          <w:szCs w:val="28"/>
        </w:rPr>
        <w:t xml:space="preserve"> Ирин</w:t>
      </w:r>
      <w:r>
        <w:rPr>
          <w:sz w:val="28"/>
          <w:szCs w:val="28"/>
        </w:rPr>
        <w:t>е</w:t>
      </w:r>
      <w:r w:rsidRPr="002577C3">
        <w:rPr>
          <w:sz w:val="28"/>
          <w:szCs w:val="28"/>
        </w:rPr>
        <w:t xml:space="preserve"> Александровн</w:t>
      </w:r>
      <w:r>
        <w:rPr>
          <w:sz w:val="28"/>
          <w:szCs w:val="28"/>
        </w:rPr>
        <w:t>е</w:t>
      </w:r>
      <w:r w:rsidRPr="002577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предоставить разрешение </w:t>
      </w:r>
      <w:proofErr w:type="gramStart"/>
      <w:r>
        <w:rPr>
          <w:sz w:val="28"/>
          <w:szCs w:val="28"/>
        </w:rPr>
        <w:t xml:space="preserve">на отклонение от предельных параметров разрешенного строительства </w:t>
      </w:r>
      <w:r w:rsidRPr="00A164CA">
        <w:rPr>
          <w:spacing w:val="-4"/>
          <w:sz w:val="28"/>
          <w:szCs w:val="32"/>
        </w:rPr>
        <w:t>в связи с р</w:t>
      </w:r>
      <w:r w:rsidRPr="00A164CA">
        <w:rPr>
          <w:spacing w:val="-4"/>
          <w:sz w:val="28"/>
          <w:szCs w:val="32"/>
        </w:rPr>
        <w:t>е</w:t>
      </w:r>
      <w:r w:rsidRPr="00A164CA">
        <w:rPr>
          <w:spacing w:val="-4"/>
          <w:sz w:val="28"/>
          <w:szCs w:val="32"/>
        </w:rPr>
        <w:t>конструкцией летней кухни в индивидуально жилой</w:t>
      </w:r>
      <w:proofErr w:type="gramEnd"/>
      <w:r w:rsidRPr="00A164CA">
        <w:rPr>
          <w:spacing w:val="-4"/>
          <w:sz w:val="28"/>
          <w:szCs w:val="32"/>
        </w:rPr>
        <w:t xml:space="preserve"> дом на земельном участке 689 кв. м, с кадастровым номером 23:27:1002004:1025, расположенном по адр</w:t>
      </w:r>
      <w:r w:rsidRPr="00A164CA">
        <w:rPr>
          <w:spacing w:val="-4"/>
          <w:sz w:val="28"/>
          <w:szCs w:val="32"/>
        </w:rPr>
        <w:t>е</w:t>
      </w:r>
      <w:r w:rsidRPr="00A164CA">
        <w:rPr>
          <w:spacing w:val="-4"/>
          <w:sz w:val="28"/>
          <w:szCs w:val="32"/>
        </w:rPr>
        <w:t xml:space="preserve">су:  Краснодарский край, Славянский район, х. </w:t>
      </w:r>
      <w:proofErr w:type="spellStart"/>
      <w:r w:rsidRPr="00A164CA">
        <w:rPr>
          <w:spacing w:val="-4"/>
          <w:sz w:val="28"/>
          <w:szCs w:val="32"/>
        </w:rPr>
        <w:t>Коржевский</w:t>
      </w:r>
      <w:proofErr w:type="spellEnd"/>
      <w:r w:rsidRPr="00A164CA">
        <w:rPr>
          <w:spacing w:val="-4"/>
          <w:sz w:val="28"/>
          <w:szCs w:val="32"/>
        </w:rPr>
        <w:t xml:space="preserve">, ул. </w:t>
      </w:r>
      <w:proofErr w:type="gramStart"/>
      <w:r w:rsidRPr="00A164CA">
        <w:rPr>
          <w:spacing w:val="-4"/>
          <w:sz w:val="28"/>
          <w:szCs w:val="32"/>
        </w:rPr>
        <w:t>Пролетарская</w:t>
      </w:r>
      <w:proofErr w:type="gramEnd"/>
      <w:r w:rsidRPr="00A164CA">
        <w:rPr>
          <w:spacing w:val="-4"/>
          <w:sz w:val="28"/>
          <w:szCs w:val="32"/>
        </w:rPr>
        <w:t>, 6, на расстоянии:</w:t>
      </w:r>
    </w:p>
    <w:p w:rsidR="00557105" w:rsidRPr="00A164CA" w:rsidRDefault="00557105" w:rsidP="00557105">
      <w:pPr>
        <w:pStyle w:val="a3"/>
        <w:tabs>
          <w:tab w:val="left" w:pos="360"/>
          <w:tab w:val="left" w:pos="851"/>
          <w:tab w:val="left" w:pos="1134"/>
        </w:tabs>
        <w:ind w:left="709"/>
        <w:jc w:val="both"/>
        <w:rPr>
          <w:rFonts w:cs="Tahoma"/>
          <w:color w:val="000000" w:themeColor="text1"/>
          <w:spacing w:val="-4"/>
          <w:sz w:val="32"/>
          <w:szCs w:val="32"/>
          <w:lang w:eastAsia="ru-RU" w:bidi="ru-RU"/>
        </w:rPr>
      </w:pPr>
      <w:r w:rsidRPr="00A164CA">
        <w:rPr>
          <w:spacing w:val="-4"/>
          <w:sz w:val="28"/>
          <w:szCs w:val="32"/>
        </w:rPr>
        <w:t>0,9 м от границы з/</w:t>
      </w:r>
      <w:proofErr w:type="gramStart"/>
      <w:r w:rsidRPr="00A164CA">
        <w:rPr>
          <w:spacing w:val="-4"/>
          <w:sz w:val="28"/>
          <w:szCs w:val="32"/>
        </w:rPr>
        <w:t>у</w:t>
      </w:r>
      <w:proofErr w:type="gramEnd"/>
      <w:r w:rsidRPr="00A164CA">
        <w:rPr>
          <w:spacing w:val="-4"/>
          <w:sz w:val="28"/>
          <w:szCs w:val="32"/>
        </w:rPr>
        <w:t xml:space="preserve"> по ул. Пролетарской, 4.</w:t>
      </w:r>
    </w:p>
    <w:p w:rsidR="00557105" w:rsidRDefault="00557105" w:rsidP="00557105">
      <w:pPr>
        <w:tabs>
          <w:tab w:val="left" w:pos="720"/>
          <w:tab w:val="left" w:pos="1134"/>
        </w:tabs>
        <w:ind w:firstLine="709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</w:p>
    <w:p w:rsidR="00557105" w:rsidRPr="00C51137" w:rsidRDefault="00557105" w:rsidP="00557105">
      <w:pPr>
        <w:tabs>
          <w:tab w:val="left" w:pos="720"/>
          <w:tab w:val="left" w:pos="1134"/>
        </w:tabs>
        <w:ind w:firstLine="709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</w:p>
    <w:p w:rsidR="00557105" w:rsidRDefault="00557105" w:rsidP="00557105">
      <w:pPr>
        <w:pStyle w:val="a3"/>
        <w:tabs>
          <w:tab w:val="left" w:pos="720"/>
          <w:tab w:val="left" w:pos="1134"/>
        </w:tabs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proofErr w:type="gramStart"/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Исполняющий</w:t>
      </w:r>
      <w:proofErr w:type="gramEnd"/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 обязанности </w:t>
      </w:r>
    </w:p>
    <w:p w:rsidR="00557105" w:rsidRDefault="00557105" w:rsidP="00557105">
      <w:pPr>
        <w:pStyle w:val="a3"/>
        <w:tabs>
          <w:tab w:val="left" w:pos="720"/>
          <w:tab w:val="left" w:pos="1134"/>
        </w:tabs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начальника управления архитектуры, </w:t>
      </w:r>
    </w:p>
    <w:p w:rsidR="00557105" w:rsidRPr="00657DDE" w:rsidRDefault="00557105" w:rsidP="00557105">
      <w:pPr>
        <w:pStyle w:val="a3"/>
        <w:tabs>
          <w:tab w:val="left" w:pos="720"/>
          <w:tab w:val="left" w:pos="1134"/>
        </w:tabs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главного архитектора                                                                                       А.В. Г</w:t>
      </w: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о</w:t>
      </w: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пак</w:t>
      </w:r>
    </w:p>
    <w:p w:rsidR="00D33B4A" w:rsidRDefault="00D33B4A">
      <w:bookmarkStart w:id="0" w:name="_GoBack"/>
      <w:bookmarkEnd w:id="0"/>
    </w:p>
    <w:sectPr w:rsidR="00D33B4A" w:rsidSect="003C5437">
      <w:headerReference w:type="default" r:id="rId5"/>
      <w:pgSz w:w="11906" w:h="16838"/>
      <w:pgMar w:top="426" w:right="424" w:bottom="1418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C67" w:rsidRDefault="00557105" w:rsidP="003C5437">
    <w:pPr>
      <w:pStyle w:val="a4"/>
    </w:pPr>
  </w:p>
  <w:p w:rsidR="00021F15" w:rsidRDefault="0055710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B52"/>
    <w:rsid w:val="00557105"/>
    <w:rsid w:val="00D33B4A"/>
    <w:rsid w:val="00FC3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1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710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5710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5710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1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710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5710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5710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2023-12-05T11:37:00Z</dcterms:created>
  <dcterms:modified xsi:type="dcterms:W3CDTF">2023-12-05T11:38:00Z</dcterms:modified>
</cp:coreProperties>
</file>