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27B" w:rsidRPr="00BD2DC7" w:rsidRDefault="00BD2DC7" w:rsidP="0071527B">
      <w:pPr>
        <w:spacing w:line="192" w:lineRule="auto"/>
      </w:pPr>
      <w:r>
        <w:t>От 25.01.2024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170</w:t>
      </w:r>
    </w:p>
    <w:p w:rsidR="0071527B" w:rsidRDefault="0071527B" w:rsidP="0071527B">
      <w:pPr>
        <w:spacing w:line="192" w:lineRule="auto"/>
      </w:pPr>
    </w:p>
    <w:p w:rsidR="0071527B" w:rsidRPr="007F36D8" w:rsidRDefault="0071527B" w:rsidP="0071527B">
      <w:pPr>
        <w:spacing w:line="192" w:lineRule="auto"/>
        <w:rPr>
          <w:szCs w:val="28"/>
        </w:rPr>
      </w:pPr>
    </w:p>
    <w:p w:rsidR="0071527B" w:rsidRPr="007F36D8" w:rsidRDefault="0071527B" w:rsidP="0071527B">
      <w:pPr>
        <w:spacing w:line="192" w:lineRule="auto"/>
        <w:rPr>
          <w:szCs w:val="28"/>
        </w:rPr>
      </w:pPr>
    </w:p>
    <w:p w:rsidR="0071527B" w:rsidRDefault="0071527B" w:rsidP="0071527B">
      <w:pPr>
        <w:spacing w:line="192" w:lineRule="auto"/>
        <w:rPr>
          <w:szCs w:val="28"/>
        </w:rPr>
      </w:pPr>
    </w:p>
    <w:p w:rsidR="0071527B" w:rsidRDefault="0071527B" w:rsidP="0071527B">
      <w:pPr>
        <w:spacing w:line="192" w:lineRule="auto"/>
        <w:rPr>
          <w:szCs w:val="28"/>
        </w:rPr>
      </w:pPr>
    </w:p>
    <w:p w:rsidR="0071527B" w:rsidRPr="007F36D8" w:rsidRDefault="0071527B" w:rsidP="0071527B">
      <w:pPr>
        <w:spacing w:line="192" w:lineRule="auto"/>
        <w:rPr>
          <w:szCs w:val="28"/>
        </w:rPr>
      </w:pPr>
    </w:p>
    <w:p w:rsidR="0071527B" w:rsidRDefault="0071527B" w:rsidP="0071527B">
      <w:pPr>
        <w:spacing w:line="192" w:lineRule="auto"/>
      </w:pPr>
    </w:p>
    <w:p w:rsidR="0071527B" w:rsidRPr="00134102" w:rsidRDefault="0071527B" w:rsidP="0071527B">
      <w:pPr>
        <w:spacing w:line="192" w:lineRule="auto"/>
      </w:pPr>
    </w:p>
    <w:p w:rsidR="0071527B" w:rsidRDefault="0071527B" w:rsidP="0071527B">
      <w:pPr>
        <w:pStyle w:val="1"/>
        <w:spacing w:line="192" w:lineRule="auto"/>
      </w:pPr>
    </w:p>
    <w:p w:rsidR="0071527B" w:rsidRDefault="0071527B" w:rsidP="0071527B"/>
    <w:p w:rsidR="0071527B" w:rsidRDefault="0071527B" w:rsidP="0071527B"/>
    <w:p w:rsidR="0071527B" w:rsidRDefault="0071527B" w:rsidP="0071527B"/>
    <w:p w:rsidR="0071527B" w:rsidRDefault="0071527B" w:rsidP="0071527B">
      <w:pPr>
        <w:pStyle w:val="1"/>
        <w:spacing w:line="192" w:lineRule="auto"/>
        <w:jc w:val="left"/>
      </w:pPr>
      <w:r>
        <w:t xml:space="preserve"> </w:t>
      </w:r>
    </w:p>
    <w:p w:rsidR="0071527B" w:rsidRDefault="0071527B" w:rsidP="0071527B">
      <w:pPr>
        <w:pStyle w:val="1"/>
      </w:pPr>
      <w:r>
        <w:t xml:space="preserve">О назначении публичных слушаний в </w:t>
      </w:r>
    </w:p>
    <w:p w:rsidR="0071527B" w:rsidRDefault="0071527B" w:rsidP="0071527B">
      <w:pPr>
        <w:pStyle w:val="1"/>
      </w:pPr>
      <w:r>
        <w:t xml:space="preserve">Черноерковском сельском поселении </w:t>
      </w:r>
    </w:p>
    <w:p w:rsidR="0071527B" w:rsidRPr="007F516F" w:rsidRDefault="0071527B" w:rsidP="0071527B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71527B" w:rsidRPr="006D3A08" w:rsidRDefault="0071527B" w:rsidP="0071527B"/>
    <w:p w:rsidR="0071527B" w:rsidRPr="00E47417" w:rsidRDefault="0071527B" w:rsidP="0071527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граждан, руководствуясь статьями 5.1, 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самоуправления в Российской Федерации»,</w:t>
      </w:r>
      <w:r>
        <w:t xml:space="preserve">                </w:t>
      </w:r>
      <w:r w:rsidRPr="00E47417">
        <w:t>п о с т а н о в л я ю:</w:t>
      </w:r>
    </w:p>
    <w:p w:rsidR="0071527B" w:rsidRPr="00E47417" w:rsidRDefault="0071527B" w:rsidP="0071527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Назначить публичные слушания по вопросу</w:t>
      </w:r>
      <w:r>
        <w:t xml:space="preserve"> </w:t>
      </w:r>
      <w:r w:rsidRPr="00E47417">
        <w:t>предоставлени</w:t>
      </w:r>
      <w:r>
        <w:t>я</w:t>
      </w:r>
      <w:r w:rsidRPr="00E47417">
        <w:t xml:space="preserve"> разрешени</w:t>
      </w:r>
      <w:r>
        <w:t>й</w:t>
      </w:r>
      <w:r w:rsidRPr="00E47417">
        <w:t xml:space="preserve"> на </w:t>
      </w:r>
      <w:r>
        <w:t>отклонение от предельных параметров разрешенного строительства, реконструкции объекта капитального строительства</w:t>
      </w:r>
      <w:r w:rsidRPr="00E47417">
        <w:t xml:space="preserve"> по проект</w:t>
      </w:r>
      <w:r>
        <w:t xml:space="preserve">у </w:t>
      </w:r>
      <w:r w:rsidRPr="00E47417">
        <w:t>согласно приложению к настоящему постановлению.</w:t>
      </w:r>
    </w:p>
    <w:p w:rsidR="0071527B" w:rsidRPr="00E47417" w:rsidRDefault="0071527B" w:rsidP="0071527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71527B" w:rsidRPr="00E47417" w:rsidRDefault="0071527B" w:rsidP="0071527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 xml:space="preserve">Провести собрание участников публичных слушаний </w:t>
      </w:r>
      <w:r>
        <w:t xml:space="preserve">                                                 </w:t>
      </w:r>
      <w:r w:rsidR="00C800E1">
        <w:t>8</w:t>
      </w:r>
      <w:r>
        <w:t xml:space="preserve"> февраля 2024</w:t>
      </w:r>
      <w:r w:rsidRPr="00E47417">
        <w:t xml:space="preserve"> г</w:t>
      </w:r>
      <w:r>
        <w:t>.</w:t>
      </w:r>
      <w:r w:rsidRPr="00E47417">
        <w:t xml:space="preserve"> </w:t>
      </w:r>
      <w:r>
        <w:t xml:space="preserve">в </w:t>
      </w:r>
      <w:r>
        <w:rPr>
          <w:spacing w:val="-8"/>
        </w:rPr>
        <w:t>14.20</w:t>
      </w:r>
      <w:r w:rsidRPr="00F21DB1">
        <w:rPr>
          <w:spacing w:val="-8"/>
        </w:rPr>
        <w:t xml:space="preserve"> часов в </w:t>
      </w:r>
      <w:r>
        <w:rPr>
          <w:spacing w:val="-8"/>
        </w:rPr>
        <w:t>здании муниципального учреждения культуры социально-культурного центра «Черноерковский» Черноерковского сельского поселения муниципального образования Славянский район</w:t>
      </w:r>
      <w:r w:rsidRPr="00F21DB1">
        <w:rPr>
          <w:spacing w:val="-8"/>
        </w:rPr>
        <w:t>, расположенном</w:t>
      </w:r>
      <w:r>
        <w:rPr>
          <w:spacing w:val="-8"/>
        </w:rPr>
        <w:t xml:space="preserve"> </w:t>
      </w:r>
      <w:r w:rsidRPr="00F21DB1">
        <w:rPr>
          <w:spacing w:val="-8"/>
        </w:rPr>
        <w:t xml:space="preserve">по адресу: </w:t>
      </w:r>
      <w:r>
        <w:rPr>
          <w:spacing w:val="-8"/>
        </w:rPr>
        <w:t xml:space="preserve">                   ст-ца Черноерковская, </w:t>
      </w:r>
      <w:r w:rsidRPr="00F21DB1">
        <w:rPr>
          <w:spacing w:val="-8"/>
        </w:rPr>
        <w:t xml:space="preserve">ул. </w:t>
      </w:r>
      <w:r>
        <w:rPr>
          <w:spacing w:val="-8"/>
        </w:rPr>
        <w:t>Красная, 31.</w:t>
      </w:r>
    </w:p>
    <w:p w:rsidR="0071527B" w:rsidRPr="00E47417" w:rsidRDefault="0071527B" w:rsidP="0071527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 xml:space="preserve">Определить </w:t>
      </w:r>
      <w:r>
        <w:t xml:space="preserve">следующий </w:t>
      </w:r>
      <w:r w:rsidRPr="00E47417">
        <w:t>порядок проведения публичных слушаний:</w:t>
      </w:r>
    </w:p>
    <w:p w:rsidR="0071527B" w:rsidRPr="00E47417" w:rsidRDefault="0071527B" w:rsidP="0071527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71527B" w:rsidRPr="00E47417" w:rsidRDefault="0071527B" w:rsidP="0071527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открытие экспозиции проекта;</w:t>
      </w:r>
    </w:p>
    <w:p w:rsidR="0071527B" w:rsidRDefault="0071527B" w:rsidP="0071527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71527B" w:rsidRPr="00E47417" w:rsidRDefault="0071527B" w:rsidP="0071527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71527B" w:rsidRPr="00E47417" w:rsidRDefault="0071527B" w:rsidP="0071527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71527B" w:rsidRPr="00E47417" w:rsidRDefault="0071527B" w:rsidP="0071527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71527B" w:rsidRDefault="0071527B" w:rsidP="0071527B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 xml:space="preserve">Управлению архитектуры администрации муниципального образования Славянский район (Гопак А.В.) организовать проведение экспозиции проекта, подлежащего рассмотрению на публичных слушаниях, по адресу: г. Славянск-на-Кубани, ул. Школьная, 304 с 29 января 2024 г. (дата открытия экспозиции проекта)                   до 8 февраля 2024 г. с 8.00 до 12.00 (среда - неприемный день). </w:t>
      </w:r>
    </w:p>
    <w:p w:rsidR="0071527B" w:rsidRDefault="0071527B" w:rsidP="0071527B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lastRenderedPageBreak/>
        <w:t xml:space="preserve">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рассматриваемого вопроса:</w:t>
      </w:r>
    </w:p>
    <w:p w:rsidR="0071527B" w:rsidRDefault="0071527B" w:rsidP="0071527B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71527B" w:rsidRDefault="0071527B" w:rsidP="0071527B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71527B" w:rsidRDefault="0071527B" w:rsidP="0071527B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71527B" w:rsidRDefault="0071527B" w:rsidP="0071527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</w:t>
      </w:r>
      <w:r w:rsidRPr="00234337">
        <w:t>течение 10 дней со дня</w:t>
      </w:r>
      <w:r w:rsidRPr="00F568A5">
        <w:t xml:space="preserve"> его подписания.</w:t>
      </w:r>
    </w:p>
    <w:p w:rsidR="0071527B" w:rsidRDefault="0071527B" w:rsidP="0071527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(</w:t>
      </w:r>
      <w:r>
        <w:t>Резец Д.В.</w:t>
      </w:r>
      <w:r w:rsidRPr="004120C8">
        <w:t>) обеспечить размещение (опубликование) настоящего постановления, проект</w:t>
      </w:r>
      <w:r>
        <w:t>а</w:t>
      </w:r>
      <w:r w:rsidRPr="004120C8">
        <w:t xml:space="preserve"> и</w:t>
      </w:r>
      <w:r>
        <w:t xml:space="preserve"> информационных материалов к нему</w:t>
      </w:r>
      <w:r w:rsidRPr="004120C8">
        <w:t xml:space="preserve"> на официальном сайте администрации муниципального образования Славянский район </w:t>
      </w:r>
      <w:r w:rsidRPr="00234337">
        <w:t>(</w:t>
      </w:r>
      <w:hyperlink r:id="rId7" w:history="1">
        <w:r w:rsidRPr="00234337">
          <w:rPr>
            <w:rStyle w:val="a8"/>
            <w:spacing w:val="-8"/>
            <w:lang w:val="en-US"/>
          </w:rPr>
          <w:t>www</w:t>
        </w:r>
        <w:r w:rsidRPr="00234337">
          <w:rPr>
            <w:rStyle w:val="a8"/>
            <w:spacing w:val="-8"/>
          </w:rPr>
          <w:t>.</w:t>
        </w:r>
        <w:r w:rsidRPr="00234337">
          <w:rPr>
            <w:rStyle w:val="a8"/>
            <w:spacing w:val="-8"/>
            <w:lang w:val="en-US"/>
          </w:rPr>
          <w:t>slavyansk</w:t>
        </w:r>
        <w:r w:rsidRPr="00234337">
          <w:rPr>
            <w:rStyle w:val="a8"/>
            <w:spacing w:val="-8"/>
          </w:rPr>
          <w:t>.</w:t>
        </w:r>
        <w:r w:rsidRPr="00234337">
          <w:rPr>
            <w:rStyle w:val="a8"/>
            <w:spacing w:val="-8"/>
            <w:lang w:val="en-US"/>
          </w:rPr>
          <w:t>ru</w:t>
        </w:r>
      </w:hyperlink>
      <w:r w:rsidRPr="00234337">
        <w:t>)</w:t>
      </w:r>
      <w:r w:rsidRPr="004120C8">
        <w:t xml:space="preserve"> в информационно-телеко</w:t>
      </w:r>
      <w:r>
        <w:t>ммуникационной сети «Интернет».</w:t>
      </w:r>
    </w:p>
    <w:p w:rsidR="0071527B" w:rsidRDefault="0071527B" w:rsidP="0071527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71527B" w:rsidRPr="004120C8" w:rsidRDefault="0071527B" w:rsidP="0071527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71527B" w:rsidRDefault="0071527B" w:rsidP="0071527B">
      <w:pPr>
        <w:tabs>
          <w:tab w:val="left" w:pos="851"/>
          <w:tab w:val="left" w:pos="993"/>
        </w:tabs>
        <w:jc w:val="both"/>
      </w:pPr>
    </w:p>
    <w:p w:rsidR="0071527B" w:rsidRDefault="0071527B" w:rsidP="0071527B">
      <w:pPr>
        <w:tabs>
          <w:tab w:val="left" w:pos="851"/>
          <w:tab w:val="left" w:pos="993"/>
        </w:tabs>
        <w:jc w:val="both"/>
      </w:pPr>
    </w:p>
    <w:p w:rsidR="0071527B" w:rsidRDefault="0071527B" w:rsidP="0071527B">
      <w:pPr>
        <w:tabs>
          <w:tab w:val="left" w:pos="851"/>
          <w:tab w:val="left" w:pos="993"/>
        </w:tabs>
        <w:jc w:val="both"/>
      </w:pPr>
      <w:r>
        <w:t>Первый заместитель г</w:t>
      </w:r>
      <w:r w:rsidRPr="005771E3">
        <w:t>лав</w:t>
      </w:r>
      <w:r>
        <w:t>ы</w:t>
      </w:r>
    </w:p>
    <w:p w:rsidR="0071527B" w:rsidRDefault="0071527B" w:rsidP="0071527B">
      <w:pPr>
        <w:tabs>
          <w:tab w:val="left" w:pos="851"/>
          <w:tab w:val="left" w:pos="993"/>
        </w:tabs>
        <w:jc w:val="both"/>
      </w:pPr>
      <w:r w:rsidRPr="005771E3">
        <w:t xml:space="preserve">муниципального </w:t>
      </w:r>
      <w:r>
        <w:t>о</w:t>
      </w:r>
      <w:r w:rsidRPr="005771E3">
        <w:t xml:space="preserve">бразования </w:t>
      </w:r>
    </w:p>
    <w:p w:rsidR="0071527B" w:rsidRDefault="0071527B" w:rsidP="0071527B">
      <w:pPr>
        <w:tabs>
          <w:tab w:val="left" w:pos="851"/>
          <w:tab w:val="left" w:pos="993"/>
        </w:tabs>
        <w:jc w:val="both"/>
      </w:pPr>
      <w:r w:rsidRPr="005771E3">
        <w:t xml:space="preserve">Славянский район </w:t>
      </w:r>
      <w:r>
        <w:t xml:space="preserve">                                                     </w:t>
      </w:r>
    </w:p>
    <w:p w:rsidR="0071527B" w:rsidRPr="000F0C1E" w:rsidRDefault="0071527B" w:rsidP="0071527B">
      <w:pPr>
        <w:jc w:val="both"/>
      </w:pPr>
      <w:r>
        <w:t>(вопросы экономического развития)                                               Е.В. Колдомасов</w:t>
      </w:r>
      <w:bookmarkStart w:id="0" w:name="_GoBack"/>
      <w:bookmarkEnd w:id="0"/>
    </w:p>
    <w:sectPr w:rsidR="0071527B" w:rsidRPr="000F0C1E" w:rsidSect="00CC126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5" w:left="1701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465" w:rsidRDefault="00056465">
      <w:r>
        <w:separator/>
      </w:r>
    </w:p>
  </w:endnote>
  <w:endnote w:type="continuationSeparator" w:id="0">
    <w:p w:rsidR="00056465" w:rsidRDefault="0005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71527B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056465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056465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056465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465" w:rsidRDefault="00056465">
      <w:r>
        <w:separator/>
      </w:r>
    </w:p>
  </w:footnote>
  <w:footnote w:type="continuationSeparator" w:id="0">
    <w:p w:rsidR="00056465" w:rsidRDefault="00056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71527B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056465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71527B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BD2DC7">
      <w:rPr>
        <w:noProof/>
      </w:rPr>
      <w:t>2</w:t>
    </w:r>
    <w:r>
      <w:fldChar w:fldCharType="end"/>
    </w:r>
  </w:p>
  <w:p w:rsidR="00A2041C" w:rsidRDefault="00056465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0D8E65DE"/>
    <w:lvl w:ilvl="0" w:tplc="B3B602D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D12"/>
    <w:rsid w:val="00056465"/>
    <w:rsid w:val="001B2D12"/>
    <w:rsid w:val="004E64C8"/>
    <w:rsid w:val="0071527B"/>
    <w:rsid w:val="00BD2DC7"/>
    <w:rsid w:val="00C800E1"/>
    <w:rsid w:val="00EE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F1505"/>
  <w15:docId w15:val="{36D25FF6-4D13-4122-8784-60605070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27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527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527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7152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52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71527B"/>
  </w:style>
  <w:style w:type="paragraph" w:styleId="a6">
    <w:name w:val="footer"/>
    <w:basedOn w:val="a"/>
    <w:link w:val="a7"/>
    <w:rsid w:val="007152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152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71527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5</cp:revision>
  <dcterms:created xsi:type="dcterms:W3CDTF">2024-01-26T06:11:00Z</dcterms:created>
  <dcterms:modified xsi:type="dcterms:W3CDTF">2024-01-30T08:17:00Z</dcterms:modified>
</cp:coreProperties>
</file>