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E23" w:rsidRPr="00BB5E92" w:rsidRDefault="004B0E23" w:rsidP="004B0E2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4B0E23" w:rsidRPr="00BB5E92" w:rsidRDefault="004B0E23" w:rsidP="004B0E2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4B0E23" w:rsidRPr="00BB5E92" w:rsidRDefault="004B0E23" w:rsidP="004B0E2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4B0E23" w:rsidRPr="00BB5E92" w:rsidRDefault="004B0E23" w:rsidP="004B0E2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4B0E23" w:rsidRPr="00BB5E92" w:rsidRDefault="004B0E23" w:rsidP="004B0E23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4B0E23" w:rsidRPr="00BB5E92" w:rsidRDefault="004B0E23" w:rsidP="004B0E23">
      <w:pPr>
        <w:rPr>
          <w:sz w:val="28"/>
          <w:szCs w:val="28"/>
        </w:rPr>
      </w:pPr>
    </w:p>
    <w:p w:rsidR="004B0E23" w:rsidRPr="00033B87" w:rsidRDefault="004B0E23" w:rsidP="004B0E23">
      <w:pPr>
        <w:rPr>
          <w:b/>
          <w:bCs/>
          <w:sz w:val="28"/>
          <w:szCs w:val="28"/>
        </w:rPr>
      </w:pPr>
    </w:p>
    <w:p w:rsidR="004B0E23" w:rsidRDefault="004B0E23" w:rsidP="004B0E23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</w:p>
    <w:p w:rsidR="004B0E23" w:rsidRDefault="004B0E23" w:rsidP="004B0E23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на отклонение от предельных</w:t>
      </w:r>
      <w:r>
        <w:rPr>
          <w:b/>
          <w:bCs/>
          <w:sz w:val="28"/>
          <w:szCs w:val="28"/>
        </w:rPr>
        <w:t xml:space="preserve"> </w:t>
      </w:r>
      <w:r w:rsidRPr="00033B87">
        <w:rPr>
          <w:b/>
          <w:bCs/>
          <w:sz w:val="28"/>
          <w:szCs w:val="28"/>
        </w:rPr>
        <w:t xml:space="preserve">параметров </w:t>
      </w:r>
    </w:p>
    <w:p w:rsidR="004B0E23" w:rsidRPr="00033B87" w:rsidRDefault="004B0E23" w:rsidP="004B0E23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разрешенного строительства</w:t>
      </w:r>
    </w:p>
    <w:p w:rsidR="004B0E23" w:rsidRPr="00BB5E92" w:rsidRDefault="004B0E23" w:rsidP="004B0E23">
      <w:pPr>
        <w:rPr>
          <w:sz w:val="28"/>
          <w:szCs w:val="28"/>
        </w:rPr>
      </w:pPr>
    </w:p>
    <w:p w:rsidR="004B0E23" w:rsidRPr="004D1037" w:rsidRDefault="004B0E23" w:rsidP="004B0E23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Предоставление разрешения </w:t>
      </w:r>
      <w:proofErr w:type="gramStart"/>
      <w:r>
        <w:rPr>
          <w:sz w:val="28"/>
          <w:szCs w:val="28"/>
        </w:rPr>
        <w:t xml:space="preserve">на отклонение от предельных параметров разрешенного строительства в связи с реконструкцией садового </w:t>
      </w:r>
      <w:r w:rsidRPr="004D1037">
        <w:rPr>
          <w:sz w:val="28"/>
          <w:szCs w:val="28"/>
        </w:rPr>
        <w:t>дома на з</w:t>
      </w:r>
      <w:r w:rsidRPr="004D1037">
        <w:rPr>
          <w:sz w:val="28"/>
          <w:szCs w:val="28"/>
        </w:rPr>
        <w:t>е</w:t>
      </w:r>
      <w:r w:rsidRPr="004D1037">
        <w:rPr>
          <w:sz w:val="28"/>
          <w:szCs w:val="28"/>
        </w:rPr>
        <w:t>мельном участке</w:t>
      </w:r>
      <w:proofErr w:type="gramEnd"/>
      <w:r w:rsidRPr="004D103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520</w:t>
      </w:r>
      <w:r w:rsidRPr="004D1037">
        <w:rPr>
          <w:sz w:val="28"/>
          <w:szCs w:val="28"/>
        </w:rPr>
        <w:t xml:space="preserve"> кв. м, с кадастровым номером 23:27:</w:t>
      </w:r>
      <w:r>
        <w:rPr>
          <w:sz w:val="28"/>
          <w:szCs w:val="28"/>
        </w:rPr>
        <w:t>1202007</w:t>
      </w:r>
      <w:r w:rsidRPr="004D1037">
        <w:rPr>
          <w:sz w:val="28"/>
          <w:szCs w:val="28"/>
        </w:rPr>
        <w:t>:</w:t>
      </w:r>
      <w:r>
        <w:rPr>
          <w:sz w:val="28"/>
          <w:szCs w:val="28"/>
        </w:rPr>
        <w:t>75</w:t>
      </w:r>
      <w:r w:rsidRPr="004D1037">
        <w:rPr>
          <w:sz w:val="28"/>
          <w:szCs w:val="28"/>
        </w:rPr>
        <w:t xml:space="preserve">, расположенного по адресу: Краснодарский край, </w:t>
      </w:r>
      <w:r>
        <w:rPr>
          <w:sz w:val="28"/>
          <w:szCs w:val="28"/>
        </w:rPr>
        <w:t xml:space="preserve">                            </w:t>
      </w:r>
      <w:r w:rsidRPr="004D1037">
        <w:rPr>
          <w:sz w:val="28"/>
          <w:szCs w:val="28"/>
        </w:rPr>
        <w:t xml:space="preserve">Славянский р-н, </w:t>
      </w:r>
      <w:proofErr w:type="spellStart"/>
      <w:r>
        <w:rPr>
          <w:sz w:val="28"/>
          <w:szCs w:val="28"/>
        </w:rPr>
        <w:t>Маевское</w:t>
      </w:r>
      <w:proofErr w:type="spellEnd"/>
      <w:r w:rsidRPr="004D1037">
        <w:rPr>
          <w:sz w:val="28"/>
          <w:szCs w:val="28"/>
        </w:rPr>
        <w:t xml:space="preserve"> </w:t>
      </w:r>
      <w:proofErr w:type="spellStart"/>
      <w:r w:rsidRPr="004D1037">
        <w:rPr>
          <w:sz w:val="28"/>
          <w:szCs w:val="28"/>
        </w:rPr>
        <w:t>с.п</w:t>
      </w:r>
      <w:proofErr w:type="spellEnd"/>
      <w:r w:rsidRPr="004D1037">
        <w:rPr>
          <w:sz w:val="28"/>
          <w:szCs w:val="28"/>
        </w:rPr>
        <w:t xml:space="preserve">., </w:t>
      </w:r>
      <w:r>
        <w:rPr>
          <w:sz w:val="28"/>
          <w:szCs w:val="28"/>
        </w:rPr>
        <w:t>х. Маевский, СДТ «</w:t>
      </w:r>
      <w:proofErr w:type="spellStart"/>
      <w:r>
        <w:rPr>
          <w:sz w:val="28"/>
          <w:szCs w:val="28"/>
        </w:rPr>
        <w:t>Приазовец</w:t>
      </w:r>
      <w:proofErr w:type="spellEnd"/>
      <w:r>
        <w:rPr>
          <w:sz w:val="28"/>
          <w:szCs w:val="28"/>
        </w:rPr>
        <w:t>»</w:t>
      </w:r>
      <w:r w:rsidRPr="004D1037">
        <w:rPr>
          <w:sz w:val="28"/>
          <w:szCs w:val="28"/>
        </w:rPr>
        <w:t xml:space="preserve">, </w:t>
      </w:r>
      <w:r>
        <w:rPr>
          <w:sz w:val="28"/>
          <w:szCs w:val="28"/>
        </w:rPr>
        <w:t>уч. 73</w:t>
      </w:r>
      <w:r w:rsidRPr="004D1037">
        <w:rPr>
          <w:sz w:val="28"/>
          <w:szCs w:val="28"/>
        </w:rPr>
        <w:t>, на ра</w:t>
      </w:r>
      <w:r w:rsidRPr="004D1037">
        <w:rPr>
          <w:sz w:val="28"/>
          <w:szCs w:val="28"/>
        </w:rPr>
        <w:t>с</w:t>
      </w:r>
      <w:r w:rsidRPr="004D1037">
        <w:rPr>
          <w:sz w:val="28"/>
          <w:szCs w:val="28"/>
        </w:rPr>
        <w:t xml:space="preserve">стоянии: </w:t>
      </w:r>
    </w:p>
    <w:p w:rsidR="004B0E23" w:rsidRDefault="004B0E23" w:rsidP="004B0E23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D1037">
        <w:rPr>
          <w:sz w:val="28"/>
          <w:szCs w:val="28"/>
        </w:rPr>
        <w:t xml:space="preserve"> м от границы з/у </w:t>
      </w:r>
      <w:r>
        <w:rPr>
          <w:sz w:val="28"/>
          <w:szCs w:val="28"/>
        </w:rPr>
        <w:t>СДТ «</w:t>
      </w:r>
      <w:proofErr w:type="spellStart"/>
      <w:r>
        <w:rPr>
          <w:sz w:val="28"/>
          <w:szCs w:val="28"/>
        </w:rPr>
        <w:t>Приазовец</w:t>
      </w:r>
      <w:proofErr w:type="spellEnd"/>
      <w:r>
        <w:rPr>
          <w:sz w:val="28"/>
          <w:szCs w:val="28"/>
        </w:rPr>
        <w:t>», уч.72;</w:t>
      </w:r>
    </w:p>
    <w:p w:rsidR="004B0E23" w:rsidRDefault="004B0E23" w:rsidP="004B0E23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м от «красной линии»;</w:t>
      </w:r>
    </w:p>
    <w:p w:rsidR="004B0E23" w:rsidRPr="004D1037" w:rsidRDefault="004B0E23" w:rsidP="004B0E23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1,10 м от границы з/у СДТ </w:t>
      </w:r>
      <w:proofErr w:type="spellStart"/>
      <w:r>
        <w:rPr>
          <w:sz w:val="28"/>
          <w:szCs w:val="28"/>
        </w:rPr>
        <w:t>Приазовец</w:t>
      </w:r>
      <w:proofErr w:type="spellEnd"/>
      <w:r>
        <w:rPr>
          <w:sz w:val="28"/>
          <w:szCs w:val="28"/>
        </w:rPr>
        <w:t>», уч. 72.</w:t>
      </w:r>
    </w:p>
    <w:p w:rsidR="004B0E23" w:rsidRDefault="004B0E23" w:rsidP="004B0E23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Дубровина Татьяна Викторовна.</w:t>
      </w:r>
    </w:p>
    <w:p w:rsidR="004B0E23" w:rsidRDefault="004B0E23" w:rsidP="004B0E23">
      <w:pPr>
        <w:spacing w:line="204" w:lineRule="auto"/>
        <w:jc w:val="both"/>
        <w:rPr>
          <w:sz w:val="28"/>
          <w:szCs w:val="28"/>
        </w:rPr>
      </w:pPr>
    </w:p>
    <w:p w:rsidR="004B0E23" w:rsidRPr="00BB5E92" w:rsidRDefault="004B0E23" w:rsidP="004B0E23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4B0E23" w:rsidRDefault="004B0E23" w:rsidP="004B0E23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Исполняющий</w:t>
      </w:r>
      <w:proofErr w:type="gramEnd"/>
      <w:r>
        <w:rPr>
          <w:sz w:val="28"/>
          <w:szCs w:val="28"/>
          <w:lang w:eastAsia="ru-RU"/>
        </w:rPr>
        <w:t xml:space="preserve"> обязанности</w:t>
      </w:r>
    </w:p>
    <w:p w:rsidR="004B0E23" w:rsidRDefault="004B0E23" w:rsidP="004B0E23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Pr="00BB5E92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 xml:space="preserve">а </w:t>
      </w:r>
      <w:r w:rsidRPr="00BB5E92">
        <w:rPr>
          <w:sz w:val="28"/>
          <w:szCs w:val="28"/>
          <w:lang w:eastAsia="ru-RU"/>
        </w:rPr>
        <w:t>управления архитектур</w:t>
      </w:r>
      <w:r>
        <w:rPr>
          <w:sz w:val="28"/>
          <w:szCs w:val="28"/>
          <w:lang w:eastAsia="ru-RU"/>
        </w:rPr>
        <w:t>ы,</w:t>
      </w:r>
    </w:p>
    <w:p w:rsidR="004B0E23" w:rsidRPr="00BB5E92" w:rsidRDefault="004B0E23" w:rsidP="004B0E23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главного архитектора</w:t>
      </w:r>
      <w:r w:rsidRPr="00BB5E92">
        <w:rPr>
          <w:sz w:val="28"/>
          <w:szCs w:val="28"/>
          <w:lang w:eastAsia="ru-RU"/>
        </w:rPr>
        <w:t xml:space="preserve">                                               </w:t>
      </w:r>
      <w:r>
        <w:rPr>
          <w:sz w:val="28"/>
          <w:szCs w:val="28"/>
          <w:lang w:eastAsia="ru-RU"/>
        </w:rPr>
        <w:t xml:space="preserve">                    Н.Г.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p w:rsidR="007A6AF6" w:rsidRDefault="007A6AF6">
      <w:bookmarkStart w:id="0" w:name="_GoBack"/>
      <w:bookmarkEnd w:id="0"/>
    </w:p>
    <w:sectPr w:rsidR="007A6AF6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4B0E23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4B0E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4B0E23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4B0E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29B"/>
    <w:rsid w:val="004B0E23"/>
    <w:rsid w:val="007A6AF6"/>
    <w:rsid w:val="0087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0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0E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B0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0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0E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B0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2025-09-05T06:13:00Z</dcterms:created>
  <dcterms:modified xsi:type="dcterms:W3CDTF">2025-09-05T06:13:00Z</dcterms:modified>
</cp:coreProperties>
</file>