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340BD2" w:rsidRPr="00340BD2" w:rsidRDefault="00DD1AA3" w:rsidP="00340BD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</w:t>
      </w:r>
      <w:r w:rsidR="00A267C7">
        <w:rPr>
          <w:rFonts w:ascii="Times New Roman" w:hAnsi="Times New Roman" w:cs="Times New Roman"/>
          <w:b/>
          <w:sz w:val="28"/>
        </w:rPr>
        <w:t>о</w:t>
      </w:r>
      <w:r w:rsidR="00A267C7" w:rsidRPr="00A267C7">
        <w:rPr>
          <w:rFonts w:ascii="Times New Roman" w:hAnsi="Times New Roman" w:cs="Times New Roman"/>
          <w:b/>
          <w:sz w:val="28"/>
        </w:rPr>
        <w:t xml:space="preserve"> внесении изменений в постановление </w:t>
      </w:r>
      <w:r w:rsidR="00340BD2" w:rsidRPr="00340BD2">
        <w:rPr>
          <w:rFonts w:ascii="Times New Roman" w:hAnsi="Times New Roman" w:cs="Times New Roman"/>
          <w:b/>
          <w:sz w:val="28"/>
        </w:rPr>
        <w:t xml:space="preserve">администрации муниципального образования Славянский район </w:t>
      </w:r>
    </w:p>
    <w:p w:rsidR="00DD1AA3" w:rsidRPr="00411C86" w:rsidRDefault="00340BD2" w:rsidP="00340BD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40BD2">
        <w:rPr>
          <w:rFonts w:ascii="Times New Roman" w:hAnsi="Times New Roman" w:cs="Times New Roman"/>
          <w:b/>
          <w:sz w:val="28"/>
        </w:rPr>
        <w:t>от 12 февраля 2019 года № 239 «Об утверждении административного регламента предоставления муниципальной услуги «</w:t>
      </w:r>
      <w:r w:rsidR="0051717E" w:rsidRPr="0051717E">
        <w:rPr>
          <w:rFonts w:ascii="Times New Roman" w:hAnsi="Times New Roman" w:cs="Times New Roman"/>
          <w:b/>
          <w:sz w:val="28"/>
        </w:rPr>
        <w:t>Выдача разрешений на ввод в эксплуатацию</w:t>
      </w:r>
      <w:r w:rsidRPr="00340BD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4894" w:rsidRDefault="0051717E" w:rsidP="00517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Пункт 7 статьи 11</w:t>
      </w:r>
      <w:r w:rsidR="001D4894" w:rsidRPr="00A267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Федерального</w:t>
      </w:r>
      <w:r w:rsidRPr="0051717E">
        <w:rPr>
          <w:rFonts w:ascii="Times New Roman" w:hAnsi="Times New Roman" w:cs="Times New Roman"/>
          <w:sz w:val="28"/>
        </w:rPr>
        <w:t xml:space="preserve"> закон</w:t>
      </w:r>
      <w:r>
        <w:rPr>
          <w:rFonts w:ascii="Times New Roman" w:hAnsi="Times New Roman" w:cs="Times New Roman"/>
          <w:sz w:val="28"/>
        </w:rPr>
        <w:t>а</w:t>
      </w:r>
      <w:r w:rsidRPr="0051717E">
        <w:rPr>
          <w:rFonts w:ascii="Times New Roman" w:hAnsi="Times New Roman" w:cs="Times New Roman"/>
          <w:sz w:val="28"/>
        </w:rPr>
        <w:t xml:space="preserve"> от 31 июля 2020 г. </w:t>
      </w:r>
      <w:r>
        <w:rPr>
          <w:rFonts w:ascii="Times New Roman" w:hAnsi="Times New Roman" w:cs="Times New Roman"/>
          <w:sz w:val="28"/>
        </w:rPr>
        <w:t>№</w:t>
      </w:r>
      <w:r w:rsidRPr="0051717E">
        <w:rPr>
          <w:rFonts w:ascii="Times New Roman" w:hAnsi="Times New Roman" w:cs="Times New Roman"/>
          <w:sz w:val="28"/>
        </w:rPr>
        <w:t xml:space="preserve"> 254-ФЗ </w:t>
      </w:r>
      <w:r>
        <w:rPr>
          <w:rFonts w:ascii="Times New Roman" w:hAnsi="Times New Roman" w:cs="Times New Roman"/>
          <w:sz w:val="28"/>
        </w:rPr>
        <w:t>«</w:t>
      </w:r>
      <w:r w:rsidRPr="0051717E">
        <w:rPr>
          <w:rFonts w:ascii="Times New Roman" w:hAnsi="Times New Roman" w:cs="Times New Roman"/>
          <w:sz w:val="28"/>
        </w:rPr>
        <w:t>Об особенностях регулирования отдельных отношений в целях модернизации и расширения магистральной инфраструктуры и о внесении изменений в отдел</w:t>
      </w:r>
      <w:r w:rsidRPr="0051717E">
        <w:rPr>
          <w:rFonts w:ascii="Times New Roman" w:hAnsi="Times New Roman" w:cs="Times New Roman"/>
          <w:sz w:val="28"/>
        </w:rPr>
        <w:t>ь</w:t>
      </w:r>
      <w:r w:rsidRPr="0051717E">
        <w:rPr>
          <w:rFonts w:ascii="Times New Roman" w:hAnsi="Times New Roman" w:cs="Times New Roman"/>
          <w:sz w:val="28"/>
        </w:rPr>
        <w:t>ные законодательные акты Российской Федерации</w:t>
      </w:r>
      <w:r>
        <w:rPr>
          <w:rFonts w:ascii="Times New Roman" w:hAnsi="Times New Roman" w:cs="Times New Roman"/>
          <w:sz w:val="28"/>
        </w:rPr>
        <w:t>» внес изменения в статью 55 Градостроительного кодекса РФ</w:t>
      </w:r>
      <w:r w:rsidR="001D4894">
        <w:rPr>
          <w:rFonts w:ascii="Times New Roman" w:hAnsi="Times New Roman" w:cs="Times New Roman"/>
          <w:sz w:val="28"/>
        </w:rPr>
        <w:t xml:space="preserve">. </w:t>
      </w:r>
      <w:proofErr w:type="gramStart"/>
      <w:r w:rsidR="001D4894">
        <w:rPr>
          <w:rFonts w:ascii="Times New Roman" w:hAnsi="Times New Roman" w:cs="Times New Roman"/>
          <w:sz w:val="28"/>
        </w:rPr>
        <w:t>В целях приведения административного р</w:t>
      </w:r>
      <w:r w:rsidR="001D4894">
        <w:rPr>
          <w:rFonts w:ascii="Times New Roman" w:hAnsi="Times New Roman" w:cs="Times New Roman"/>
          <w:sz w:val="28"/>
        </w:rPr>
        <w:t>е</w:t>
      </w:r>
      <w:r w:rsidR="001D4894">
        <w:rPr>
          <w:rFonts w:ascii="Times New Roman" w:hAnsi="Times New Roman" w:cs="Times New Roman"/>
          <w:sz w:val="28"/>
        </w:rPr>
        <w:t>гламента предоставления муниципальной услуги «</w:t>
      </w:r>
      <w:r w:rsidRPr="0051717E">
        <w:rPr>
          <w:rFonts w:ascii="Times New Roman" w:hAnsi="Times New Roman" w:cs="Times New Roman"/>
          <w:sz w:val="28"/>
        </w:rPr>
        <w:t>Выдача разрешений на ввод в эк</w:t>
      </w:r>
      <w:r w:rsidRPr="0051717E">
        <w:rPr>
          <w:rFonts w:ascii="Times New Roman" w:hAnsi="Times New Roman" w:cs="Times New Roman"/>
          <w:sz w:val="28"/>
        </w:rPr>
        <w:t>с</w:t>
      </w:r>
      <w:r w:rsidRPr="0051717E">
        <w:rPr>
          <w:rFonts w:ascii="Times New Roman" w:hAnsi="Times New Roman" w:cs="Times New Roman"/>
          <w:sz w:val="28"/>
        </w:rPr>
        <w:t>плуатацию</w:t>
      </w:r>
      <w:r w:rsidR="001D4894">
        <w:rPr>
          <w:rFonts w:ascii="Times New Roman" w:hAnsi="Times New Roman" w:cs="Times New Roman"/>
          <w:sz w:val="28"/>
        </w:rPr>
        <w:t>» в соответствие с указанными</w:t>
      </w:r>
      <w:proofErr w:type="gramEnd"/>
      <w:r w:rsidR="001D4894">
        <w:rPr>
          <w:rFonts w:ascii="Times New Roman" w:hAnsi="Times New Roman" w:cs="Times New Roman"/>
          <w:sz w:val="28"/>
        </w:rPr>
        <w:t xml:space="preserve"> выше </w:t>
      </w:r>
      <w:proofErr w:type="gramStart"/>
      <w:r w:rsidR="001D4894">
        <w:rPr>
          <w:rFonts w:ascii="Times New Roman" w:hAnsi="Times New Roman" w:cs="Times New Roman"/>
          <w:sz w:val="28"/>
        </w:rPr>
        <w:t>изменениями</w:t>
      </w:r>
      <w:proofErr w:type="gramEnd"/>
      <w:r w:rsidR="001D4894">
        <w:rPr>
          <w:rFonts w:ascii="Times New Roman" w:hAnsi="Times New Roman" w:cs="Times New Roman"/>
          <w:sz w:val="28"/>
        </w:rPr>
        <w:t xml:space="preserve"> </w:t>
      </w:r>
      <w:proofErr w:type="gramStart"/>
      <w:r w:rsidR="001D4894">
        <w:rPr>
          <w:rFonts w:ascii="Times New Roman" w:hAnsi="Times New Roman" w:cs="Times New Roman"/>
          <w:sz w:val="28"/>
        </w:rPr>
        <w:t>подготовлен</w:t>
      </w:r>
      <w:proofErr w:type="gramEnd"/>
      <w:r w:rsidR="001D4894">
        <w:rPr>
          <w:rFonts w:ascii="Times New Roman" w:hAnsi="Times New Roman" w:cs="Times New Roman"/>
          <w:sz w:val="28"/>
        </w:rPr>
        <w:t xml:space="preserve"> </w:t>
      </w:r>
      <w:proofErr w:type="gramStart"/>
      <w:r w:rsidR="001D4894">
        <w:rPr>
          <w:rFonts w:ascii="Times New Roman" w:hAnsi="Times New Roman" w:cs="Times New Roman"/>
          <w:sz w:val="28"/>
        </w:rPr>
        <w:t>проект</w:t>
      </w:r>
      <w:proofErr w:type="gramEnd"/>
      <w:r w:rsidR="001D4894">
        <w:rPr>
          <w:rFonts w:ascii="Times New Roman" w:hAnsi="Times New Roman" w:cs="Times New Roman"/>
          <w:sz w:val="28"/>
        </w:rPr>
        <w:t xml:space="preserve"> постановления о внесении изменений в данный р</w:t>
      </w:r>
      <w:r w:rsidR="001D4894">
        <w:rPr>
          <w:rFonts w:ascii="Times New Roman" w:hAnsi="Times New Roman" w:cs="Times New Roman"/>
          <w:sz w:val="28"/>
        </w:rPr>
        <w:t>е</w:t>
      </w:r>
      <w:r w:rsidR="001D4894">
        <w:rPr>
          <w:rFonts w:ascii="Times New Roman" w:hAnsi="Times New Roman" w:cs="Times New Roman"/>
          <w:sz w:val="28"/>
        </w:rPr>
        <w:t>гламент.</w:t>
      </w:r>
      <w:bookmarkStart w:id="0" w:name="_GoBack"/>
      <w:bookmarkEnd w:id="0"/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818" w:rsidRDefault="00A21818" w:rsidP="00411C86">
      <w:pPr>
        <w:spacing w:after="0" w:line="240" w:lineRule="auto"/>
      </w:pPr>
      <w:r>
        <w:separator/>
      </w:r>
    </w:p>
  </w:endnote>
  <w:endnote w:type="continuationSeparator" w:id="0">
    <w:p w:rsidR="00A21818" w:rsidRDefault="00A21818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818" w:rsidRDefault="00A21818" w:rsidP="00411C86">
      <w:pPr>
        <w:spacing w:after="0" w:line="240" w:lineRule="auto"/>
      </w:pPr>
      <w:r>
        <w:separator/>
      </w:r>
    </w:p>
  </w:footnote>
  <w:footnote w:type="continuationSeparator" w:id="0">
    <w:p w:rsidR="00A21818" w:rsidRDefault="00A21818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1D4894"/>
    <w:rsid w:val="00287AEC"/>
    <w:rsid w:val="002E3767"/>
    <w:rsid w:val="003050A8"/>
    <w:rsid w:val="00340BD2"/>
    <w:rsid w:val="00385DE7"/>
    <w:rsid w:val="003A5020"/>
    <w:rsid w:val="00402AE7"/>
    <w:rsid w:val="004079B0"/>
    <w:rsid w:val="004114E9"/>
    <w:rsid w:val="00411C86"/>
    <w:rsid w:val="004158FE"/>
    <w:rsid w:val="00423277"/>
    <w:rsid w:val="0051717E"/>
    <w:rsid w:val="00780BAE"/>
    <w:rsid w:val="007D1F5D"/>
    <w:rsid w:val="00844218"/>
    <w:rsid w:val="008B7594"/>
    <w:rsid w:val="008C7EF8"/>
    <w:rsid w:val="009729E7"/>
    <w:rsid w:val="009D4BA4"/>
    <w:rsid w:val="00A21818"/>
    <w:rsid w:val="00A267C7"/>
    <w:rsid w:val="00B40F63"/>
    <w:rsid w:val="00BA73BA"/>
    <w:rsid w:val="00C003F1"/>
    <w:rsid w:val="00CF22C5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EFE51-D77D-499C-A4E7-2B181E341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Ермак Юлия Владимировна</cp:lastModifiedBy>
  <cp:revision>17</cp:revision>
  <dcterms:created xsi:type="dcterms:W3CDTF">2018-07-31T11:48:00Z</dcterms:created>
  <dcterms:modified xsi:type="dcterms:W3CDTF">2020-10-15T07:49:00Z</dcterms:modified>
</cp:coreProperties>
</file>