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633EEE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633EEE" w:rsidRPr="00633EEE">
        <w:rPr>
          <w:rFonts w:ascii="Times New Roman" w:hAnsi="Times New Roman" w:cs="Times New Roman"/>
          <w:b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633EEE" w:rsidRPr="00633EEE">
        <w:rPr>
          <w:rFonts w:ascii="Times New Roman" w:hAnsi="Times New Roman" w:cs="Times New Roman"/>
          <w:color w:val="000000" w:themeColor="text1"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</w:t>
      </w:r>
      <w:r w:rsidR="00592CA2" w:rsidRPr="00592CA2">
        <w:rPr>
          <w:rFonts w:ascii="Times New Roman" w:hAnsi="Times New Roman" w:cs="Times New Roman"/>
          <w:sz w:val="28"/>
        </w:rPr>
        <w:t>т</w:t>
      </w:r>
      <w:r w:rsidR="00592CA2" w:rsidRPr="00592CA2">
        <w:rPr>
          <w:rFonts w:ascii="Times New Roman" w:hAnsi="Times New Roman" w:cs="Times New Roman"/>
          <w:sz w:val="28"/>
        </w:rPr>
        <w:t>дельные законодательные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 xml:space="preserve">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9E" w:rsidRDefault="00314C9E" w:rsidP="00411C86">
      <w:pPr>
        <w:spacing w:after="0" w:line="240" w:lineRule="auto"/>
      </w:pPr>
      <w:r>
        <w:separator/>
      </w:r>
    </w:p>
  </w:endnote>
  <w:end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9E" w:rsidRDefault="00314C9E" w:rsidP="00411C86">
      <w:pPr>
        <w:spacing w:after="0" w:line="240" w:lineRule="auto"/>
      </w:pPr>
      <w:r>
        <w:separator/>
      </w:r>
    </w:p>
  </w:footnote>
  <w:foot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F70E9"/>
    <w:rsid w:val="00157E34"/>
    <w:rsid w:val="001D4894"/>
    <w:rsid w:val="00287AEC"/>
    <w:rsid w:val="002A259D"/>
    <w:rsid w:val="002E3767"/>
    <w:rsid w:val="003050A8"/>
    <w:rsid w:val="00314C9E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33EEE"/>
    <w:rsid w:val="00694DDD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014EA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AB8D-DBF2-490F-ABDD-F46C8CAF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2021-06-04T08:50:00Z</dcterms:created>
  <dcterms:modified xsi:type="dcterms:W3CDTF">2021-06-04T08:50:00Z</dcterms:modified>
</cp:coreProperties>
</file>