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DD1AA3" w:rsidRPr="00C040BA" w:rsidRDefault="00DD1AA3" w:rsidP="00C040BA">
      <w:pPr>
        <w:widowControl w:val="0"/>
        <w:suppressAutoHyphens/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к проекту</w:t>
      </w:r>
      <w:r w:rsidR="007F753E">
        <w:rPr>
          <w:rFonts w:ascii="Times New Roman" w:hAnsi="Times New Roman" w:cs="Times New Roman"/>
          <w:b/>
          <w:sz w:val="28"/>
        </w:rPr>
        <w:t xml:space="preserve"> постановления</w:t>
      </w:r>
      <w:r w:rsidR="00592CA2" w:rsidRPr="00055808">
        <w:rPr>
          <w:rFonts w:ascii="Times New Roman" w:hAnsi="Times New Roman" w:cs="Times New Roman"/>
          <w:b/>
          <w:sz w:val="28"/>
        </w:rPr>
        <w:t xml:space="preserve"> </w:t>
      </w:r>
      <w:r w:rsidR="00E479F0" w:rsidRPr="00C040BA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C040BA" w:rsidRPr="00C040BA">
        <w:rPr>
          <w:rFonts w:ascii="Times New Roman" w:hAnsi="Times New Roman" w:cs="Times New Roman"/>
          <w:b/>
          <w:sz w:val="28"/>
          <w:szCs w:val="28"/>
        </w:rPr>
        <w:t>внесении изменений в постановление администрации Прикубанского сельского поселения Славянского района</w:t>
      </w:r>
      <w:r w:rsidR="00C040BA" w:rsidRPr="00C040BA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="00C040BA" w:rsidRPr="00C040BA">
        <w:rPr>
          <w:rFonts w:ascii="Times New Roman" w:hAnsi="Times New Roman" w:cs="Times New Roman"/>
          <w:b/>
          <w:sz w:val="28"/>
          <w:szCs w:val="28"/>
        </w:rPr>
        <w:t>от 1 августа 2024 г. № 112 «</w:t>
      </w:r>
      <w:r w:rsidR="00C040BA" w:rsidRPr="00C040B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Об утверждении административного регламента </w:t>
      </w:r>
      <w:r w:rsidR="00C040BA" w:rsidRPr="00C040BA">
        <w:rPr>
          <w:rFonts w:ascii="Times New Roman" w:hAnsi="Times New Roman" w:cs="Times New Roman"/>
          <w:b/>
          <w:sz w:val="28"/>
        </w:rPr>
        <w:t>предоставления муниципальной услуги «Согласование создания места (площадки) накопления твердых коммунальных отходов и включение в реестр мест (площадок) накопления твердых коммунальных отходов</w:t>
      </w:r>
      <w:r w:rsidR="00C040BA" w:rsidRPr="00C040BA">
        <w:rPr>
          <w:rFonts w:ascii="Times New Roman" w:hAnsi="Times New Roman" w:cs="Times New Roman"/>
          <w:b/>
          <w:sz w:val="28"/>
          <w:szCs w:val="28"/>
        </w:rPr>
        <w:t>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E479F0" w:rsidP="008C11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E479F0">
        <w:rPr>
          <w:rFonts w:ascii="Times New Roman" w:hAnsi="Times New Roman" w:cs="Times New Roman"/>
          <w:sz w:val="28"/>
          <w:szCs w:val="28"/>
        </w:rPr>
        <w:t xml:space="preserve">В целях приведения в соответствие с Федеральным законом от 24 июня 1998 г. № 89-ФЗ «Об отходах производства и потребления», </w:t>
      </w:r>
      <w:r w:rsidRPr="00E479F0">
        <w:rPr>
          <w:rFonts w:ascii="Times New Roman" w:hAnsi="Times New Roman" w:cs="Times New Roman"/>
          <w:sz w:val="28"/>
          <w:szCs w:val="28"/>
          <w:lang w:eastAsia="ar-SA"/>
        </w:rPr>
        <w:t>Федеральным з</w:t>
      </w:r>
      <w:r w:rsidRPr="00E479F0">
        <w:rPr>
          <w:rFonts w:ascii="Times New Roman" w:hAnsi="Times New Roman" w:cs="Times New Roman"/>
          <w:sz w:val="28"/>
          <w:szCs w:val="28"/>
          <w:lang w:eastAsia="ar-SA"/>
        </w:rPr>
        <w:t>а</w:t>
      </w:r>
      <w:r w:rsidRPr="00E479F0">
        <w:rPr>
          <w:rFonts w:ascii="Times New Roman" w:hAnsi="Times New Roman" w:cs="Times New Roman"/>
          <w:sz w:val="28"/>
          <w:szCs w:val="28"/>
          <w:lang w:eastAsia="ar-SA"/>
        </w:rPr>
        <w:t>коном от 27 июля 2010 г. № 210-ФЗ «Об организации предоставления госуда</w:t>
      </w:r>
      <w:r w:rsidRPr="00E479F0">
        <w:rPr>
          <w:rFonts w:ascii="Times New Roman" w:hAnsi="Times New Roman" w:cs="Times New Roman"/>
          <w:sz w:val="28"/>
          <w:szCs w:val="28"/>
          <w:lang w:eastAsia="ar-SA"/>
        </w:rPr>
        <w:t>р</w:t>
      </w:r>
      <w:r w:rsidRPr="00E479F0">
        <w:rPr>
          <w:rFonts w:ascii="Times New Roman" w:hAnsi="Times New Roman" w:cs="Times New Roman"/>
          <w:sz w:val="28"/>
          <w:szCs w:val="28"/>
          <w:lang w:eastAsia="ar-SA"/>
        </w:rPr>
        <w:t>ственных и муниципальных услуг»</w:t>
      </w:r>
      <w:r w:rsidR="00405E27" w:rsidRPr="00405E27">
        <w:rPr>
          <w:rFonts w:ascii="Times New Roman" w:hAnsi="Times New Roman" w:cs="Times New Roman"/>
          <w:sz w:val="28"/>
        </w:rPr>
        <w:t xml:space="preserve"> подготовлен проект </w:t>
      </w:r>
      <w:r>
        <w:rPr>
          <w:rFonts w:ascii="Times New Roman" w:hAnsi="Times New Roman" w:cs="Times New Roman"/>
          <w:sz w:val="28"/>
        </w:rPr>
        <w:t>постановления о внес</w:t>
      </w:r>
      <w:r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>нии изменений в данный административный регламент</w:t>
      </w:r>
      <w:r w:rsidR="00405E27" w:rsidRPr="00405E27">
        <w:rPr>
          <w:rFonts w:ascii="Times New Roman" w:hAnsi="Times New Roman" w:cs="Times New Roman"/>
          <w:sz w:val="28"/>
        </w:rPr>
        <w:t>.</w:t>
      </w:r>
    </w:p>
    <w:p w:rsidR="009729E7" w:rsidRDefault="009729E7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2349" w:rsidRDefault="00F52349" w:rsidP="00411C86">
      <w:pPr>
        <w:spacing w:after="0" w:line="240" w:lineRule="auto"/>
      </w:pPr>
      <w:r>
        <w:separator/>
      </w:r>
    </w:p>
  </w:endnote>
  <w:endnote w:type="continuationSeparator" w:id="0">
    <w:p w:rsidR="00F52349" w:rsidRDefault="00F52349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2349" w:rsidRDefault="00F52349" w:rsidP="00411C86">
      <w:pPr>
        <w:spacing w:after="0" w:line="240" w:lineRule="auto"/>
      </w:pPr>
      <w:r>
        <w:separator/>
      </w:r>
    </w:p>
  </w:footnote>
  <w:footnote w:type="continuationSeparator" w:id="0">
    <w:p w:rsidR="00F52349" w:rsidRDefault="00F52349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7F753E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55808"/>
    <w:rsid w:val="000918D5"/>
    <w:rsid w:val="00094C98"/>
    <w:rsid w:val="00097ACE"/>
    <w:rsid w:val="000A7B0C"/>
    <w:rsid w:val="00116688"/>
    <w:rsid w:val="00157E34"/>
    <w:rsid w:val="001B72A2"/>
    <w:rsid w:val="001D4894"/>
    <w:rsid w:val="002453BF"/>
    <w:rsid w:val="002733BC"/>
    <w:rsid w:val="00287AEC"/>
    <w:rsid w:val="002A259D"/>
    <w:rsid w:val="002E3767"/>
    <w:rsid w:val="003050A8"/>
    <w:rsid w:val="00340BD2"/>
    <w:rsid w:val="00343946"/>
    <w:rsid w:val="00385DE7"/>
    <w:rsid w:val="003A5020"/>
    <w:rsid w:val="003F33D0"/>
    <w:rsid w:val="00402AE7"/>
    <w:rsid w:val="00405E27"/>
    <w:rsid w:val="004079B0"/>
    <w:rsid w:val="004114E9"/>
    <w:rsid w:val="00411C86"/>
    <w:rsid w:val="004158FE"/>
    <w:rsid w:val="00423277"/>
    <w:rsid w:val="0051717E"/>
    <w:rsid w:val="00592CA2"/>
    <w:rsid w:val="00623583"/>
    <w:rsid w:val="0064460B"/>
    <w:rsid w:val="00650035"/>
    <w:rsid w:val="00672BBC"/>
    <w:rsid w:val="00780BAE"/>
    <w:rsid w:val="007D1F5D"/>
    <w:rsid w:val="007E1C12"/>
    <w:rsid w:val="007F753E"/>
    <w:rsid w:val="00840920"/>
    <w:rsid w:val="008421EF"/>
    <w:rsid w:val="00844218"/>
    <w:rsid w:val="00847218"/>
    <w:rsid w:val="00877C55"/>
    <w:rsid w:val="00882A99"/>
    <w:rsid w:val="008B7594"/>
    <w:rsid w:val="008C11F3"/>
    <w:rsid w:val="008C2382"/>
    <w:rsid w:val="008C7EF8"/>
    <w:rsid w:val="009379D6"/>
    <w:rsid w:val="009729E7"/>
    <w:rsid w:val="009B148C"/>
    <w:rsid w:val="009D4BA4"/>
    <w:rsid w:val="00A21818"/>
    <w:rsid w:val="00A267C7"/>
    <w:rsid w:val="00A80DA3"/>
    <w:rsid w:val="00AC2107"/>
    <w:rsid w:val="00B15426"/>
    <w:rsid w:val="00B40F63"/>
    <w:rsid w:val="00B64ED8"/>
    <w:rsid w:val="00BA73BA"/>
    <w:rsid w:val="00BB3923"/>
    <w:rsid w:val="00C003F1"/>
    <w:rsid w:val="00C040BA"/>
    <w:rsid w:val="00CE1A7C"/>
    <w:rsid w:val="00CF22C5"/>
    <w:rsid w:val="00D36105"/>
    <w:rsid w:val="00D7667D"/>
    <w:rsid w:val="00D9541E"/>
    <w:rsid w:val="00DA23F1"/>
    <w:rsid w:val="00DC2A78"/>
    <w:rsid w:val="00DC6900"/>
    <w:rsid w:val="00DD1AA3"/>
    <w:rsid w:val="00E148CE"/>
    <w:rsid w:val="00E479F0"/>
    <w:rsid w:val="00EB573B"/>
    <w:rsid w:val="00EB7659"/>
    <w:rsid w:val="00EF14AC"/>
    <w:rsid w:val="00F43516"/>
    <w:rsid w:val="00F52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BBE0C5-D648-47AB-AF01-57A1AFA50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Роговая Анастасия Александровна</cp:lastModifiedBy>
  <cp:revision>12</cp:revision>
  <dcterms:created xsi:type="dcterms:W3CDTF">2021-03-26T09:00:00Z</dcterms:created>
  <dcterms:modified xsi:type="dcterms:W3CDTF">2025-03-31T13:35:00Z</dcterms:modified>
</cp:coreProperties>
</file>