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E727CE" w:rsidRPr="00E727CE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28 декабря 2018 года № 212 «Об утверждении административного регламента предоставления муниципальной услуги «Выдача справки с места жительства умершего»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4C" w:rsidRDefault="00D5214C" w:rsidP="00411C86">
      <w:pPr>
        <w:spacing w:after="0" w:line="240" w:lineRule="auto"/>
      </w:pPr>
      <w:r>
        <w:separator/>
      </w:r>
    </w:p>
  </w:endnote>
  <w:endnote w:type="continuationSeparator" w:id="0">
    <w:p w:rsidR="00D5214C" w:rsidRDefault="00D5214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4C" w:rsidRDefault="00D5214C" w:rsidP="00411C86">
      <w:pPr>
        <w:spacing w:after="0" w:line="240" w:lineRule="auto"/>
      </w:pPr>
      <w:r>
        <w:separator/>
      </w:r>
    </w:p>
  </w:footnote>
  <w:footnote w:type="continuationSeparator" w:id="0">
    <w:p w:rsidR="00D5214C" w:rsidRDefault="00D5214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5214C"/>
    <w:rsid w:val="00DD1AA3"/>
    <w:rsid w:val="00E148CE"/>
    <w:rsid w:val="00E727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2832-3B94-43B8-BC57-BD04C324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2020-06-15T08:45:00Z</dcterms:modified>
</cp:coreProperties>
</file>