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734F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 </w:t>
      </w:r>
      <w:r w:rsidR="000E7824">
        <w:rPr>
          <w:rFonts w:ascii="Times New Roman" w:hAnsi="Times New Roman" w:cs="Times New Roman"/>
          <w:b/>
          <w:sz w:val="28"/>
        </w:rPr>
        <w:t>Коржевского</w:t>
      </w:r>
      <w:r w:rsidR="003F4DBC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>сельского поселения</w:t>
      </w:r>
      <w:r w:rsidR="008A4150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>Славянского района от 2</w:t>
      </w:r>
      <w:r w:rsidR="000E7824">
        <w:rPr>
          <w:rFonts w:ascii="Times New Roman" w:hAnsi="Times New Roman" w:cs="Times New Roman"/>
          <w:b/>
          <w:sz w:val="28"/>
        </w:rPr>
        <w:t>3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 июня 2022 г. № </w:t>
      </w:r>
      <w:r w:rsidR="000E7824">
        <w:rPr>
          <w:rFonts w:ascii="Times New Roman" w:hAnsi="Times New Roman" w:cs="Times New Roman"/>
          <w:b/>
          <w:sz w:val="28"/>
        </w:rPr>
        <w:t>232</w:t>
      </w:r>
      <w:bookmarkStart w:id="0" w:name="_GoBack"/>
      <w:bookmarkEnd w:id="0"/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«Об утверждении административного регламента предоставления муниципальной услуги </w:t>
      </w:r>
      <w:r w:rsidR="00592CA2" w:rsidRPr="00592CA2">
        <w:rPr>
          <w:rFonts w:ascii="Times New Roman" w:hAnsi="Times New Roman" w:cs="Times New Roman"/>
          <w:b/>
          <w:sz w:val="28"/>
        </w:rPr>
        <w:t>«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Присвоение адреса объекту адресации, изменение</w:t>
      </w:r>
      <w:r w:rsidR="004E4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и аннулирование такого адреса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E4744" w:rsidP="004E4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4744">
        <w:rPr>
          <w:rFonts w:ascii="Times New Roman" w:hAnsi="Times New Roman" w:cs="Times New Roman"/>
          <w:sz w:val="28"/>
          <w:szCs w:val="28"/>
        </w:rPr>
        <w:t>В целях достижения целевого значения показателя «Предельный срок присвоения и изменения адреса объекту адресации и внесения его в федерал</w:t>
      </w:r>
      <w:r w:rsidRPr="004E4744">
        <w:rPr>
          <w:rFonts w:ascii="Times New Roman" w:hAnsi="Times New Roman" w:cs="Times New Roman"/>
          <w:sz w:val="28"/>
          <w:szCs w:val="28"/>
        </w:rPr>
        <w:t>ь</w:t>
      </w:r>
      <w:r w:rsidRPr="004E4744">
        <w:rPr>
          <w:rFonts w:ascii="Times New Roman" w:hAnsi="Times New Roman" w:cs="Times New Roman"/>
          <w:sz w:val="28"/>
          <w:szCs w:val="28"/>
        </w:rPr>
        <w:t>ную информационную адресную систему» целевой модели «Подготовка док</w:t>
      </w:r>
      <w:r w:rsidRPr="004E4744">
        <w:rPr>
          <w:rFonts w:ascii="Times New Roman" w:hAnsi="Times New Roman" w:cs="Times New Roman"/>
          <w:sz w:val="28"/>
          <w:szCs w:val="28"/>
        </w:rPr>
        <w:t>у</w:t>
      </w:r>
      <w:r w:rsidRPr="004E4744">
        <w:rPr>
          <w:rFonts w:ascii="Times New Roman" w:hAnsi="Times New Roman" w:cs="Times New Roman"/>
          <w:sz w:val="28"/>
          <w:szCs w:val="28"/>
        </w:rPr>
        <w:t>ментов и осуществление государственного кадастрового учета и (или) госуда</w:t>
      </w:r>
      <w:r w:rsidRPr="004E4744">
        <w:rPr>
          <w:rFonts w:ascii="Times New Roman" w:hAnsi="Times New Roman" w:cs="Times New Roman"/>
          <w:sz w:val="28"/>
          <w:szCs w:val="28"/>
        </w:rPr>
        <w:t>р</w:t>
      </w:r>
      <w:r w:rsidRPr="004E4744">
        <w:rPr>
          <w:rFonts w:ascii="Times New Roman" w:hAnsi="Times New Roman" w:cs="Times New Roman"/>
          <w:sz w:val="28"/>
          <w:szCs w:val="28"/>
        </w:rPr>
        <w:t>ственной регистрации прав собственности на объекты недвижимого имущ</w:t>
      </w:r>
      <w:r w:rsidRPr="004E4744">
        <w:rPr>
          <w:rFonts w:ascii="Times New Roman" w:hAnsi="Times New Roman" w:cs="Times New Roman"/>
          <w:sz w:val="28"/>
          <w:szCs w:val="28"/>
        </w:rPr>
        <w:t>е</w:t>
      </w:r>
      <w:r w:rsidRPr="004E4744">
        <w:rPr>
          <w:rFonts w:ascii="Times New Roman" w:hAnsi="Times New Roman" w:cs="Times New Roman"/>
          <w:sz w:val="28"/>
          <w:szCs w:val="28"/>
        </w:rPr>
        <w:t>ства», введенной в действие распоряжением Правительства РФ от 29 апреля 2021 г. № 1139-р «О внесении изменений в распоряжение Правительства РФ от 31 января 2017 г. № 147-р»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внесении и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95" w:rsidRDefault="00B56E95" w:rsidP="00411C86">
      <w:pPr>
        <w:spacing w:after="0" w:line="240" w:lineRule="auto"/>
      </w:pPr>
      <w:r>
        <w:separator/>
      </w:r>
    </w:p>
  </w:endnote>
  <w:endnote w:type="continuationSeparator" w:id="0">
    <w:p w:rsidR="00B56E95" w:rsidRDefault="00B56E9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95" w:rsidRDefault="00B56E95" w:rsidP="00411C86">
      <w:pPr>
        <w:spacing w:after="0" w:line="240" w:lineRule="auto"/>
      </w:pPr>
      <w:r>
        <w:separator/>
      </w:r>
    </w:p>
  </w:footnote>
  <w:footnote w:type="continuationSeparator" w:id="0">
    <w:p w:rsidR="00B56E95" w:rsidRDefault="00B56E9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7824"/>
    <w:rsid w:val="001D4894"/>
    <w:rsid w:val="00287AEC"/>
    <w:rsid w:val="002A259D"/>
    <w:rsid w:val="002E3767"/>
    <w:rsid w:val="003050A8"/>
    <w:rsid w:val="00340BD2"/>
    <w:rsid w:val="00385DE7"/>
    <w:rsid w:val="003A5020"/>
    <w:rsid w:val="003F4DBC"/>
    <w:rsid w:val="00402AE7"/>
    <w:rsid w:val="00405E27"/>
    <w:rsid w:val="004079B0"/>
    <w:rsid w:val="004114E9"/>
    <w:rsid w:val="00411C86"/>
    <w:rsid w:val="004158FE"/>
    <w:rsid w:val="00423277"/>
    <w:rsid w:val="004E4744"/>
    <w:rsid w:val="00505EC0"/>
    <w:rsid w:val="0051717E"/>
    <w:rsid w:val="00592256"/>
    <w:rsid w:val="00592CA2"/>
    <w:rsid w:val="005F55A4"/>
    <w:rsid w:val="00734F52"/>
    <w:rsid w:val="00780BAE"/>
    <w:rsid w:val="007D1F5D"/>
    <w:rsid w:val="007E1C12"/>
    <w:rsid w:val="007F753E"/>
    <w:rsid w:val="00844218"/>
    <w:rsid w:val="008A4150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A97713"/>
    <w:rsid w:val="00B40F63"/>
    <w:rsid w:val="00B56E95"/>
    <w:rsid w:val="00BA73BA"/>
    <w:rsid w:val="00C003F1"/>
    <w:rsid w:val="00CE37A0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E67EA"/>
    <w:rsid w:val="00EF14AC"/>
    <w:rsid w:val="00F43516"/>
    <w:rsid w:val="00F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5134-1002-4B85-8510-5D1F0E3B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9</cp:revision>
  <dcterms:created xsi:type="dcterms:W3CDTF">2021-03-26T08:01:00Z</dcterms:created>
  <dcterms:modified xsi:type="dcterms:W3CDTF">2022-12-01T07:38:00Z</dcterms:modified>
</cp:coreProperties>
</file>