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2453BF" w:rsidRDefault="00592CA2" w:rsidP="002453BF">
      <w:pPr>
        <w:widowControl w:val="0"/>
        <w:suppressAutoHyphens/>
        <w:spacing w:after="0" w:line="240" w:lineRule="auto"/>
        <w:ind w:left="567" w:right="282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2453BF" w:rsidRPr="002453BF">
        <w:rPr>
          <w:rFonts w:ascii="Times New Roman" w:hAnsi="Times New Roman" w:cs="Times New Roman"/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</w:t>
      </w:r>
      <w:r w:rsidR="002453BF" w:rsidRPr="00245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3BF" w:rsidRPr="002453BF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DD1AA3" w:rsidRPr="00411C86" w:rsidRDefault="002453BF" w:rsidP="002453BF">
      <w:pPr>
        <w:widowControl w:val="0"/>
        <w:suppressAutoHyphens/>
        <w:spacing w:after="0" w:line="240" w:lineRule="auto"/>
        <w:ind w:left="567" w:right="282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2453B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2453BF" w:rsidRPr="002453B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</w:t>
      </w:r>
      <w:bookmarkStart w:id="0" w:name="_GoBack"/>
      <w:bookmarkEnd w:id="0"/>
      <w:r w:rsidR="002453BF" w:rsidRPr="002453BF">
        <w:rPr>
          <w:rFonts w:ascii="Times New Roman" w:hAnsi="Times New Roman" w:cs="Times New Roman"/>
          <w:color w:val="000000" w:themeColor="text1"/>
          <w:sz w:val="28"/>
          <w:szCs w:val="28"/>
        </w:rPr>
        <w:t>о наследия местного значения, расположе</w:t>
      </w:r>
      <w:r w:rsidR="002453BF" w:rsidRPr="002453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453BF" w:rsidRPr="002453BF">
        <w:rPr>
          <w:rFonts w:ascii="Times New Roman" w:hAnsi="Times New Roman" w:cs="Times New Roman"/>
          <w:color w:val="000000" w:themeColor="text1"/>
          <w:sz w:val="28"/>
          <w:szCs w:val="28"/>
        </w:rPr>
        <w:t>ного на территории муниципального образования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</w:t>
      </w:r>
      <w:r w:rsidR="00592CA2">
        <w:rPr>
          <w:rFonts w:ascii="Times New Roman" w:hAnsi="Times New Roman" w:cs="Times New Roman"/>
          <w:sz w:val="28"/>
        </w:rPr>
        <w:t>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</w:t>
      </w:r>
      <w:r w:rsidR="00592CA2" w:rsidRPr="00592CA2">
        <w:rPr>
          <w:rFonts w:ascii="Times New Roman" w:hAnsi="Times New Roman" w:cs="Times New Roman"/>
          <w:sz w:val="28"/>
        </w:rPr>
        <w:t>з</w:t>
      </w:r>
      <w:r w:rsidR="00592CA2" w:rsidRPr="00592CA2">
        <w:rPr>
          <w:rFonts w:ascii="Times New Roman" w:hAnsi="Times New Roman" w:cs="Times New Roman"/>
          <w:sz w:val="28"/>
        </w:rPr>
        <w:t>менений в отдельные законодательные а</w:t>
      </w:r>
      <w:r w:rsidR="00592CA2" w:rsidRPr="00592CA2">
        <w:rPr>
          <w:rFonts w:ascii="Times New Roman" w:hAnsi="Times New Roman" w:cs="Times New Roman"/>
          <w:sz w:val="28"/>
        </w:rPr>
        <w:t>к</w:t>
      </w:r>
      <w:r w:rsidR="00592CA2" w:rsidRPr="00592CA2">
        <w:rPr>
          <w:rFonts w:ascii="Times New Roman" w:hAnsi="Times New Roman" w:cs="Times New Roman"/>
          <w:sz w:val="28"/>
        </w:rPr>
        <w:t>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</w:t>
      </w:r>
      <w:r w:rsidR="00592CA2" w:rsidRPr="00592CA2">
        <w:rPr>
          <w:rFonts w:ascii="Times New Roman" w:hAnsi="Times New Roman" w:cs="Times New Roman"/>
          <w:sz w:val="28"/>
        </w:rPr>
        <w:t>а</w:t>
      </w:r>
      <w:r w:rsidR="00592CA2" w:rsidRPr="00592CA2">
        <w:rPr>
          <w:rFonts w:ascii="Times New Roman" w:hAnsi="Times New Roman" w:cs="Times New Roman"/>
          <w:sz w:val="28"/>
        </w:rPr>
        <w:t>тельные акты Российской Федер</w:t>
      </w:r>
      <w:r w:rsidR="00592CA2" w:rsidRPr="00592CA2">
        <w:rPr>
          <w:rFonts w:ascii="Times New Roman" w:hAnsi="Times New Roman" w:cs="Times New Roman"/>
          <w:sz w:val="28"/>
        </w:rPr>
        <w:t>а</w:t>
      </w:r>
      <w:r w:rsidR="00592CA2" w:rsidRPr="00592CA2">
        <w:rPr>
          <w:rFonts w:ascii="Times New Roman" w:hAnsi="Times New Roman" w:cs="Times New Roman"/>
          <w:sz w:val="28"/>
        </w:rPr>
        <w:t>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A2" w:rsidRDefault="001B72A2" w:rsidP="00411C86">
      <w:pPr>
        <w:spacing w:after="0" w:line="240" w:lineRule="auto"/>
      </w:pPr>
      <w:r>
        <w:separator/>
      </w:r>
    </w:p>
  </w:endnote>
  <w:endnote w:type="continuationSeparator" w:id="0">
    <w:p w:rsidR="001B72A2" w:rsidRDefault="001B72A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A2" w:rsidRDefault="001B72A2" w:rsidP="00411C86">
      <w:pPr>
        <w:spacing w:after="0" w:line="240" w:lineRule="auto"/>
      </w:pPr>
      <w:r>
        <w:separator/>
      </w:r>
    </w:p>
  </w:footnote>
  <w:footnote w:type="continuationSeparator" w:id="0">
    <w:p w:rsidR="001B72A2" w:rsidRDefault="001B72A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50035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B15426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78306-83D1-4102-B8F5-DA00EC79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2021-03-26T09:00:00Z</dcterms:created>
  <dcterms:modified xsi:type="dcterms:W3CDTF">2021-03-26T09:00:00Z</dcterms:modified>
</cp:coreProperties>
</file>