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3B12DA" w:rsidRPr="003B12DA">
        <w:rPr>
          <w:rFonts w:ascii="Times New Roman" w:hAnsi="Times New Roman" w:cs="Times New Roman"/>
          <w:b/>
          <w:sz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3B12DA" w:rsidRPr="003B12DA">
        <w:rPr>
          <w:rFonts w:ascii="Times New Roman" w:hAnsi="Times New Roman" w:cs="Times New Roman"/>
          <w:sz w:val="28"/>
        </w:rPr>
        <w:t>Выдача специального разрешения на движение по а</w:t>
      </w:r>
      <w:r w:rsidR="003B12DA" w:rsidRPr="003B12DA">
        <w:rPr>
          <w:rFonts w:ascii="Times New Roman" w:hAnsi="Times New Roman" w:cs="Times New Roman"/>
          <w:sz w:val="28"/>
        </w:rPr>
        <w:t>в</w:t>
      </w:r>
      <w:r w:rsidR="003B12DA" w:rsidRPr="003B12DA">
        <w:rPr>
          <w:rFonts w:ascii="Times New Roman" w:hAnsi="Times New Roman" w:cs="Times New Roman"/>
          <w:sz w:val="28"/>
        </w:rPr>
        <w:t>томобильным дорогам местного значения тяжеловесного и (или) крупногаб</w:t>
      </w:r>
      <w:r w:rsidR="003B12DA" w:rsidRPr="003B12DA">
        <w:rPr>
          <w:rFonts w:ascii="Times New Roman" w:hAnsi="Times New Roman" w:cs="Times New Roman"/>
          <w:sz w:val="28"/>
        </w:rPr>
        <w:t>а</w:t>
      </w:r>
      <w:r w:rsidR="003B12DA" w:rsidRPr="003B12DA">
        <w:rPr>
          <w:rFonts w:ascii="Times New Roman" w:hAnsi="Times New Roman" w:cs="Times New Roman"/>
          <w:sz w:val="28"/>
        </w:rPr>
        <w:t>ритного транспортного средства</w:t>
      </w:r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</w:t>
      </w:r>
      <w:r w:rsidR="00402AE7" w:rsidRPr="00411C86">
        <w:rPr>
          <w:rFonts w:ascii="Times New Roman" w:hAnsi="Times New Roman" w:cs="Times New Roman"/>
          <w:sz w:val="28"/>
        </w:rPr>
        <w:t>у</w:t>
      </w:r>
      <w:r w:rsidR="00402AE7" w:rsidRPr="00411C86">
        <w:rPr>
          <w:rFonts w:ascii="Times New Roman" w:hAnsi="Times New Roman" w:cs="Times New Roman"/>
          <w:sz w:val="28"/>
        </w:rPr>
        <w:t>ниципальная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предоставления го</w:t>
      </w:r>
      <w:r w:rsidRPr="00411C86">
        <w:rPr>
          <w:rFonts w:ascii="Times New Roman" w:hAnsi="Times New Roman" w:cs="Times New Roman"/>
          <w:sz w:val="28"/>
        </w:rPr>
        <w:t>с</w:t>
      </w:r>
      <w:r w:rsidRPr="00411C86">
        <w:rPr>
          <w:rFonts w:ascii="Times New Roman" w:hAnsi="Times New Roman" w:cs="Times New Roman"/>
          <w:sz w:val="28"/>
        </w:rPr>
        <w:t>ударственных и муниципальных услуг», постановлением Правительства Ро</w:t>
      </w:r>
      <w:r w:rsidRPr="00411C86">
        <w:rPr>
          <w:rFonts w:ascii="Times New Roman" w:hAnsi="Times New Roman" w:cs="Times New Roman"/>
          <w:sz w:val="28"/>
        </w:rPr>
        <w:t>с</w:t>
      </w:r>
      <w:r w:rsidRPr="00411C86">
        <w:rPr>
          <w:rFonts w:ascii="Times New Roman" w:hAnsi="Times New Roman" w:cs="Times New Roman"/>
          <w:sz w:val="28"/>
        </w:rPr>
        <w:t>сийской Федерации от 16 мая 2011 года № 373 «О</w:t>
      </w:r>
      <w:proofErr w:type="gramEnd"/>
      <w:r w:rsidRPr="00411C86">
        <w:rPr>
          <w:rFonts w:ascii="Times New Roman" w:hAnsi="Times New Roman" w:cs="Times New Roman"/>
          <w:sz w:val="28"/>
        </w:rPr>
        <w:t xml:space="preserve"> разработке и утверждении административных регламентов исполнения государственных функций и адм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нистративных регламентов предоставления государственных услуг»</w:t>
      </w:r>
      <w:r w:rsidR="004325DC">
        <w:rPr>
          <w:rFonts w:ascii="Times New Roman" w:hAnsi="Times New Roman" w:cs="Times New Roman"/>
          <w:sz w:val="28"/>
        </w:rPr>
        <w:t>, п</w:t>
      </w:r>
      <w:r w:rsidR="004325DC" w:rsidRPr="004325DC">
        <w:rPr>
          <w:rFonts w:ascii="Times New Roman" w:hAnsi="Times New Roman" w:cs="Times New Roman"/>
          <w:sz w:val="28"/>
        </w:rPr>
        <w:t>риказ</w:t>
      </w:r>
      <w:r w:rsidR="004325DC">
        <w:rPr>
          <w:rFonts w:ascii="Times New Roman" w:hAnsi="Times New Roman" w:cs="Times New Roman"/>
          <w:sz w:val="28"/>
        </w:rPr>
        <w:t>ом</w:t>
      </w:r>
      <w:r w:rsidR="004325DC" w:rsidRPr="004325DC">
        <w:rPr>
          <w:rFonts w:ascii="Times New Roman" w:hAnsi="Times New Roman" w:cs="Times New Roman"/>
          <w:sz w:val="28"/>
        </w:rPr>
        <w:t xml:space="preserve"> Министерства транспорта РФ от 5 июня 2019 г</w:t>
      </w:r>
      <w:r w:rsidR="004325DC">
        <w:rPr>
          <w:rFonts w:ascii="Times New Roman" w:hAnsi="Times New Roman" w:cs="Times New Roman"/>
          <w:sz w:val="28"/>
        </w:rPr>
        <w:t>ода</w:t>
      </w:r>
      <w:bookmarkStart w:id="0" w:name="_GoBack"/>
      <w:bookmarkEnd w:id="0"/>
      <w:r w:rsidR="004325DC" w:rsidRPr="004325DC">
        <w:rPr>
          <w:rFonts w:ascii="Times New Roman" w:hAnsi="Times New Roman" w:cs="Times New Roman"/>
          <w:sz w:val="28"/>
        </w:rPr>
        <w:t xml:space="preserve"> </w:t>
      </w:r>
      <w:r w:rsidR="004325DC">
        <w:rPr>
          <w:rFonts w:ascii="Times New Roman" w:hAnsi="Times New Roman" w:cs="Times New Roman"/>
          <w:sz w:val="28"/>
        </w:rPr>
        <w:t>№</w:t>
      </w:r>
      <w:r w:rsidR="004325DC" w:rsidRPr="004325DC">
        <w:rPr>
          <w:rFonts w:ascii="Times New Roman" w:hAnsi="Times New Roman" w:cs="Times New Roman"/>
          <w:sz w:val="28"/>
        </w:rPr>
        <w:t xml:space="preserve"> 167 </w:t>
      </w:r>
      <w:r w:rsidR="004325DC">
        <w:rPr>
          <w:rFonts w:ascii="Times New Roman" w:hAnsi="Times New Roman" w:cs="Times New Roman"/>
          <w:sz w:val="28"/>
        </w:rPr>
        <w:t>«</w:t>
      </w:r>
      <w:r w:rsidR="004325DC" w:rsidRPr="004325DC">
        <w:rPr>
          <w:rFonts w:ascii="Times New Roman" w:hAnsi="Times New Roman" w:cs="Times New Roman"/>
          <w:sz w:val="28"/>
        </w:rPr>
        <w:t>Об утверждении П</w:t>
      </w:r>
      <w:r w:rsidR="004325DC" w:rsidRPr="004325DC">
        <w:rPr>
          <w:rFonts w:ascii="Times New Roman" w:hAnsi="Times New Roman" w:cs="Times New Roman"/>
          <w:sz w:val="28"/>
        </w:rPr>
        <w:t>о</w:t>
      </w:r>
      <w:r w:rsidR="004325DC" w:rsidRPr="004325DC">
        <w:rPr>
          <w:rFonts w:ascii="Times New Roman" w:hAnsi="Times New Roman" w:cs="Times New Roman"/>
          <w:sz w:val="28"/>
        </w:rPr>
        <w:t>рядка выдачи специального разрешения на движение по автомобильным дор</w:t>
      </w:r>
      <w:r w:rsidR="004325DC" w:rsidRPr="004325DC">
        <w:rPr>
          <w:rFonts w:ascii="Times New Roman" w:hAnsi="Times New Roman" w:cs="Times New Roman"/>
          <w:sz w:val="28"/>
        </w:rPr>
        <w:t>о</w:t>
      </w:r>
      <w:r w:rsidR="004325DC" w:rsidRPr="004325DC">
        <w:rPr>
          <w:rFonts w:ascii="Times New Roman" w:hAnsi="Times New Roman" w:cs="Times New Roman"/>
          <w:sz w:val="28"/>
        </w:rPr>
        <w:t>гам тяжеловесного и (или) крупногабаритного транспортного средства</w:t>
      </w:r>
      <w:r w:rsidR="004325DC">
        <w:rPr>
          <w:rFonts w:ascii="Times New Roman" w:hAnsi="Times New Roman" w:cs="Times New Roman"/>
          <w:sz w:val="28"/>
        </w:rPr>
        <w:t>»</w:t>
      </w:r>
      <w:r w:rsidRPr="00411C86">
        <w:rPr>
          <w:rFonts w:ascii="Times New Roman" w:hAnsi="Times New Roman" w:cs="Times New Roman"/>
          <w:sz w:val="28"/>
        </w:rPr>
        <w:t>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A1" w:rsidRDefault="001D4AA1" w:rsidP="00411C86">
      <w:pPr>
        <w:spacing w:after="0" w:line="240" w:lineRule="auto"/>
      </w:pPr>
      <w:r>
        <w:separator/>
      </w:r>
    </w:p>
  </w:endnote>
  <w:endnote w:type="continuationSeparator" w:id="0">
    <w:p w:rsidR="001D4AA1" w:rsidRDefault="001D4AA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A1" w:rsidRDefault="001D4AA1" w:rsidP="00411C86">
      <w:pPr>
        <w:spacing w:after="0" w:line="240" w:lineRule="auto"/>
      </w:pPr>
      <w:r>
        <w:separator/>
      </w:r>
    </w:p>
  </w:footnote>
  <w:footnote w:type="continuationSeparator" w:id="0">
    <w:p w:rsidR="001D4AA1" w:rsidRDefault="001D4AA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4325DC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1D4AA1"/>
    <w:rsid w:val="003050A8"/>
    <w:rsid w:val="003B12DA"/>
    <w:rsid w:val="00402AE7"/>
    <w:rsid w:val="004114E9"/>
    <w:rsid w:val="00411C86"/>
    <w:rsid w:val="004158FE"/>
    <w:rsid w:val="004325DC"/>
    <w:rsid w:val="005F4E84"/>
    <w:rsid w:val="007D1F5D"/>
    <w:rsid w:val="008B7594"/>
    <w:rsid w:val="008C7EF8"/>
    <w:rsid w:val="00BA73BA"/>
    <w:rsid w:val="00CD1EA6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3BEB-E0CD-419E-97C0-128722E5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10</cp:revision>
  <dcterms:created xsi:type="dcterms:W3CDTF">2018-07-31T11:48:00Z</dcterms:created>
  <dcterms:modified xsi:type="dcterms:W3CDTF">2020-03-13T11:39:00Z</dcterms:modified>
</cp:coreProperties>
</file>