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749E4" w:rsidRDefault="00DD1AA3" w:rsidP="005749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5749E4" w:rsidRPr="005749E4">
        <w:rPr>
          <w:rFonts w:ascii="Times New Roman" w:hAnsi="Times New Roman" w:cs="Times New Roman"/>
          <w:b/>
          <w:sz w:val="28"/>
        </w:rPr>
        <w:t>сельского поселения Голубая Нива Славянского района</w:t>
      </w:r>
    </w:p>
    <w:p w:rsidR="00DD1AA3" w:rsidRPr="00411C86" w:rsidRDefault="005749E4" w:rsidP="005749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749E4">
        <w:rPr>
          <w:rFonts w:ascii="Times New Roman" w:hAnsi="Times New Roman" w:cs="Times New Roman"/>
          <w:b/>
          <w:sz w:val="28"/>
        </w:rPr>
        <w:t>от 16 апреля 2021 года № 54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D5" w:rsidRDefault="00487FD5" w:rsidP="00411C86">
      <w:pPr>
        <w:spacing w:after="0" w:line="240" w:lineRule="auto"/>
      </w:pPr>
      <w:r>
        <w:separator/>
      </w:r>
    </w:p>
  </w:endnote>
  <w:endnote w:type="continuationSeparator" w:id="0">
    <w:p w:rsidR="00487FD5" w:rsidRDefault="00487FD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D5" w:rsidRDefault="00487FD5" w:rsidP="00411C86">
      <w:pPr>
        <w:spacing w:after="0" w:line="240" w:lineRule="auto"/>
      </w:pPr>
      <w:r>
        <w:separator/>
      </w:r>
    </w:p>
  </w:footnote>
  <w:footnote w:type="continuationSeparator" w:id="0">
    <w:p w:rsidR="00487FD5" w:rsidRDefault="00487FD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1522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87FD5"/>
    <w:rsid w:val="0051717E"/>
    <w:rsid w:val="005749E4"/>
    <w:rsid w:val="00592CA2"/>
    <w:rsid w:val="006B54C2"/>
    <w:rsid w:val="00780BAE"/>
    <w:rsid w:val="00782188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72B67"/>
    <w:rsid w:val="00AB3D93"/>
    <w:rsid w:val="00B40F63"/>
    <w:rsid w:val="00BA73BA"/>
    <w:rsid w:val="00C003F1"/>
    <w:rsid w:val="00C520F4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E6DDA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B111-627C-4512-9647-7E6E639C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2021-11-10T10:55:00Z</dcterms:created>
  <dcterms:modified xsi:type="dcterms:W3CDTF">2021-11-10T10:55:00Z</dcterms:modified>
</cp:coreProperties>
</file>