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4F" w:rsidRDefault="0042504F" w:rsidP="0042504F">
      <w:pPr>
        <w:jc w:val="right"/>
        <w:outlineLvl w:val="0"/>
        <w:rPr>
          <w:b/>
          <w:sz w:val="28"/>
          <w:szCs w:val="28"/>
        </w:rPr>
      </w:pPr>
      <w:bookmarkStart w:id="0" w:name="sub_52"/>
    </w:p>
    <w:p w:rsidR="0042504F" w:rsidRDefault="0042504F" w:rsidP="0042504F">
      <w:pPr>
        <w:jc w:val="center"/>
        <w:outlineLvl w:val="0"/>
        <w:rPr>
          <w:b/>
          <w:sz w:val="28"/>
          <w:szCs w:val="28"/>
        </w:rPr>
      </w:pPr>
    </w:p>
    <w:p w:rsidR="0042504F" w:rsidRDefault="0042504F" w:rsidP="0042504F">
      <w:pPr>
        <w:jc w:val="center"/>
        <w:outlineLvl w:val="0"/>
        <w:rPr>
          <w:b/>
          <w:sz w:val="28"/>
          <w:szCs w:val="28"/>
        </w:rPr>
      </w:pPr>
    </w:p>
    <w:p w:rsidR="0042504F" w:rsidRDefault="0042504F" w:rsidP="0042504F">
      <w:pPr>
        <w:jc w:val="center"/>
        <w:outlineLvl w:val="0"/>
        <w:rPr>
          <w:b/>
          <w:sz w:val="28"/>
          <w:szCs w:val="28"/>
        </w:rPr>
      </w:pPr>
    </w:p>
    <w:p w:rsidR="0042504F" w:rsidRDefault="0042504F" w:rsidP="0042504F">
      <w:pPr>
        <w:jc w:val="center"/>
        <w:outlineLvl w:val="0"/>
        <w:rPr>
          <w:b/>
          <w:sz w:val="28"/>
          <w:szCs w:val="28"/>
        </w:rPr>
      </w:pPr>
    </w:p>
    <w:p w:rsidR="0042504F" w:rsidRDefault="0042504F" w:rsidP="0042504F">
      <w:pPr>
        <w:jc w:val="center"/>
        <w:outlineLvl w:val="0"/>
        <w:rPr>
          <w:b/>
          <w:sz w:val="28"/>
          <w:szCs w:val="28"/>
        </w:rPr>
      </w:pPr>
    </w:p>
    <w:p w:rsidR="0042504F" w:rsidRDefault="0042504F" w:rsidP="0042504F">
      <w:pPr>
        <w:jc w:val="center"/>
        <w:outlineLvl w:val="0"/>
        <w:rPr>
          <w:b/>
          <w:sz w:val="28"/>
          <w:szCs w:val="28"/>
        </w:rPr>
      </w:pPr>
    </w:p>
    <w:p w:rsidR="0042504F" w:rsidRDefault="0042504F" w:rsidP="0042504F">
      <w:pPr>
        <w:jc w:val="center"/>
        <w:outlineLvl w:val="0"/>
        <w:rPr>
          <w:b/>
          <w:sz w:val="28"/>
          <w:szCs w:val="28"/>
        </w:rPr>
      </w:pPr>
    </w:p>
    <w:p w:rsidR="0042504F" w:rsidRDefault="0042504F" w:rsidP="0042504F">
      <w:pPr>
        <w:jc w:val="center"/>
        <w:outlineLvl w:val="0"/>
        <w:rPr>
          <w:b/>
          <w:sz w:val="28"/>
          <w:szCs w:val="28"/>
        </w:rPr>
      </w:pPr>
    </w:p>
    <w:p w:rsidR="0042504F" w:rsidRDefault="0042504F" w:rsidP="0042504F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«Перевод земель или земельных участков в составе таких земель из одной категории в другую»</w:t>
      </w:r>
    </w:p>
    <w:p w:rsidR="0042504F" w:rsidRDefault="0042504F" w:rsidP="004250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04F" w:rsidRDefault="0042504F" w:rsidP="0042504F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>
        <w:rPr>
          <w:color w:val="000000"/>
          <w:sz w:val="28"/>
          <w:szCs w:val="28"/>
        </w:rPr>
        <w:t>Уставом муниципального образования Славянский район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п о с т а н о в л я ю:</w:t>
      </w:r>
    </w:p>
    <w:p w:rsidR="0042504F" w:rsidRDefault="0042504F" w:rsidP="004250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Утвердить административный регламент предоставления муниципал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ной услуги «Перевод земель или земельных участков в составе таких земель из одной категории в другую»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согласно приложению к настоящему постановл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нию.</w:t>
      </w:r>
    </w:p>
    <w:p w:rsidR="0042504F" w:rsidRDefault="0042504F" w:rsidP="0042504F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 Управлению по взаимодействию со средствами массовой информации (Резец)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>зования Славянский район в информационно-телекоммуникационной сети «Интернет».</w:t>
      </w:r>
    </w:p>
    <w:p w:rsidR="0042504F" w:rsidRDefault="0042504F" w:rsidP="004250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Признать утратившими силу:</w:t>
      </w:r>
    </w:p>
    <w:p w:rsidR="0042504F" w:rsidRDefault="0042504F" w:rsidP="0042504F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26 декабря 2018 года № 3328 «Об утверждении административного регламента предоставления муниципальной услуги «Перевод земель или з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мельных участков в составе таких земель из одной категории в другую»</w:t>
      </w:r>
      <w:r>
        <w:rPr>
          <w:bCs/>
          <w:color w:val="000000" w:themeColor="text1"/>
          <w:kern w:val="2"/>
          <w:sz w:val="28"/>
          <w:szCs w:val="28"/>
        </w:rPr>
        <w:t>;</w:t>
      </w:r>
    </w:p>
    <w:p w:rsidR="0042504F" w:rsidRDefault="0042504F" w:rsidP="0042504F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kern w:val="2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Славянский район от 03 августа 2020 года № 1550 «О внесении изменений в постановление администрации муниципального образования Славянский район от 26 декабря 2018 года № 3328 «Об утверждении административного регламента предоста</w:t>
      </w:r>
      <w:r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>ления муниципальной услуги «Перевод земель или земельных участков в с</w:t>
      </w:r>
      <w:r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>ставе таких земель из одной категории в другую»</w:t>
      </w:r>
      <w:r>
        <w:rPr>
          <w:bCs/>
          <w:color w:val="000000" w:themeColor="text1"/>
          <w:kern w:val="2"/>
          <w:sz w:val="28"/>
          <w:szCs w:val="28"/>
        </w:rPr>
        <w:t>.</w:t>
      </w:r>
    </w:p>
    <w:p w:rsidR="0042504F" w:rsidRDefault="0042504F" w:rsidP="0042504F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4. Контроль за выполнением настоящего постановления возложить на пе</w:t>
      </w:r>
      <w:r>
        <w:rPr>
          <w:rFonts w:eastAsia="Calibri"/>
          <w:color w:val="000000" w:themeColor="text1"/>
          <w:sz w:val="28"/>
          <w:szCs w:val="28"/>
          <w:lang w:eastAsia="en-US"/>
        </w:rPr>
        <w:t>р</w:t>
      </w:r>
      <w:r>
        <w:rPr>
          <w:rFonts w:eastAsia="Calibri"/>
          <w:color w:val="000000" w:themeColor="text1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>
        <w:rPr>
          <w:color w:val="000000" w:themeColor="text1"/>
          <w:spacing w:val="-1"/>
          <w:sz w:val="28"/>
          <w:szCs w:val="28"/>
        </w:rPr>
        <w:t>в</w:t>
      </w:r>
      <w:r>
        <w:rPr>
          <w:color w:val="000000" w:themeColor="text1"/>
          <w:spacing w:val="-1"/>
          <w:sz w:val="28"/>
          <w:szCs w:val="28"/>
        </w:rPr>
        <w:t>о</w:t>
      </w:r>
      <w:r>
        <w:rPr>
          <w:color w:val="000000" w:themeColor="text1"/>
          <w:spacing w:val="-1"/>
          <w:sz w:val="28"/>
          <w:szCs w:val="28"/>
        </w:rPr>
        <w:t>просы экономического развития) Е.В. Колдомасова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42504F" w:rsidRDefault="0042504F" w:rsidP="004250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официал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ного обнародования.</w:t>
      </w:r>
      <w:r>
        <w:rPr>
          <w:sz w:val="28"/>
          <w:szCs w:val="28"/>
        </w:rPr>
        <w:t xml:space="preserve"> </w:t>
      </w:r>
    </w:p>
    <w:p w:rsidR="0042504F" w:rsidRDefault="0042504F" w:rsidP="0042504F">
      <w:pPr>
        <w:widowControl w:val="0"/>
        <w:rPr>
          <w:sz w:val="28"/>
          <w:szCs w:val="28"/>
          <w:lang w:eastAsia="ko-KR"/>
        </w:rPr>
      </w:pPr>
    </w:p>
    <w:p w:rsidR="0042504F" w:rsidRDefault="0042504F" w:rsidP="0042504F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42504F" w:rsidRDefault="0042504F" w:rsidP="0042504F">
      <w:pPr>
        <w:widowControl w:val="0"/>
        <w:outlineLvl w:val="0"/>
      </w:pPr>
      <w:r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42504F" w:rsidRDefault="0042504F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  <w:sectPr w:rsidR="0042504F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C1706C" w:rsidRPr="00E66A16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lastRenderedPageBreak/>
        <w:t>ПРИ</w:t>
      </w:r>
      <w:bookmarkStart w:id="1" w:name="_GoBack"/>
      <w:bookmarkEnd w:id="1"/>
      <w:r w:rsidRPr="00E66A16">
        <w:rPr>
          <w:bCs/>
          <w:color w:val="000000" w:themeColor="text1"/>
          <w:sz w:val="28"/>
          <w:szCs w:val="28"/>
        </w:rPr>
        <w:t>ЛОЖЕНИЕ</w:t>
      </w:r>
    </w:p>
    <w:p w:rsidR="00C1706C" w:rsidRPr="00E66A16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E66A16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>УТВЕРЖДЕН</w:t>
      </w:r>
    </w:p>
    <w:p w:rsidR="00C1706C" w:rsidRPr="00E66A16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66A1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E66A16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66A16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E66A16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66A1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E66A16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E66A1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E66A16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E66A16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E66A16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E66A16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E66A1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E66A1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E66A16">
        <w:rPr>
          <w:b/>
          <w:color w:val="000000" w:themeColor="text1"/>
          <w:sz w:val="28"/>
          <w:szCs w:val="28"/>
        </w:rPr>
        <w:t>предоставления</w:t>
      </w:r>
      <w:r w:rsidR="004B681C" w:rsidRPr="00E66A16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E9334B" w:rsidRPr="00E66A16" w:rsidRDefault="00E9334B" w:rsidP="0019276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E66A16">
        <w:rPr>
          <w:b/>
          <w:color w:val="000000" w:themeColor="text1"/>
          <w:sz w:val="28"/>
          <w:szCs w:val="28"/>
        </w:rPr>
        <w:t>«</w:t>
      </w:r>
      <w:r w:rsidR="0019276A" w:rsidRPr="00E66A16">
        <w:rPr>
          <w:b/>
          <w:color w:val="000000" w:themeColor="text1"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Pr="00E66A16">
        <w:rPr>
          <w:b/>
          <w:color w:val="000000" w:themeColor="text1"/>
          <w:sz w:val="28"/>
          <w:szCs w:val="28"/>
        </w:rPr>
        <w:t>»</w:t>
      </w:r>
    </w:p>
    <w:p w:rsidR="004B681C" w:rsidRPr="00E66A16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E66A1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E66A16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E66A16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9276A"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Перевод земель или земельных участков в составе таких земель из одной кат</w:t>
      </w:r>
      <w:r w:rsidR="0019276A"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9276A"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гории в другую</w:t>
      </w:r>
      <w:r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</w:t>
      </w:r>
      <w:r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вышения качества исполнения и доступности результатов предоставления м</w:t>
      </w:r>
      <w:r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создания комфортных условий для получателей муниц</w:t>
      </w:r>
      <w:r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«</w:t>
      </w:r>
      <w:r w:rsidR="0019276A"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Перевод земель или земельных участков в составе таких з</w:t>
      </w:r>
      <w:r w:rsidR="0019276A"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9276A"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мель из одной категории в другую</w:t>
      </w:r>
      <w:r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</w:t>
      </w:r>
      <w:r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66A16">
        <w:rPr>
          <w:rFonts w:ascii="Times New Roman" w:hAnsi="Times New Roman" w:cs="Times New Roman"/>
          <w:color w:val="000000" w:themeColor="text1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55103F" w:rsidRPr="00E66A16" w:rsidRDefault="004B681C" w:rsidP="0055103F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1.2. </w:t>
      </w:r>
      <w:bookmarkEnd w:id="2"/>
      <w:r w:rsidR="0055103F" w:rsidRPr="00E66A16">
        <w:rPr>
          <w:color w:val="000000" w:themeColor="text1"/>
          <w:sz w:val="28"/>
          <w:szCs w:val="28"/>
        </w:rPr>
        <w:t xml:space="preserve">Заявителями, имеющими право на получение Муниципальной услуги, являются </w:t>
      </w:r>
      <w:r w:rsidR="0019276A" w:rsidRPr="00E66A16">
        <w:rPr>
          <w:color w:val="000000" w:themeColor="text1"/>
          <w:sz w:val="28"/>
          <w:szCs w:val="28"/>
        </w:rPr>
        <w:t>физические и юридические лица (включая индивидуальных предпр</w:t>
      </w:r>
      <w:r w:rsidR="0019276A" w:rsidRPr="00E66A16">
        <w:rPr>
          <w:color w:val="000000" w:themeColor="text1"/>
          <w:sz w:val="28"/>
          <w:szCs w:val="28"/>
        </w:rPr>
        <w:t>и</w:t>
      </w:r>
      <w:r w:rsidR="0019276A" w:rsidRPr="00E66A16">
        <w:rPr>
          <w:color w:val="000000" w:themeColor="text1"/>
          <w:sz w:val="28"/>
          <w:szCs w:val="28"/>
        </w:rPr>
        <w:t>нимателей), заинтересованные в переводе земель или земельных участков в с</w:t>
      </w:r>
      <w:r w:rsidR="0019276A" w:rsidRPr="00E66A16">
        <w:rPr>
          <w:color w:val="000000" w:themeColor="text1"/>
          <w:sz w:val="28"/>
          <w:szCs w:val="28"/>
        </w:rPr>
        <w:t>о</w:t>
      </w:r>
      <w:r w:rsidR="0019276A" w:rsidRPr="00E66A16">
        <w:rPr>
          <w:color w:val="000000" w:themeColor="text1"/>
          <w:sz w:val="28"/>
          <w:szCs w:val="28"/>
        </w:rPr>
        <w:t>ставе таких земель из одной категории в другую</w:t>
      </w:r>
      <w:r w:rsidR="0055103F" w:rsidRPr="00E66A16">
        <w:rPr>
          <w:color w:val="000000" w:themeColor="text1"/>
          <w:sz w:val="28"/>
          <w:szCs w:val="28"/>
        </w:rPr>
        <w:t>.</w:t>
      </w:r>
    </w:p>
    <w:p w:rsidR="0055103F" w:rsidRPr="00E66A16" w:rsidRDefault="0055103F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От имени заявителя с </w:t>
      </w:r>
      <w:r w:rsidR="007F14A6" w:rsidRPr="00E66A16">
        <w:rPr>
          <w:color w:val="000000" w:themeColor="text1"/>
          <w:sz w:val="28"/>
          <w:szCs w:val="28"/>
        </w:rPr>
        <w:t>ходатайством</w:t>
      </w:r>
      <w:r w:rsidRPr="00E66A16">
        <w:rPr>
          <w:color w:val="000000" w:themeColor="text1"/>
          <w:sz w:val="28"/>
          <w:szCs w:val="28"/>
        </w:rPr>
        <w:t xml:space="preserve"> о предоставлении Муниципальной услуги мож</w:t>
      </w:r>
      <w:r w:rsidR="0019276A" w:rsidRPr="00E66A16">
        <w:rPr>
          <w:color w:val="000000" w:themeColor="text1"/>
          <w:sz w:val="28"/>
          <w:szCs w:val="28"/>
        </w:rPr>
        <w:t>ет обратиться его представитель</w:t>
      </w:r>
      <w:r w:rsidR="000066BE" w:rsidRPr="00E66A16">
        <w:rPr>
          <w:color w:val="000000" w:themeColor="text1"/>
          <w:sz w:val="28"/>
          <w:szCs w:val="28"/>
        </w:rPr>
        <w:t>,</w:t>
      </w:r>
      <w:r w:rsidR="0019276A" w:rsidRPr="00E66A16">
        <w:rPr>
          <w:color w:val="000000" w:themeColor="text1"/>
          <w:sz w:val="28"/>
          <w:szCs w:val="28"/>
        </w:rPr>
        <w:t xml:space="preserve"> </w:t>
      </w:r>
      <w:r w:rsidRPr="00E66A16">
        <w:rPr>
          <w:color w:val="000000" w:themeColor="text1"/>
          <w:sz w:val="28"/>
          <w:szCs w:val="28"/>
        </w:rPr>
        <w:t xml:space="preserve">который предъявляет документ, удостоверяющий личность, прилагает к </w:t>
      </w:r>
      <w:r w:rsidR="007F14A6" w:rsidRPr="00E66A16">
        <w:rPr>
          <w:color w:val="000000" w:themeColor="text1"/>
          <w:sz w:val="28"/>
          <w:szCs w:val="28"/>
        </w:rPr>
        <w:t>ходатайству</w:t>
      </w:r>
      <w:r w:rsidRPr="00E66A16">
        <w:rPr>
          <w:color w:val="000000" w:themeColor="text1"/>
          <w:sz w:val="28"/>
          <w:szCs w:val="28"/>
        </w:rPr>
        <w:t xml:space="preserve"> документ, подтвержда</w:t>
      </w:r>
      <w:r w:rsidRPr="00E66A16">
        <w:rPr>
          <w:color w:val="000000" w:themeColor="text1"/>
          <w:sz w:val="28"/>
          <w:szCs w:val="28"/>
        </w:rPr>
        <w:t>ю</w:t>
      </w:r>
      <w:r w:rsidRPr="00E66A16">
        <w:rPr>
          <w:color w:val="000000" w:themeColor="text1"/>
          <w:sz w:val="28"/>
          <w:szCs w:val="28"/>
        </w:rPr>
        <w:t xml:space="preserve">щий полномочия на обращение с </w:t>
      </w:r>
      <w:r w:rsidR="007F14A6" w:rsidRPr="00E66A16">
        <w:rPr>
          <w:color w:val="000000" w:themeColor="text1"/>
          <w:sz w:val="28"/>
          <w:szCs w:val="28"/>
        </w:rPr>
        <w:t>ходатайством</w:t>
      </w:r>
      <w:r w:rsidRPr="00E66A16">
        <w:rPr>
          <w:color w:val="000000" w:themeColor="text1"/>
          <w:sz w:val="28"/>
          <w:szCs w:val="28"/>
        </w:rPr>
        <w:t xml:space="preserve"> о предоставлении муниципал</w:t>
      </w:r>
      <w:r w:rsidRPr="00E66A16">
        <w:rPr>
          <w:color w:val="000000" w:themeColor="text1"/>
          <w:sz w:val="28"/>
          <w:szCs w:val="28"/>
        </w:rPr>
        <w:t>ь</w:t>
      </w:r>
      <w:r w:rsidRPr="00E66A16">
        <w:rPr>
          <w:color w:val="000000" w:themeColor="text1"/>
          <w:sz w:val="28"/>
          <w:szCs w:val="28"/>
        </w:rPr>
        <w:t>ной услуги (подлинник или нотариально заверенную копию).</w:t>
      </w:r>
    </w:p>
    <w:p w:rsidR="00102A25" w:rsidRPr="00E66A16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E66A16">
        <w:rPr>
          <w:color w:val="000000" w:themeColor="text1"/>
          <w:sz w:val="28"/>
          <w:szCs w:val="28"/>
          <w:lang w:eastAsia="ar-SA"/>
        </w:rPr>
        <w:t>м</w:t>
      </w:r>
      <w:r w:rsidR="002648BE" w:rsidRPr="00E66A16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E66A16">
        <w:rPr>
          <w:color w:val="000000" w:themeColor="text1"/>
          <w:sz w:val="28"/>
          <w:szCs w:val="28"/>
          <w:lang w:eastAsia="ar-SA"/>
        </w:rPr>
        <w:t>й</w:t>
      </w:r>
      <w:r w:rsidR="002648BE" w:rsidRPr="00E66A16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E66A16">
        <w:rPr>
          <w:color w:val="000000" w:themeColor="text1"/>
          <w:sz w:val="28"/>
          <w:szCs w:val="28"/>
          <w:lang w:eastAsia="ar-SA"/>
        </w:rPr>
        <w:t>о</w:t>
      </w:r>
      <w:r w:rsidR="002648BE" w:rsidRPr="00E66A16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E66A16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E66A16">
        <w:rPr>
          <w:color w:val="000000" w:themeColor="text1"/>
          <w:sz w:val="28"/>
          <w:szCs w:val="28"/>
          <w:lang w:eastAsia="ar-SA"/>
        </w:rPr>
        <w:t>у</w:t>
      </w:r>
      <w:r w:rsidRPr="00E66A16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E66A16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E66A16">
        <w:rPr>
          <w:color w:val="000000" w:themeColor="text1"/>
          <w:sz w:val="28"/>
          <w:szCs w:val="28"/>
        </w:rPr>
        <w:t>в</w:t>
      </w:r>
      <w:r w:rsidRPr="00E66A16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E66A16">
        <w:rPr>
          <w:color w:val="000000" w:themeColor="text1"/>
          <w:sz w:val="28"/>
          <w:szCs w:val="28"/>
        </w:rPr>
        <w:t>я</w:t>
      </w:r>
      <w:r w:rsidRPr="00E66A16">
        <w:rPr>
          <w:color w:val="000000" w:themeColor="text1"/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E66A16">
        <w:rPr>
          <w:color w:val="000000" w:themeColor="text1"/>
          <w:sz w:val="28"/>
          <w:szCs w:val="28"/>
        </w:rPr>
        <w:lastRenderedPageBreak/>
        <w:t>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E66A16">
        <w:rPr>
          <w:color w:val="000000" w:themeColor="text1"/>
          <w:sz w:val="28"/>
          <w:szCs w:val="28"/>
          <w:lang w:val="en-US"/>
        </w:rPr>
        <w:t>www</w:t>
      </w:r>
      <w:r w:rsidRPr="00E66A16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EF12E9" w:rsidRDefault="00EF12E9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3163A5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</w:t>
      </w:r>
      <w:r>
        <w:rPr>
          <w:color w:val="000000" w:themeColor="text1"/>
          <w:sz w:val="28"/>
          <w:szCs w:val="28"/>
        </w:rPr>
        <w:t>.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E66A16">
        <w:rPr>
          <w:color w:val="000000" w:themeColor="text1"/>
          <w:sz w:val="28"/>
          <w:szCs w:val="28"/>
          <w:lang w:eastAsia="ar-SA"/>
        </w:rPr>
        <w:t>я</w:t>
      </w:r>
      <w:r w:rsidRPr="00E66A16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</w:rPr>
        <w:t xml:space="preserve">в </w:t>
      </w:r>
      <w:r w:rsidR="006B5D41" w:rsidRPr="00E66A1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</w:t>
      </w:r>
      <w:r w:rsidR="006B5D41" w:rsidRPr="00E66A16">
        <w:rPr>
          <w:color w:val="000000" w:themeColor="text1"/>
          <w:sz w:val="28"/>
          <w:szCs w:val="28"/>
        </w:rPr>
        <w:t>у</w:t>
      </w:r>
      <w:r w:rsidR="006B5D41" w:rsidRPr="00E66A16">
        <w:rPr>
          <w:color w:val="000000" w:themeColor="text1"/>
          <w:sz w:val="28"/>
          <w:szCs w:val="28"/>
        </w:rPr>
        <w:t>ниципальных услуг Краснодарского края (далее – МФЦ)</w:t>
      </w:r>
      <w:r w:rsidRPr="00E66A16">
        <w:rPr>
          <w:color w:val="000000" w:themeColor="text1"/>
          <w:sz w:val="28"/>
          <w:szCs w:val="28"/>
        </w:rPr>
        <w:t>;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E66A16">
        <w:rPr>
          <w:color w:val="000000" w:themeColor="text1"/>
          <w:sz w:val="28"/>
          <w:szCs w:val="28"/>
        </w:rPr>
        <w:t>администраци</w:t>
      </w:r>
      <w:r w:rsidR="0049478E" w:rsidRPr="00E66A16">
        <w:rPr>
          <w:color w:val="000000" w:themeColor="text1"/>
          <w:sz w:val="28"/>
          <w:szCs w:val="28"/>
        </w:rPr>
        <w:t>и</w:t>
      </w:r>
      <w:r w:rsidR="006B5D41" w:rsidRPr="00E66A16">
        <w:rPr>
          <w:color w:val="000000" w:themeColor="text1"/>
          <w:sz w:val="28"/>
          <w:szCs w:val="28"/>
        </w:rPr>
        <w:t xml:space="preserve"> муниципального образования Славя</w:t>
      </w:r>
      <w:r w:rsidR="006B5D41" w:rsidRPr="00E66A16">
        <w:rPr>
          <w:color w:val="000000" w:themeColor="text1"/>
          <w:sz w:val="28"/>
          <w:szCs w:val="28"/>
        </w:rPr>
        <w:t>н</w:t>
      </w:r>
      <w:r w:rsidR="006B5D41" w:rsidRPr="00E66A16">
        <w:rPr>
          <w:color w:val="000000" w:themeColor="text1"/>
          <w:sz w:val="28"/>
          <w:szCs w:val="28"/>
        </w:rPr>
        <w:t>ский район (далее – Администрация)</w:t>
      </w:r>
      <w:r w:rsidRPr="00E66A16">
        <w:rPr>
          <w:color w:val="000000" w:themeColor="text1"/>
          <w:sz w:val="28"/>
          <w:szCs w:val="28"/>
        </w:rPr>
        <w:t>;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E66A16">
        <w:rPr>
          <w:color w:val="000000" w:themeColor="text1"/>
          <w:sz w:val="28"/>
          <w:szCs w:val="28"/>
          <w:lang w:eastAsia="ar-SA"/>
        </w:rPr>
        <w:t>;</w:t>
      </w:r>
    </w:p>
    <w:p w:rsidR="00975BC6" w:rsidRPr="00E66A16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66A16">
        <w:rPr>
          <w:color w:val="000000" w:themeColor="text1"/>
          <w:sz w:val="28"/>
          <w:szCs w:val="28"/>
          <w:lang w:eastAsia="ar-SA"/>
        </w:rPr>
        <w:t>е</w:t>
      </w:r>
      <w:r w:rsidRPr="00E66A16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E66A16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E66A16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E66A16">
        <w:rPr>
          <w:color w:val="000000" w:themeColor="text1"/>
          <w:sz w:val="28"/>
          <w:szCs w:val="28"/>
          <w:lang w:eastAsia="ar-SA"/>
        </w:rPr>
        <w:t>у</w:t>
      </w:r>
      <w:r w:rsidRPr="00E66A16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E66A16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</w:rPr>
        <w:t>в МФЦ;</w:t>
      </w:r>
    </w:p>
    <w:p w:rsidR="00FF0F86" w:rsidRPr="00E66A16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E66A16">
        <w:rPr>
          <w:color w:val="000000" w:themeColor="text1"/>
          <w:sz w:val="28"/>
          <w:szCs w:val="28"/>
        </w:rPr>
        <w:t>Администрации</w:t>
      </w:r>
      <w:r w:rsidRPr="00E66A16">
        <w:rPr>
          <w:color w:val="000000" w:themeColor="text1"/>
          <w:sz w:val="28"/>
          <w:szCs w:val="28"/>
        </w:rPr>
        <w:t>;</w:t>
      </w:r>
    </w:p>
    <w:p w:rsidR="00FF0F86" w:rsidRPr="00E66A16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E66A16">
        <w:rPr>
          <w:color w:val="000000" w:themeColor="text1"/>
          <w:sz w:val="28"/>
          <w:szCs w:val="28"/>
          <w:lang w:eastAsia="ar-SA"/>
        </w:rPr>
        <w:t>.</w:t>
      </w:r>
    </w:p>
    <w:p w:rsidR="001F382C" w:rsidRPr="00E66A16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66A16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E66A16">
        <w:rPr>
          <w:color w:val="000000" w:themeColor="text1"/>
          <w:sz w:val="28"/>
          <w:szCs w:val="28"/>
          <w:lang w:eastAsia="ar-SA"/>
        </w:rPr>
        <w:t>р</w:t>
      </w:r>
      <w:r w:rsidR="00BE7447" w:rsidRPr="00E66A16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E66A16">
        <w:rPr>
          <w:color w:val="000000" w:themeColor="text1"/>
          <w:sz w:val="28"/>
          <w:szCs w:val="28"/>
          <w:lang w:eastAsia="ar-SA"/>
        </w:rPr>
        <w:t>о</w:t>
      </w:r>
      <w:r w:rsidR="00BE7447" w:rsidRPr="00E66A16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E66A16">
        <w:rPr>
          <w:color w:val="000000" w:themeColor="text1"/>
          <w:sz w:val="28"/>
          <w:szCs w:val="28"/>
          <w:lang w:eastAsia="ar-SA"/>
        </w:rPr>
        <w:t>с</w:t>
      </w:r>
      <w:r w:rsidR="00BE7447" w:rsidRPr="00E66A16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E66A16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E66A16">
        <w:rPr>
          <w:color w:val="000000" w:themeColor="text1"/>
          <w:sz w:val="28"/>
          <w:szCs w:val="28"/>
          <w:lang w:eastAsia="ar-SA"/>
        </w:rPr>
        <w:t>.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E66A16">
        <w:rPr>
          <w:color w:val="000000" w:themeColor="text1"/>
          <w:sz w:val="28"/>
          <w:szCs w:val="28"/>
          <w:lang w:eastAsia="ar-SA"/>
        </w:rPr>
        <w:t>я</w:t>
      </w:r>
      <w:r w:rsidRPr="00E66A16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E66A16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lastRenderedPageBreak/>
        <w:t>четкость в изложении информации;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E66A16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E66A16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E66A16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E66A16">
        <w:rPr>
          <w:color w:val="000000" w:themeColor="text1"/>
          <w:sz w:val="28"/>
          <w:szCs w:val="28"/>
          <w:lang w:eastAsia="ar-SA"/>
        </w:rPr>
        <w:t>о</w:t>
      </w:r>
      <w:r w:rsidRPr="00E66A16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E66A16">
        <w:rPr>
          <w:color w:val="000000" w:themeColor="text1"/>
          <w:sz w:val="28"/>
          <w:szCs w:val="28"/>
        </w:rPr>
        <w:t>МФЦ</w:t>
      </w:r>
      <w:r w:rsidRPr="00E66A16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00BA8" w:rsidRPr="00E66A16">
        <w:rPr>
          <w:sz w:val="28"/>
          <w:szCs w:val="28"/>
          <w:lang w:eastAsia="ar-SA"/>
        </w:rPr>
        <w:t>Управления</w:t>
      </w:r>
      <w:r w:rsidRPr="00E66A16">
        <w:rPr>
          <w:color w:val="000000" w:themeColor="text1"/>
          <w:sz w:val="28"/>
          <w:szCs w:val="28"/>
          <w:lang w:eastAsia="ar-SA"/>
        </w:rPr>
        <w:t>, ответственными за предоста</w:t>
      </w:r>
      <w:r w:rsidRPr="00E66A16">
        <w:rPr>
          <w:color w:val="000000" w:themeColor="text1"/>
          <w:sz w:val="28"/>
          <w:szCs w:val="28"/>
          <w:lang w:eastAsia="ar-SA"/>
        </w:rPr>
        <w:t>в</w:t>
      </w:r>
      <w:r w:rsidRPr="00E66A16">
        <w:rPr>
          <w:color w:val="000000" w:themeColor="text1"/>
          <w:sz w:val="28"/>
          <w:szCs w:val="28"/>
          <w:lang w:eastAsia="ar-SA"/>
        </w:rPr>
        <w:t xml:space="preserve">ление Муниципальной услуги (далее – специалист </w:t>
      </w:r>
      <w:r w:rsidR="00600BA8" w:rsidRPr="00E66A16">
        <w:rPr>
          <w:sz w:val="28"/>
          <w:szCs w:val="28"/>
          <w:lang w:eastAsia="ar-SA"/>
        </w:rPr>
        <w:t>Управления</w:t>
      </w:r>
      <w:r w:rsidRPr="00E66A16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по телефону.</w:t>
      </w:r>
    </w:p>
    <w:p w:rsidR="00975BC6" w:rsidRPr="00E66A16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66A16">
        <w:rPr>
          <w:color w:val="000000" w:themeColor="text1"/>
          <w:sz w:val="28"/>
          <w:szCs w:val="28"/>
          <w:lang w:eastAsia="ar-SA"/>
        </w:rPr>
        <w:t>н</w:t>
      </w:r>
      <w:r w:rsidRPr="00E66A16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66A16">
        <w:rPr>
          <w:color w:val="000000" w:themeColor="text1"/>
          <w:sz w:val="28"/>
          <w:szCs w:val="28"/>
          <w:lang w:eastAsia="ar-SA"/>
        </w:rPr>
        <w:t>е</w:t>
      </w:r>
      <w:r w:rsidRPr="00E66A16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E66A16">
        <w:rPr>
          <w:color w:val="000000" w:themeColor="text1"/>
          <w:sz w:val="28"/>
          <w:szCs w:val="28"/>
          <w:lang w:eastAsia="ar-SA"/>
        </w:rPr>
        <w:t>о</w:t>
      </w:r>
      <w:r w:rsidRPr="00E66A16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E66A16">
        <w:rPr>
          <w:color w:val="000000" w:themeColor="text1"/>
          <w:sz w:val="28"/>
          <w:szCs w:val="28"/>
        </w:rPr>
        <w:t>МФЦ</w:t>
      </w:r>
      <w:r w:rsidRPr="00E66A16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E66A16">
        <w:rPr>
          <w:color w:val="000000" w:themeColor="text1"/>
          <w:sz w:val="28"/>
          <w:szCs w:val="28"/>
          <w:lang w:eastAsia="ar-SA"/>
        </w:rPr>
        <w:t>Администрации</w:t>
      </w:r>
      <w:r w:rsidRPr="00E66A16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E66A16">
        <w:rPr>
          <w:color w:val="000000" w:themeColor="text1"/>
          <w:sz w:val="28"/>
          <w:szCs w:val="28"/>
          <w:lang w:eastAsia="ar-SA"/>
        </w:rPr>
        <w:t>у</w:t>
      </w:r>
      <w:r w:rsidR="00402526" w:rsidRPr="00E66A16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E66A16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E66A16">
        <w:rPr>
          <w:color w:val="000000" w:themeColor="text1"/>
          <w:sz w:val="28"/>
          <w:szCs w:val="28"/>
          <w:lang w:eastAsia="ar-SA"/>
        </w:rPr>
        <w:t>сотрудник</w:t>
      </w:r>
      <w:r w:rsidRPr="00E66A16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E66A16">
        <w:rPr>
          <w:color w:val="000000" w:themeColor="text1"/>
          <w:sz w:val="28"/>
          <w:szCs w:val="28"/>
          <w:lang w:eastAsia="ar-SA"/>
        </w:rPr>
        <w:t>ь</w:t>
      </w:r>
      <w:r w:rsidRPr="00E66A16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E66A16">
        <w:rPr>
          <w:color w:val="000000" w:themeColor="text1"/>
          <w:sz w:val="28"/>
          <w:szCs w:val="28"/>
          <w:lang w:eastAsia="ar-SA"/>
        </w:rPr>
        <w:t>ь</w:t>
      </w:r>
      <w:r w:rsidRPr="00E66A16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E66A16">
        <w:rPr>
          <w:color w:val="000000" w:themeColor="text1"/>
          <w:sz w:val="28"/>
          <w:szCs w:val="28"/>
          <w:lang w:eastAsia="ar-SA"/>
        </w:rPr>
        <w:t>о</w:t>
      </w:r>
      <w:r w:rsidRPr="00E66A16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E66A16">
        <w:rPr>
          <w:color w:val="000000" w:themeColor="text1"/>
          <w:sz w:val="28"/>
          <w:szCs w:val="28"/>
        </w:rPr>
        <w:lastRenderedPageBreak/>
        <w:t>МФЦ</w:t>
      </w:r>
      <w:r w:rsidRPr="00E66A16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E66A16">
        <w:rPr>
          <w:color w:val="000000" w:themeColor="text1"/>
          <w:sz w:val="28"/>
          <w:szCs w:val="28"/>
          <w:lang w:eastAsia="ar-SA"/>
        </w:rPr>
        <w:t>Администрацию</w:t>
      </w:r>
      <w:r w:rsidRPr="00E66A16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E66A16">
        <w:rPr>
          <w:color w:val="000000" w:themeColor="text1"/>
          <w:sz w:val="28"/>
          <w:szCs w:val="28"/>
          <w:lang w:eastAsia="ar-SA"/>
        </w:rPr>
        <w:t>ч</w:t>
      </w:r>
      <w:r w:rsidRPr="00E66A16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E66A16">
        <w:rPr>
          <w:color w:val="000000" w:themeColor="text1"/>
          <w:sz w:val="28"/>
          <w:szCs w:val="28"/>
          <w:lang w:eastAsia="ar-SA"/>
        </w:rPr>
        <w:t>и</w:t>
      </w:r>
      <w:r w:rsidRPr="00E66A16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66A16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E66A16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E66A16">
        <w:rPr>
          <w:color w:val="000000" w:themeColor="text1"/>
          <w:sz w:val="28"/>
          <w:szCs w:val="28"/>
          <w:lang w:eastAsia="ar-SA"/>
        </w:rPr>
        <w:t>а</w:t>
      </w:r>
      <w:r w:rsidRPr="00E66A16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E66A16">
        <w:rPr>
          <w:color w:val="000000" w:themeColor="text1"/>
          <w:sz w:val="28"/>
          <w:szCs w:val="28"/>
          <w:lang w:eastAsia="ar-SA"/>
        </w:rPr>
        <w:t>н</w:t>
      </w:r>
      <w:r w:rsidRPr="00E66A16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E66A16">
        <w:rPr>
          <w:color w:val="000000" w:themeColor="text1"/>
          <w:sz w:val="28"/>
        </w:rPr>
        <w:t>www.slavyansk.ru</w:t>
      </w:r>
      <w:r w:rsidRPr="00E66A16">
        <w:rPr>
          <w:color w:val="000000" w:themeColor="text1"/>
          <w:sz w:val="28"/>
          <w:szCs w:val="28"/>
          <w:lang w:eastAsia="ar-SA"/>
        </w:rPr>
        <w:t>).</w:t>
      </w:r>
    </w:p>
    <w:p w:rsidR="00975BC6" w:rsidRPr="00E66A16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1.</w:t>
      </w:r>
      <w:r w:rsidR="00402526" w:rsidRPr="00E66A16">
        <w:rPr>
          <w:color w:val="000000" w:themeColor="text1"/>
          <w:sz w:val="28"/>
          <w:szCs w:val="28"/>
        </w:rPr>
        <w:t>4</w:t>
      </w:r>
      <w:r w:rsidRPr="00E66A1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E66A16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дующая информация:</w:t>
      </w:r>
    </w:p>
    <w:p w:rsidR="00FF0F86" w:rsidRPr="00E66A16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66A16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E66A16">
        <w:rPr>
          <w:color w:val="000000" w:themeColor="text1"/>
          <w:sz w:val="28"/>
          <w:szCs w:val="28"/>
        </w:rPr>
        <w:t>в</w:t>
      </w:r>
      <w:r w:rsidRPr="00E66A1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66A16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E66A16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66A16">
        <w:rPr>
          <w:color w:val="000000" w:themeColor="text1"/>
          <w:sz w:val="28"/>
          <w:szCs w:val="28"/>
        </w:rPr>
        <w:t>б</w:t>
      </w:r>
      <w:r w:rsidRPr="00E66A16">
        <w:rPr>
          <w:color w:val="000000" w:themeColor="text1"/>
          <w:sz w:val="28"/>
          <w:szCs w:val="28"/>
        </w:rPr>
        <w:t>ственной инициативе;</w:t>
      </w:r>
    </w:p>
    <w:p w:rsidR="00FF0F86" w:rsidRPr="00E66A16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5) круг заявителей;</w:t>
      </w:r>
    </w:p>
    <w:p w:rsidR="00FF0F86" w:rsidRPr="00E66A16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6</w:t>
      </w:r>
      <w:r w:rsidR="00257CB1" w:rsidRPr="00E66A16">
        <w:rPr>
          <w:color w:val="000000" w:themeColor="text1"/>
          <w:sz w:val="28"/>
          <w:szCs w:val="28"/>
        </w:rPr>
        <w:t>)</w:t>
      </w:r>
      <w:r w:rsidRPr="00E66A1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E66A16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E66A16">
        <w:rPr>
          <w:color w:val="000000" w:themeColor="text1"/>
          <w:sz w:val="28"/>
          <w:szCs w:val="28"/>
        </w:rPr>
        <w:t>в</w:t>
      </w:r>
      <w:r w:rsidRPr="00E66A16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E66A16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ципальной услуги;</w:t>
      </w:r>
    </w:p>
    <w:p w:rsidR="00FF0F86" w:rsidRPr="00E66A16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E66A16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E66A16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66A16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lastRenderedPageBreak/>
        <w:t xml:space="preserve">11) формы </w:t>
      </w:r>
      <w:r w:rsidR="007F14A6" w:rsidRPr="00E66A16">
        <w:rPr>
          <w:color w:val="000000" w:themeColor="text1"/>
          <w:sz w:val="28"/>
          <w:szCs w:val="28"/>
        </w:rPr>
        <w:t>ходатайств</w:t>
      </w:r>
      <w:r w:rsidRPr="00E66A16">
        <w:rPr>
          <w:color w:val="000000" w:themeColor="text1"/>
          <w:sz w:val="28"/>
          <w:szCs w:val="28"/>
        </w:rPr>
        <w:t xml:space="preserve"> (уведомлений, сообщений), используемые при предоставлении Муниципальной услуги.</w:t>
      </w:r>
    </w:p>
    <w:p w:rsidR="00FF0F86" w:rsidRPr="00E66A16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E66A16">
        <w:rPr>
          <w:color w:val="000000" w:themeColor="text1"/>
          <w:sz w:val="28"/>
          <w:szCs w:val="28"/>
        </w:rPr>
        <w:t>р</w:t>
      </w:r>
      <w:r w:rsidRPr="00E66A16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E66A1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E66A1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E66A16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6A16">
        <w:rPr>
          <w:color w:val="000000" w:themeColor="text1"/>
          <w:sz w:val="28"/>
          <w:szCs w:val="28"/>
        </w:rPr>
        <w:t>у</w:t>
      </w:r>
      <w:r w:rsidRPr="00E66A1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E66A16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E66A16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>д</w:t>
      </w:r>
      <w:r w:rsidRPr="00E66A16">
        <w:rPr>
          <w:color w:val="000000" w:themeColor="text1"/>
          <w:sz w:val="28"/>
          <w:szCs w:val="28"/>
        </w:rPr>
        <w:t>министрации</w:t>
      </w:r>
      <w:r w:rsidRPr="00E66A16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E66A16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E66A16">
        <w:rPr>
          <w:color w:val="000000" w:themeColor="text1"/>
          <w:sz w:val="28"/>
          <w:szCs w:val="28"/>
          <w:lang w:eastAsia="ar-SA"/>
        </w:rPr>
        <w:t>о</w:t>
      </w:r>
      <w:r w:rsidRPr="00E66A16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E66A16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66A16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E66A16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66A16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E66A16">
        <w:rPr>
          <w:color w:val="000000" w:themeColor="text1"/>
          <w:sz w:val="28"/>
          <w:szCs w:val="28"/>
          <w:lang w:eastAsia="ar-SA"/>
        </w:rPr>
        <w:t>у</w:t>
      </w:r>
      <w:r w:rsidRPr="00E66A16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E66A16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66A16">
        <w:rPr>
          <w:color w:val="000000" w:themeColor="text1"/>
          <w:sz w:val="28"/>
          <w:szCs w:val="28"/>
          <w:lang w:eastAsia="ar-SA"/>
        </w:rPr>
        <w:t>о</w:t>
      </w:r>
      <w:r w:rsidRPr="00E66A16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E66A16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E66A16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E66A16">
        <w:rPr>
          <w:color w:val="000000" w:themeColor="text1"/>
          <w:sz w:val="28"/>
          <w:szCs w:val="28"/>
          <w:lang w:eastAsia="ar-SA"/>
        </w:rPr>
        <w:t>т</w:t>
      </w:r>
      <w:r w:rsidRPr="00E66A16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62778D" w:rsidRPr="00E66A16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</w:t>
      </w:r>
      <w:r w:rsidR="000A0FED" w:rsidRPr="00E66A1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66A16">
        <w:rPr>
          <w:color w:val="000000" w:themeColor="text1"/>
          <w:sz w:val="28"/>
          <w:szCs w:val="28"/>
        </w:rPr>
        <w:t>МФЦ</w:t>
      </w:r>
      <w:r w:rsidR="000A0FED" w:rsidRPr="00E66A16">
        <w:rPr>
          <w:color w:val="000000" w:themeColor="text1"/>
          <w:sz w:val="28"/>
          <w:szCs w:val="28"/>
        </w:rPr>
        <w:t>. И</w:t>
      </w:r>
      <w:r w:rsidR="000A0FED" w:rsidRPr="00E66A16">
        <w:rPr>
          <w:color w:val="000000" w:themeColor="text1"/>
          <w:sz w:val="28"/>
          <w:szCs w:val="28"/>
        </w:rPr>
        <w:t>н</w:t>
      </w:r>
      <w:r w:rsidR="000A0FED" w:rsidRPr="00E66A1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66A16">
        <w:rPr>
          <w:color w:val="000000" w:themeColor="text1"/>
          <w:sz w:val="28"/>
          <w:szCs w:val="28"/>
        </w:rPr>
        <w:t>и</w:t>
      </w:r>
      <w:r w:rsidR="000A0FED" w:rsidRPr="00E66A1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66A16">
        <w:rPr>
          <w:color w:val="000000" w:themeColor="text1"/>
          <w:sz w:val="28"/>
          <w:szCs w:val="28"/>
        </w:rPr>
        <w:t>р</w:t>
      </w:r>
      <w:r w:rsidR="000A0FED" w:rsidRPr="00E66A16">
        <w:rPr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303C86" w:rsidRPr="00E66A16">
        <w:rPr>
          <w:color w:val="000000" w:themeColor="text1"/>
          <w:sz w:val="28"/>
          <w:szCs w:val="28"/>
        </w:rPr>
        <w:t xml:space="preserve">(далее - Единый портал МФЦ КК) </w:t>
      </w:r>
      <w:r w:rsidR="000A0FED" w:rsidRPr="00E66A16">
        <w:rPr>
          <w:color w:val="000000" w:themeColor="text1"/>
          <w:sz w:val="28"/>
          <w:szCs w:val="28"/>
        </w:rPr>
        <w:t>- http://www.e-mfc.ru.</w:t>
      </w:r>
    </w:p>
    <w:p w:rsidR="007A44C8" w:rsidRPr="00E66A16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E66A16">
        <w:rPr>
          <w:b/>
          <w:color w:val="000000" w:themeColor="text1"/>
          <w:sz w:val="28"/>
          <w:szCs w:val="28"/>
          <w:lang w:val="en-US"/>
        </w:rPr>
        <w:t>II</w:t>
      </w:r>
      <w:r w:rsidRPr="00E66A16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E66A16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lastRenderedPageBreak/>
        <w:t xml:space="preserve">2.1. Наименование Муниципальной услуги - </w:t>
      </w:r>
      <w:r w:rsidR="009F1BB5" w:rsidRPr="00E66A16">
        <w:rPr>
          <w:color w:val="000000" w:themeColor="text1"/>
          <w:sz w:val="28"/>
          <w:szCs w:val="28"/>
        </w:rPr>
        <w:t>«</w:t>
      </w:r>
      <w:r w:rsidR="00893460" w:rsidRPr="00E66A16">
        <w:rPr>
          <w:bCs/>
          <w:color w:val="000000" w:themeColor="text1"/>
          <w:kern w:val="1"/>
          <w:sz w:val="28"/>
          <w:szCs w:val="28"/>
        </w:rPr>
        <w:t>Перевод земель или земел</w:t>
      </w:r>
      <w:r w:rsidR="00893460" w:rsidRPr="00E66A16">
        <w:rPr>
          <w:bCs/>
          <w:color w:val="000000" w:themeColor="text1"/>
          <w:kern w:val="1"/>
          <w:sz w:val="28"/>
          <w:szCs w:val="28"/>
        </w:rPr>
        <w:t>ь</w:t>
      </w:r>
      <w:r w:rsidR="00893460" w:rsidRPr="00E66A16">
        <w:rPr>
          <w:bCs/>
          <w:color w:val="000000" w:themeColor="text1"/>
          <w:kern w:val="1"/>
          <w:sz w:val="28"/>
          <w:szCs w:val="28"/>
        </w:rPr>
        <w:t>ных участков в составе таких земель из одной категории в другую</w:t>
      </w:r>
      <w:r w:rsidR="009F1BB5" w:rsidRPr="00E66A16">
        <w:rPr>
          <w:color w:val="000000" w:themeColor="text1"/>
          <w:sz w:val="28"/>
          <w:szCs w:val="28"/>
        </w:rPr>
        <w:t>».</w:t>
      </w:r>
    </w:p>
    <w:p w:rsidR="009C224E" w:rsidRPr="00E66A16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2.2. </w:t>
      </w:r>
      <w:r w:rsidR="009C224E" w:rsidRPr="00E66A16">
        <w:rPr>
          <w:color w:val="000000" w:themeColor="text1"/>
          <w:sz w:val="28"/>
          <w:szCs w:val="28"/>
        </w:rPr>
        <w:t>Наименование орган</w:t>
      </w:r>
      <w:r w:rsidR="00C1460B" w:rsidRPr="00E66A16">
        <w:rPr>
          <w:color w:val="000000" w:themeColor="text1"/>
          <w:sz w:val="28"/>
          <w:szCs w:val="28"/>
        </w:rPr>
        <w:t>а</w:t>
      </w:r>
      <w:r w:rsidR="009C224E" w:rsidRPr="00E66A16">
        <w:rPr>
          <w:color w:val="000000" w:themeColor="text1"/>
          <w:sz w:val="28"/>
          <w:szCs w:val="28"/>
        </w:rPr>
        <w:t>, предоставляющ</w:t>
      </w:r>
      <w:r w:rsidR="00C1460B" w:rsidRPr="00E66A16">
        <w:rPr>
          <w:color w:val="000000" w:themeColor="text1"/>
          <w:sz w:val="28"/>
          <w:szCs w:val="28"/>
        </w:rPr>
        <w:t>его</w:t>
      </w:r>
      <w:r w:rsidR="009C224E" w:rsidRPr="00E66A16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E66A16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E66A16">
        <w:rPr>
          <w:color w:val="000000" w:themeColor="text1"/>
          <w:sz w:val="28"/>
          <w:szCs w:val="28"/>
        </w:rPr>
        <w:t>управл</w:t>
      </w:r>
      <w:r w:rsidR="006B5D41" w:rsidRPr="00E66A16">
        <w:rPr>
          <w:color w:val="000000" w:themeColor="text1"/>
          <w:sz w:val="28"/>
          <w:szCs w:val="28"/>
        </w:rPr>
        <w:t>е</w:t>
      </w:r>
      <w:r w:rsidR="006B5D41" w:rsidRPr="00E66A16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E66A16">
        <w:rPr>
          <w:color w:val="000000" w:themeColor="text1"/>
          <w:sz w:val="28"/>
          <w:szCs w:val="28"/>
        </w:rPr>
        <w:t>.</w:t>
      </w:r>
    </w:p>
    <w:p w:rsidR="007A44C8" w:rsidRPr="00E66A16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9C224E" w:rsidRPr="00E66A16" w:rsidRDefault="00C03F48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МФЦ</w:t>
      </w:r>
      <w:r w:rsidR="009C224E" w:rsidRPr="00E66A16">
        <w:rPr>
          <w:color w:val="000000" w:themeColor="text1"/>
          <w:sz w:val="28"/>
          <w:szCs w:val="28"/>
        </w:rPr>
        <w:t>;</w:t>
      </w:r>
    </w:p>
    <w:p w:rsidR="00893460" w:rsidRPr="00E66A16" w:rsidRDefault="00893460" w:rsidP="00893460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E66A16">
        <w:rPr>
          <w:color w:val="000000" w:themeColor="text1"/>
          <w:sz w:val="28"/>
          <w:szCs w:val="28"/>
        </w:rPr>
        <w:t>р</w:t>
      </w:r>
      <w:r w:rsidRPr="00E66A16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E66A16">
        <w:rPr>
          <w:color w:val="000000" w:themeColor="text1"/>
          <w:sz w:val="28"/>
          <w:szCs w:val="28"/>
        </w:rPr>
        <w:t>Росреестра</w:t>
      </w:r>
      <w:proofErr w:type="spellEnd"/>
      <w:r w:rsidRPr="00E66A16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E66A16">
        <w:rPr>
          <w:color w:val="000000" w:themeColor="text1"/>
          <w:sz w:val="28"/>
          <w:szCs w:val="28"/>
        </w:rPr>
        <w:t>Росреестр</w:t>
      </w:r>
      <w:proofErr w:type="spellEnd"/>
      <w:r w:rsidRPr="00E66A16">
        <w:rPr>
          <w:color w:val="000000" w:themeColor="text1"/>
          <w:sz w:val="28"/>
          <w:szCs w:val="28"/>
        </w:rPr>
        <w:t>)</w:t>
      </w:r>
      <w:r w:rsidRPr="00E66A16">
        <w:rPr>
          <w:color w:val="000000" w:themeColor="text1"/>
          <w:sz w:val="28"/>
          <w:szCs w:val="28"/>
          <w:lang w:eastAsia="ar-SA"/>
        </w:rPr>
        <w:t>;</w:t>
      </w:r>
    </w:p>
    <w:p w:rsidR="00893460" w:rsidRPr="00E66A16" w:rsidRDefault="00893460" w:rsidP="00893460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E66A16">
        <w:rPr>
          <w:color w:val="000000" w:themeColor="text1"/>
          <w:sz w:val="28"/>
          <w:szCs w:val="28"/>
          <w:lang w:eastAsia="ar-SA"/>
        </w:rPr>
        <w:t>а</w:t>
      </w:r>
      <w:r w:rsidRPr="00E66A1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E66A16" w:rsidRDefault="006B5D41" w:rsidP="00E04609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E66A16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E66A16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E66A16">
        <w:rPr>
          <w:color w:val="000000" w:themeColor="text1"/>
          <w:sz w:val="28"/>
          <w:szCs w:val="28"/>
          <w:lang w:eastAsia="ar-SA"/>
        </w:rPr>
        <w:t>.</w:t>
      </w:r>
    </w:p>
    <w:p w:rsidR="00406D02" w:rsidRPr="00E66A16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66A16">
        <w:rPr>
          <w:color w:val="000000" w:themeColor="text1"/>
          <w:sz w:val="28"/>
          <w:szCs w:val="28"/>
        </w:rPr>
        <w:t>д</w:t>
      </w:r>
      <w:r w:rsidRPr="00E66A1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му принципу.</w:t>
      </w:r>
    </w:p>
    <w:p w:rsidR="00406D02" w:rsidRPr="00E66A16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66A16">
        <w:rPr>
          <w:color w:val="000000" w:themeColor="text1"/>
          <w:sz w:val="28"/>
          <w:szCs w:val="28"/>
        </w:rPr>
        <w:t>ю</w:t>
      </w:r>
      <w:r w:rsidRPr="00E66A1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E66A16">
        <w:rPr>
          <w:color w:val="000000" w:themeColor="text1"/>
          <w:sz w:val="28"/>
          <w:szCs w:val="28"/>
        </w:rPr>
        <w:t>р</w:t>
      </w:r>
      <w:r w:rsidRPr="00E66A1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E66A16">
        <w:rPr>
          <w:color w:val="000000" w:themeColor="text1"/>
          <w:sz w:val="28"/>
          <w:szCs w:val="28"/>
        </w:rPr>
        <w:t>с</w:t>
      </w:r>
      <w:r w:rsidRPr="00E66A1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E66A16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9C224E" w:rsidRPr="00E66A16" w:rsidRDefault="009C224E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893460" w:rsidRPr="00E66A16" w:rsidRDefault="00893460" w:rsidP="00893460">
      <w:pPr>
        <w:snapToGrid w:val="0"/>
        <w:spacing w:line="200" w:lineRule="atLeast"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акт о переводе земель или земельных участков в составе таких земель из одной категории в другую</w:t>
      </w:r>
      <w:r w:rsidRPr="00E66A16">
        <w:rPr>
          <w:color w:val="000000" w:themeColor="text1"/>
          <w:kern w:val="1"/>
          <w:sz w:val="28"/>
          <w:szCs w:val="28"/>
        </w:rPr>
        <w:t>;</w:t>
      </w:r>
    </w:p>
    <w:p w:rsidR="0055103F" w:rsidRPr="00E66A16" w:rsidRDefault="00893460" w:rsidP="00893460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акт об отказе в переводе земель или земельных участков в составе таких земель из одной категории в другую.</w:t>
      </w:r>
    </w:p>
    <w:p w:rsidR="0055103F" w:rsidRPr="00E66A16" w:rsidRDefault="0055103F" w:rsidP="0055103F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лем:</w:t>
      </w:r>
    </w:p>
    <w:p w:rsidR="00893460" w:rsidRPr="00E66A16" w:rsidRDefault="00893460" w:rsidP="00893460">
      <w:pPr>
        <w:snapToGrid w:val="0"/>
        <w:spacing w:line="200" w:lineRule="atLeast"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акта о переводе земель или земельных участков в составе таких земель из одной категории в другую (далее - Акт о переводе земель или земельных учас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>ков);</w:t>
      </w:r>
    </w:p>
    <w:p w:rsidR="00241A01" w:rsidRPr="00E66A16" w:rsidRDefault="00893460" w:rsidP="00893460">
      <w:pPr>
        <w:ind w:firstLine="540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акта об отказе в переводе земель или земельных участков в составе таких земель из одной категории в другую (далее - Акт об отказе в переводе земель или земельных участков).</w:t>
      </w:r>
    </w:p>
    <w:p w:rsidR="00C03F48" w:rsidRPr="00E66A16" w:rsidRDefault="00C03F48" w:rsidP="00C03F4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BA8" w:rsidRPr="00E66A16">
        <w:rPr>
          <w:sz w:val="28"/>
          <w:szCs w:val="26"/>
        </w:rPr>
        <w:t xml:space="preserve">3.2.4 </w:t>
      </w:r>
      <w:r w:rsidRPr="00E66A16">
        <w:rPr>
          <w:color w:val="000000" w:themeColor="text1"/>
          <w:sz w:val="28"/>
          <w:szCs w:val="26"/>
        </w:rPr>
        <w:t>настоящего Административного регл</w:t>
      </w:r>
      <w:r w:rsidRPr="00E66A16">
        <w:rPr>
          <w:color w:val="000000" w:themeColor="text1"/>
          <w:sz w:val="28"/>
          <w:szCs w:val="26"/>
        </w:rPr>
        <w:t>а</w:t>
      </w:r>
      <w:r w:rsidRPr="00E66A16">
        <w:rPr>
          <w:color w:val="000000" w:themeColor="text1"/>
          <w:sz w:val="28"/>
          <w:szCs w:val="26"/>
        </w:rPr>
        <w:lastRenderedPageBreak/>
        <w:t>мента.</w:t>
      </w:r>
    </w:p>
    <w:p w:rsidR="00C03F48" w:rsidRPr="00E66A16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E66A16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2.4. </w:t>
      </w:r>
      <w:r w:rsidR="00C1460B" w:rsidRPr="00E66A1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E66A16">
        <w:rPr>
          <w:color w:val="000000" w:themeColor="text1"/>
          <w:sz w:val="28"/>
          <w:szCs w:val="28"/>
        </w:rPr>
        <w:t>М</w:t>
      </w:r>
      <w:r w:rsidR="00C1460B" w:rsidRPr="00E66A1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66A16">
        <w:rPr>
          <w:color w:val="000000" w:themeColor="text1"/>
          <w:sz w:val="28"/>
          <w:szCs w:val="28"/>
        </w:rPr>
        <w:t>М</w:t>
      </w:r>
      <w:r w:rsidR="00C1460B" w:rsidRPr="00E66A16">
        <w:rPr>
          <w:color w:val="000000" w:themeColor="text1"/>
          <w:sz w:val="28"/>
          <w:szCs w:val="28"/>
        </w:rPr>
        <w:t>у</w:t>
      </w:r>
      <w:r w:rsidR="00C1460B" w:rsidRPr="00E66A1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66A16">
        <w:rPr>
          <w:color w:val="000000" w:themeColor="text1"/>
          <w:sz w:val="28"/>
          <w:szCs w:val="28"/>
        </w:rPr>
        <w:t>М</w:t>
      </w:r>
      <w:r w:rsidR="00C1460B" w:rsidRPr="00E66A1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66A16">
        <w:rPr>
          <w:color w:val="000000" w:themeColor="text1"/>
          <w:sz w:val="28"/>
          <w:szCs w:val="28"/>
        </w:rPr>
        <w:t>а</w:t>
      </w:r>
      <w:r w:rsidR="00C1460B" w:rsidRPr="00E66A1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66A16">
        <w:rPr>
          <w:color w:val="000000" w:themeColor="text1"/>
          <w:sz w:val="28"/>
          <w:szCs w:val="28"/>
        </w:rPr>
        <w:t>в</w:t>
      </w:r>
      <w:r w:rsidR="00C1460B" w:rsidRPr="00E66A1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E66A16">
        <w:rPr>
          <w:color w:val="000000" w:themeColor="text1"/>
          <w:sz w:val="28"/>
          <w:szCs w:val="28"/>
        </w:rPr>
        <w:t>М</w:t>
      </w:r>
      <w:r w:rsidR="00C1460B" w:rsidRPr="00E66A16">
        <w:rPr>
          <w:color w:val="000000" w:themeColor="text1"/>
          <w:sz w:val="28"/>
          <w:szCs w:val="28"/>
        </w:rPr>
        <w:t>униципальной услуги.</w:t>
      </w:r>
    </w:p>
    <w:p w:rsidR="00047171" w:rsidRPr="00E66A16" w:rsidRDefault="00BB558A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Общий срок предоставления Муниципальной</w:t>
      </w:r>
      <w:r w:rsidR="00E04609" w:rsidRPr="00E66A16">
        <w:rPr>
          <w:color w:val="000000" w:themeColor="text1"/>
          <w:sz w:val="28"/>
          <w:szCs w:val="28"/>
        </w:rPr>
        <w:t xml:space="preserve"> услуг</w:t>
      </w:r>
      <w:r w:rsidRPr="00E66A16">
        <w:rPr>
          <w:color w:val="000000" w:themeColor="text1"/>
          <w:sz w:val="28"/>
          <w:szCs w:val="28"/>
        </w:rPr>
        <w:t>и составляет</w:t>
      </w:r>
      <w:r w:rsidR="00E04609" w:rsidRPr="00E66A16">
        <w:rPr>
          <w:color w:val="000000" w:themeColor="text1"/>
          <w:sz w:val="28"/>
          <w:szCs w:val="28"/>
        </w:rPr>
        <w:t xml:space="preserve"> </w:t>
      </w:r>
      <w:r w:rsidR="00071417" w:rsidRPr="00E66A16">
        <w:rPr>
          <w:color w:val="000000" w:themeColor="text1"/>
          <w:sz w:val="28"/>
          <w:szCs w:val="28"/>
        </w:rPr>
        <w:t xml:space="preserve">74 дня с момента </w:t>
      </w:r>
      <w:r w:rsidR="00303C86" w:rsidRPr="00E66A16">
        <w:rPr>
          <w:color w:val="000000" w:themeColor="text1"/>
          <w:sz w:val="28"/>
          <w:szCs w:val="28"/>
        </w:rPr>
        <w:t>поступления</w:t>
      </w:r>
      <w:r w:rsidR="00071417" w:rsidRPr="00E66A16">
        <w:rPr>
          <w:color w:val="000000" w:themeColor="text1"/>
          <w:sz w:val="28"/>
          <w:szCs w:val="28"/>
        </w:rPr>
        <w:t xml:space="preserve"> </w:t>
      </w:r>
      <w:r w:rsidR="00303C86" w:rsidRPr="00E66A16">
        <w:rPr>
          <w:color w:val="000000" w:themeColor="text1"/>
          <w:sz w:val="28"/>
          <w:szCs w:val="28"/>
        </w:rPr>
        <w:t xml:space="preserve">в Администрацию </w:t>
      </w:r>
      <w:r w:rsidR="00071417" w:rsidRPr="00E66A16">
        <w:rPr>
          <w:color w:val="000000" w:themeColor="text1"/>
          <w:sz w:val="28"/>
          <w:szCs w:val="28"/>
        </w:rPr>
        <w:t>ходатайства о переводе земель из о</w:t>
      </w:r>
      <w:r w:rsidR="00071417" w:rsidRPr="00E66A16">
        <w:rPr>
          <w:color w:val="000000" w:themeColor="text1"/>
          <w:sz w:val="28"/>
          <w:szCs w:val="28"/>
        </w:rPr>
        <w:t>д</w:t>
      </w:r>
      <w:r w:rsidR="00071417" w:rsidRPr="00E66A16">
        <w:rPr>
          <w:color w:val="000000" w:themeColor="text1"/>
          <w:sz w:val="28"/>
          <w:szCs w:val="28"/>
        </w:rPr>
        <w:t>ной категории в другую или ходатайства о переводе земельных участков из с</w:t>
      </w:r>
      <w:r w:rsidR="00071417" w:rsidRPr="00E66A16">
        <w:rPr>
          <w:color w:val="000000" w:themeColor="text1"/>
          <w:sz w:val="28"/>
          <w:szCs w:val="28"/>
        </w:rPr>
        <w:t>о</w:t>
      </w:r>
      <w:r w:rsidR="00071417" w:rsidRPr="00E66A16">
        <w:rPr>
          <w:color w:val="000000" w:themeColor="text1"/>
          <w:sz w:val="28"/>
          <w:szCs w:val="28"/>
        </w:rPr>
        <w:t>става земель одной категории в другую с пакетом документов</w:t>
      </w:r>
      <w:r w:rsidR="00E04609" w:rsidRPr="00E66A16">
        <w:rPr>
          <w:color w:val="000000" w:themeColor="text1"/>
          <w:sz w:val="28"/>
          <w:szCs w:val="28"/>
        </w:rPr>
        <w:t>.</w:t>
      </w:r>
    </w:p>
    <w:p w:rsidR="00071417" w:rsidRPr="00E66A16" w:rsidRDefault="00DB3143" w:rsidP="00071417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071417" w:rsidRPr="00E66A16">
        <w:rPr>
          <w:color w:val="000000" w:themeColor="text1"/>
          <w:sz w:val="28"/>
          <w:szCs w:val="28"/>
        </w:rPr>
        <w:t>14 дней.</w:t>
      </w:r>
    </w:p>
    <w:p w:rsidR="00071417" w:rsidRPr="00E66A16" w:rsidRDefault="00071417" w:rsidP="00071417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Управление направляет копию акта в течение пяти дней со дня его прин</w:t>
      </w:r>
      <w:r w:rsidRPr="00E66A16">
        <w:rPr>
          <w:color w:val="000000" w:themeColor="text1"/>
          <w:sz w:val="28"/>
          <w:szCs w:val="28"/>
        </w:rPr>
        <w:t>я</w:t>
      </w:r>
      <w:r w:rsidRPr="00E66A16">
        <w:rPr>
          <w:color w:val="000000" w:themeColor="text1"/>
          <w:sz w:val="28"/>
          <w:szCs w:val="28"/>
        </w:rPr>
        <w:t xml:space="preserve">тия в </w:t>
      </w:r>
      <w:r w:rsidRPr="00E66A16">
        <w:rPr>
          <w:bCs/>
          <w:color w:val="000000" w:themeColor="text1"/>
          <w:sz w:val="28"/>
          <w:szCs w:val="28"/>
        </w:rPr>
        <w:t xml:space="preserve">Славянский отдел филиала ФГБУ «Федеральная кадастровая палата </w:t>
      </w:r>
      <w:proofErr w:type="spellStart"/>
      <w:r w:rsidRPr="00E66A16">
        <w:rPr>
          <w:bCs/>
          <w:color w:val="000000" w:themeColor="text1"/>
          <w:sz w:val="28"/>
          <w:szCs w:val="28"/>
        </w:rPr>
        <w:t>Р</w:t>
      </w:r>
      <w:r w:rsidRPr="00E66A16">
        <w:rPr>
          <w:bCs/>
          <w:color w:val="000000" w:themeColor="text1"/>
          <w:sz w:val="28"/>
          <w:szCs w:val="28"/>
        </w:rPr>
        <w:t>о</w:t>
      </w:r>
      <w:r w:rsidRPr="00E66A16">
        <w:rPr>
          <w:bCs/>
          <w:color w:val="000000" w:themeColor="text1"/>
          <w:sz w:val="28"/>
          <w:szCs w:val="28"/>
        </w:rPr>
        <w:t>среестра</w:t>
      </w:r>
      <w:proofErr w:type="spellEnd"/>
      <w:r w:rsidRPr="00E66A16">
        <w:rPr>
          <w:bCs/>
          <w:color w:val="000000" w:themeColor="text1"/>
          <w:sz w:val="28"/>
          <w:szCs w:val="28"/>
        </w:rPr>
        <w:t>» по Краснодарскому краю</w:t>
      </w:r>
      <w:r w:rsidRPr="00E66A16">
        <w:rPr>
          <w:color w:val="000000" w:themeColor="text1"/>
          <w:sz w:val="28"/>
          <w:szCs w:val="28"/>
        </w:rPr>
        <w:t>.</w:t>
      </w:r>
    </w:p>
    <w:p w:rsidR="00DB3143" w:rsidRPr="00E66A16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2.5. </w:t>
      </w:r>
      <w:r w:rsidR="00DB3143" w:rsidRPr="00E66A1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E66A16">
        <w:rPr>
          <w:color w:val="000000" w:themeColor="text1"/>
          <w:sz w:val="28"/>
          <w:szCs w:val="28"/>
        </w:rPr>
        <w:t>и</w:t>
      </w:r>
      <w:r w:rsidR="00DB3143" w:rsidRPr="00E66A16">
        <w:rPr>
          <w:color w:val="000000" w:themeColor="text1"/>
          <w:sz w:val="28"/>
          <w:szCs w:val="28"/>
        </w:rPr>
        <w:t>ципальной услуги.</w:t>
      </w:r>
    </w:p>
    <w:p w:rsidR="00563B94" w:rsidRPr="00E66A16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E66A16">
        <w:rPr>
          <w:color w:val="000000" w:themeColor="text1"/>
          <w:sz w:val="28"/>
          <w:szCs w:val="28"/>
        </w:rPr>
        <w:t>article</w:t>
      </w:r>
      <w:proofErr w:type="spellEnd"/>
      <w:r w:rsidRPr="00E66A16">
        <w:rPr>
          <w:color w:val="000000" w:themeColor="text1"/>
          <w:sz w:val="28"/>
          <w:szCs w:val="28"/>
        </w:rPr>
        <w:t>/a-15</w:t>
      </w:r>
      <w:r w:rsidR="007F6F3E" w:rsidRPr="00E66A16">
        <w:rPr>
          <w:color w:val="000000" w:themeColor="text1"/>
          <w:sz w:val="28"/>
          <w:szCs w:val="28"/>
        </w:rPr>
        <w:t>41</w:t>
      </w:r>
      <w:r w:rsidRPr="00E66A16">
        <w:rPr>
          <w:color w:val="000000" w:themeColor="text1"/>
          <w:sz w:val="28"/>
          <w:szCs w:val="28"/>
        </w:rPr>
        <w:t xml:space="preserve">.html), в Федеральном реестре и на Едином портале государственных и муниципальных услуг (функций) </w:t>
      </w:r>
      <w:r w:rsidR="00C933F6" w:rsidRPr="00E66A16">
        <w:rPr>
          <w:color w:val="000000" w:themeColor="text1"/>
          <w:sz w:val="28"/>
          <w:szCs w:val="28"/>
        </w:rPr>
        <w:t>(www.gosuslugi.ru/</w:t>
      </w:r>
      <w:proofErr w:type="spellStart"/>
      <w:r w:rsidR="00C933F6" w:rsidRPr="00E66A16">
        <w:rPr>
          <w:color w:val="000000" w:themeColor="text1"/>
          <w:sz w:val="28"/>
          <w:szCs w:val="28"/>
        </w:rPr>
        <w:t>structure</w:t>
      </w:r>
      <w:proofErr w:type="spellEnd"/>
      <w:r w:rsidR="00C933F6" w:rsidRPr="00E66A16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="00C933F6" w:rsidRPr="00E66A16">
        <w:rPr>
          <w:color w:val="000000" w:themeColor="text1"/>
          <w:sz w:val="28"/>
          <w:szCs w:val="28"/>
        </w:rPr>
        <w:t>pgu.kras</w:t>
      </w:r>
      <w:proofErr w:type="spellEnd"/>
      <w:r w:rsidR="00C933F6" w:rsidRPr="00E66A16">
        <w:rPr>
          <w:color w:val="000000" w:themeColor="text1"/>
          <w:sz w:val="28"/>
          <w:szCs w:val="28"/>
          <w:lang w:val="en-US"/>
        </w:rPr>
        <w:t>n</w:t>
      </w:r>
      <w:r w:rsidR="00C933F6" w:rsidRPr="00E66A16">
        <w:rPr>
          <w:color w:val="000000" w:themeColor="text1"/>
          <w:sz w:val="28"/>
          <w:szCs w:val="28"/>
        </w:rPr>
        <w:t>odar.ru/</w:t>
      </w:r>
      <w:proofErr w:type="spellStart"/>
      <w:r w:rsidR="00C933F6" w:rsidRPr="00E66A16">
        <w:rPr>
          <w:color w:val="000000" w:themeColor="text1"/>
          <w:sz w:val="28"/>
          <w:szCs w:val="28"/>
        </w:rPr>
        <w:t>structure</w:t>
      </w:r>
      <w:proofErr w:type="spellEnd"/>
      <w:r w:rsidR="00C933F6" w:rsidRPr="00E66A16">
        <w:rPr>
          <w:color w:val="000000" w:themeColor="text1"/>
          <w:sz w:val="28"/>
          <w:szCs w:val="28"/>
        </w:rPr>
        <w:t>/</w:t>
      </w:r>
      <w:proofErr w:type="spellStart"/>
      <w:r w:rsidR="00C933F6" w:rsidRPr="00E66A16">
        <w:rPr>
          <w:color w:val="000000" w:themeColor="text1"/>
          <w:sz w:val="28"/>
          <w:szCs w:val="28"/>
        </w:rPr>
        <w:t>detail.php?orgID</w:t>
      </w:r>
      <w:proofErr w:type="spellEnd"/>
      <w:r w:rsidR="00C933F6" w:rsidRPr="00E66A16">
        <w:rPr>
          <w:color w:val="000000" w:themeColor="text1"/>
          <w:sz w:val="28"/>
          <w:szCs w:val="28"/>
        </w:rPr>
        <w:t>=158512).</w:t>
      </w:r>
    </w:p>
    <w:p w:rsidR="00D00B0C" w:rsidRPr="00E66A16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2.6. </w:t>
      </w:r>
      <w:r w:rsidR="00D00B0C" w:rsidRPr="00E66A1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66A16">
        <w:rPr>
          <w:color w:val="000000" w:themeColor="text1"/>
          <w:sz w:val="28"/>
          <w:szCs w:val="28"/>
        </w:rPr>
        <w:t>о</w:t>
      </w:r>
      <w:r w:rsidR="00D00B0C" w:rsidRPr="00E66A1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32"/>
        <w:gridCol w:w="1696"/>
        <w:gridCol w:w="1991"/>
      </w:tblGrid>
      <w:tr w:rsidR="00600BA8" w:rsidRPr="00E66A16" w:rsidTr="007F14A6">
        <w:tc>
          <w:tcPr>
            <w:tcW w:w="534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№</w:t>
            </w:r>
          </w:p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5632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696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(оригинал,</w:t>
            </w:r>
          </w:p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копия)</w:t>
            </w:r>
          </w:p>
        </w:tc>
        <w:tc>
          <w:tcPr>
            <w:tcW w:w="1991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600BA8" w:rsidRPr="00E66A16" w:rsidTr="007F14A6">
        <w:tc>
          <w:tcPr>
            <w:tcW w:w="9853" w:type="dxa"/>
            <w:gridSpan w:val="4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600BA8" w:rsidRPr="00E66A16" w:rsidTr="007F14A6">
        <w:tc>
          <w:tcPr>
            <w:tcW w:w="534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32" w:type="dxa"/>
            <w:vAlign w:val="center"/>
          </w:tcPr>
          <w:p w:rsidR="007F6F3E" w:rsidRPr="00E66A16" w:rsidRDefault="007F6F3E" w:rsidP="007F14A6">
            <w:pPr>
              <w:rPr>
                <w:bCs/>
                <w:color w:val="000000" w:themeColor="text1"/>
                <w:kern w:val="1"/>
                <w:sz w:val="22"/>
                <w:szCs w:val="22"/>
              </w:rPr>
            </w:pPr>
            <w:r w:rsidRPr="00E66A16">
              <w:rPr>
                <w:bCs/>
                <w:color w:val="000000" w:themeColor="text1"/>
                <w:kern w:val="1"/>
                <w:sz w:val="22"/>
                <w:szCs w:val="22"/>
              </w:rPr>
              <w:t>Ходатайство о переводе земель из одной категории в др</w:t>
            </w:r>
            <w:r w:rsidRPr="00E66A16">
              <w:rPr>
                <w:bCs/>
                <w:color w:val="000000" w:themeColor="text1"/>
                <w:kern w:val="1"/>
                <w:sz w:val="22"/>
                <w:szCs w:val="22"/>
              </w:rPr>
              <w:t>у</w:t>
            </w:r>
            <w:r w:rsidRPr="00E66A16">
              <w:rPr>
                <w:bCs/>
                <w:color w:val="000000" w:themeColor="text1"/>
                <w:kern w:val="1"/>
                <w:sz w:val="22"/>
                <w:szCs w:val="22"/>
              </w:rPr>
              <w:t>гую или ходатайство о переводе земельных участков из состава земель одной категории в другую</w:t>
            </w:r>
          </w:p>
        </w:tc>
        <w:tc>
          <w:tcPr>
            <w:tcW w:w="1696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991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00BA8" w:rsidRPr="00E66A16" w:rsidTr="007F14A6">
        <w:tc>
          <w:tcPr>
            <w:tcW w:w="534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32" w:type="dxa"/>
            <w:vAlign w:val="center"/>
          </w:tcPr>
          <w:p w:rsidR="007F6F3E" w:rsidRPr="00E66A16" w:rsidRDefault="007F6F3E" w:rsidP="007F14A6">
            <w:pPr>
              <w:rPr>
                <w:bCs/>
                <w:color w:val="000000" w:themeColor="text1"/>
                <w:kern w:val="1"/>
                <w:sz w:val="22"/>
                <w:szCs w:val="22"/>
              </w:rPr>
            </w:pPr>
            <w:r w:rsidRPr="00E66A16">
              <w:rPr>
                <w:bCs/>
                <w:color w:val="000000" w:themeColor="text1"/>
                <w:sz w:val="22"/>
                <w:szCs w:val="22"/>
              </w:rPr>
              <w:t>Документы</w:t>
            </w:r>
            <w:r w:rsidRPr="00E66A16">
              <w:rPr>
                <w:color w:val="000000" w:themeColor="text1"/>
                <w:sz w:val="22"/>
                <w:szCs w:val="22"/>
              </w:rPr>
              <w:t>, удостоверяющие личность заявителя (заяв</w:t>
            </w:r>
            <w:r w:rsidRPr="00E66A16">
              <w:rPr>
                <w:color w:val="000000" w:themeColor="text1"/>
                <w:sz w:val="22"/>
                <w:szCs w:val="22"/>
              </w:rPr>
              <w:t>и</w:t>
            </w:r>
            <w:r w:rsidRPr="00E66A16">
              <w:rPr>
                <w:color w:val="000000" w:themeColor="text1"/>
                <w:sz w:val="22"/>
                <w:szCs w:val="22"/>
              </w:rPr>
              <w:t>телей),  либо представителя заявителя (заявителей)</w:t>
            </w:r>
          </w:p>
        </w:tc>
        <w:tc>
          <w:tcPr>
            <w:tcW w:w="1696" w:type="dxa"/>
            <w:vAlign w:val="center"/>
          </w:tcPr>
          <w:p w:rsidR="007F6F3E" w:rsidRPr="00E66A16" w:rsidRDefault="002F5FE8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5FE8">
              <w:rPr>
                <w:color w:val="000000" w:themeColor="text1"/>
                <w:sz w:val="22"/>
                <w:szCs w:val="22"/>
              </w:rPr>
              <w:t>Копия, пред</w:t>
            </w:r>
            <w:r>
              <w:rPr>
                <w:color w:val="000000" w:themeColor="text1"/>
                <w:sz w:val="22"/>
                <w:szCs w:val="22"/>
              </w:rPr>
              <w:t>ъ</w:t>
            </w:r>
            <w:r>
              <w:rPr>
                <w:color w:val="000000" w:themeColor="text1"/>
                <w:sz w:val="22"/>
                <w:szCs w:val="22"/>
              </w:rPr>
              <w:t>яв</w:t>
            </w:r>
            <w:r w:rsidRPr="002F5FE8">
              <w:rPr>
                <w:color w:val="000000" w:themeColor="text1"/>
                <w:sz w:val="22"/>
                <w:szCs w:val="22"/>
              </w:rPr>
              <w:t>ляемая вм</w:t>
            </w:r>
            <w:r w:rsidRPr="002F5FE8">
              <w:rPr>
                <w:color w:val="000000" w:themeColor="text1"/>
                <w:sz w:val="22"/>
                <w:szCs w:val="22"/>
              </w:rPr>
              <w:t>е</w:t>
            </w:r>
            <w:r w:rsidRPr="002F5FE8">
              <w:rPr>
                <w:color w:val="000000" w:themeColor="text1"/>
                <w:sz w:val="22"/>
                <w:szCs w:val="22"/>
              </w:rPr>
              <w:t>сте с оригин</w:t>
            </w:r>
            <w:r w:rsidRPr="002F5FE8">
              <w:rPr>
                <w:color w:val="000000" w:themeColor="text1"/>
                <w:sz w:val="22"/>
                <w:szCs w:val="22"/>
              </w:rPr>
              <w:t>а</w:t>
            </w:r>
            <w:r w:rsidRPr="002F5FE8">
              <w:rPr>
                <w:color w:val="000000" w:themeColor="text1"/>
                <w:sz w:val="22"/>
                <w:szCs w:val="22"/>
              </w:rPr>
              <w:t>лом или ориг</w:t>
            </w:r>
            <w:r w:rsidRPr="002F5FE8">
              <w:rPr>
                <w:color w:val="000000" w:themeColor="text1"/>
                <w:sz w:val="22"/>
                <w:szCs w:val="22"/>
              </w:rPr>
              <w:t>и</w:t>
            </w:r>
            <w:r w:rsidRPr="002F5FE8">
              <w:rPr>
                <w:color w:val="000000" w:themeColor="text1"/>
                <w:sz w:val="22"/>
                <w:szCs w:val="22"/>
              </w:rPr>
              <w:t>нал для снятия копии</w:t>
            </w:r>
          </w:p>
        </w:tc>
        <w:tc>
          <w:tcPr>
            <w:tcW w:w="1991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00BA8" w:rsidRPr="00E66A16" w:rsidTr="007F14A6">
        <w:tc>
          <w:tcPr>
            <w:tcW w:w="534" w:type="dxa"/>
            <w:vAlign w:val="center"/>
          </w:tcPr>
          <w:p w:rsidR="007F6F3E" w:rsidRPr="00E66A16" w:rsidRDefault="002F5FE8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32" w:type="dxa"/>
            <w:vAlign w:val="center"/>
          </w:tcPr>
          <w:p w:rsidR="007F6F3E" w:rsidRPr="00E66A16" w:rsidRDefault="007F6F3E" w:rsidP="007F14A6">
            <w:pPr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</w:t>
            </w:r>
            <w:r w:rsidRPr="00E66A16">
              <w:rPr>
                <w:color w:val="000000" w:themeColor="text1"/>
                <w:sz w:val="22"/>
                <w:szCs w:val="22"/>
              </w:rPr>
              <w:t>д</w:t>
            </w:r>
            <w:r w:rsidRPr="00E66A16">
              <w:rPr>
                <w:color w:val="000000" w:themeColor="text1"/>
                <w:sz w:val="22"/>
                <w:szCs w:val="22"/>
              </w:rPr>
              <w:lastRenderedPageBreak/>
              <w:t>ставителя физического или юридического лица</w:t>
            </w:r>
          </w:p>
        </w:tc>
        <w:tc>
          <w:tcPr>
            <w:tcW w:w="1696" w:type="dxa"/>
            <w:vAlign w:val="center"/>
          </w:tcPr>
          <w:p w:rsidR="007F6F3E" w:rsidRPr="00E66A16" w:rsidRDefault="002F5FE8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F5FE8">
              <w:rPr>
                <w:color w:val="000000" w:themeColor="text1"/>
                <w:sz w:val="22"/>
                <w:szCs w:val="22"/>
              </w:rPr>
              <w:lastRenderedPageBreak/>
              <w:t>Заверенная к</w:t>
            </w:r>
            <w:r w:rsidRPr="002F5FE8">
              <w:rPr>
                <w:color w:val="000000" w:themeColor="text1"/>
                <w:sz w:val="22"/>
                <w:szCs w:val="22"/>
              </w:rPr>
              <w:t>о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пия или копия, предъ</w:t>
            </w:r>
            <w:r w:rsidRPr="002F5FE8">
              <w:rPr>
                <w:color w:val="000000" w:themeColor="text1"/>
                <w:sz w:val="22"/>
                <w:szCs w:val="22"/>
              </w:rPr>
              <w:t>являемая вместе с ор</w:t>
            </w:r>
            <w:r w:rsidRPr="002F5FE8">
              <w:rPr>
                <w:color w:val="000000" w:themeColor="text1"/>
                <w:sz w:val="22"/>
                <w:szCs w:val="22"/>
              </w:rPr>
              <w:t>и</w:t>
            </w:r>
            <w:r w:rsidRPr="002F5FE8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1991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lastRenderedPageBreak/>
              <w:t>если с ходата</w:t>
            </w:r>
            <w:r w:rsidRPr="00E66A16">
              <w:rPr>
                <w:color w:val="000000" w:themeColor="text1"/>
                <w:sz w:val="22"/>
                <w:szCs w:val="22"/>
              </w:rPr>
              <w:t>й</w:t>
            </w:r>
            <w:r w:rsidRPr="00E66A16">
              <w:rPr>
                <w:color w:val="000000" w:themeColor="text1"/>
                <w:sz w:val="22"/>
                <w:szCs w:val="22"/>
              </w:rPr>
              <w:lastRenderedPageBreak/>
              <w:t>ством обращается представитель з</w:t>
            </w:r>
            <w:r w:rsidRPr="00E66A16">
              <w:rPr>
                <w:color w:val="000000" w:themeColor="text1"/>
                <w:sz w:val="22"/>
                <w:szCs w:val="22"/>
              </w:rPr>
              <w:t>а</w:t>
            </w:r>
            <w:r w:rsidRPr="00E66A16">
              <w:rPr>
                <w:color w:val="000000" w:themeColor="text1"/>
                <w:sz w:val="22"/>
                <w:szCs w:val="22"/>
              </w:rPr>
              <w:t>явителя (заявит</w:t>
            </w:r>
            <w:r w:rsidRPr="00E66A16">
              <w:rPr>
                <w:color w:val="000000" w:themeColor="text1"/>
                <w:sz w:val="22"/>
                <w:szCs w:val="22"/>
              </w:rPr>
              <w:t>е</w:t>
            </w:r>
            <w:r w:rsidRPr="00E66A16">
              <w:rPr>
                <w:color w:val="000000" w:themeColor="text1"/>
                <w:sz w:val="22"/>
                <w:szCs w:val="22"/>
              </w:rPr>
              <w:t>лей)</w:t>
            </w:r>
          </w:p>
        </w:tc>
      </w:tr>
      <w:tr w:rsidR="00600BA8" w:rsidRPr="00E66A16" w:rsidTr="007F14A6">
        <w:tc>
          <w:tcPr>
            <w:tcW w:w="534" w:type="dxa"/>
            <w:vAlign w:val="center"/>
          </w:tcPr>
          <w:p w:rsidR="007F6F3E" w:rsidRPr="00E66A16" w:rsidRDefault="002F5FE8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5632" w:type="dxa"/>
            <w:vAlign w:val="center"/>
          </w:tcPr>
          <w:p w:rsidR="007F6F3E" w:rsidRPr="00E66A16" w:rsidRDefault="007F6F3E" w:rsidP="007F14A6">
            <w:pPr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Согласие правообладателя земельного участка на пер</w:t>
            </w:r>
            <w:r w:rsidRPr="00E66A16">
              <w:rPr>
                <w:color w:val="000000" w:themeColor="text1"/>
                <w:sz w:val="22"/>
                <w:szCs w:val="22"/>
              </w:rPr>
              <w:t>е</w:t>
            </w:r>
            <w:r w:rsidRPr="00E66A16">
              <w:rPr>
                <w:color w:val="000000" w:themeColor="text1"/>
                <w:sz w:val="22"/>
                <w:szCs w:val="22"/>
              </w:rPr>
              <w:t>вод земельного участка из состава земель одной катег</w:t>
            </w:r>
            <w:r w:rsidRPr="00E66A16">
              <w:rPr>
                <w:color w:val="000000" w:themeColor="text1"/>
                <w:sz w:val="22"/>
                <w:szCs w:val="22"/>
              </w:rPr>
              <w:t>о</w:t>
            </w:r>
            <w:r w:rsidRPr="00E66A16">
              <w:rPr>
                <w:color w:val="000000" w:themeColor="text1"/>
                <w:sz w:val="22"/>
                <w:szCs w:val="22"/>
              </w:rPr>
              <w:t>рии в другую</w:t>
            </w:r>
          </w:p>
        </w:tc>
        <w:tc>
          <w:tcPr>
            <w:tcW w:w="1696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991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00BA8" w:rsidRPr="00E66A16" w:rsidTr="007F14A6">
        <w:tc>
          <w:tcPr>
            <w:tcW w:w="9853" w:type="dxa"/>
            <w:gridSpan w:val="4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</w:t>
            </w:r>
          </w:p>
        </w:tc>
      </w:tr>
      <w:tr w:rsidR="00600BA8" w:rsidRPr="00E66A16" w:rsidTr="007F14A6">
        <w:tc>
          <w:tcPr>
            <w:tcW w:w="534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32" w:type="dxa"/>
            <w:vAlign w:val="center"/>
          </w:tcPr>
          <w:p w:rsidR="007F6F3E" w:rsidRPr="00E66A16" w:rsidRDefault="007F6F3E" w:rsidP="00FA1AA1">
            <w:pPr>
              <w:rPr>
                <w:bCs/>
                <w:color w:val="000000" w:themeColor="text1"/>
                <w:kern w:val="1"/>
                <w:sz w:val="22"/>
                <w:szCs w:val="22"/>
              </w:rPr>
            </w:pPr>
            <w:r w:rsidRPr="00E66A16">
              <w:rPr>
                <w:bCs/>
                <w:color w:val="000000" w:themeColor="text1"/>
                <w:kern w:val="1"/>
                <w:sz w:val="22"/>
                <w:szCs w:val="22"/>
              </w:rPr>
              <w:t>Выписка из единого государственного реестра недвиж</w:t>
            </w:r>
            <w:r w:rsidRPr="00E66A16">
              <w:rPr>
                <w:bCs/>
                <w:color w:val="000000" w:themeColor="text1"/>
                <w:kern w:val="1"/>
                <w:sz w:val="22"/>
                <w:szCs w:val="22"/>
              </w:rPr>
              <w:t>и</w:t>
            </w:r>
            <w:r w:rsidRPr="00E66A16">
              <w:rPr>
                <w:bCs/>
                <w:color w:val="000000" w:themeColor="text1"/>
                <w:kern w:val="1"/>
                <w:sz w:val="22"/>
                <w:szCs w:val="22"/>
              </w:rPr>
              <w:t>мости (о земельном участке, перевод которого из состава земель одной категории в другую предполагается осущ</w:t>
            </w:r>
            <w:r w:rsidRPr="00E66A16">
              <w:rPr>
                <w:bCs/>
                <w:color w:val="000000" w:themeColor="text1"/>
                <w:kern w:val="1"/>
                <w:sz w:val="22"/>
                <w:szCs w:val="22"/>
              </w:rPr>
              <w:t>е</w:t>
            </w:r>
            <w:r w:rsidRPr="00E66A16">
              <w:rPr>
                <w:bCs/>
                <w:color w:val="000000" w:themeColor="text1"/>
                <w:kern w:val="1"/>
                <w:sz w:val="22"/>
                <w:szCs w:val="22"/>
              </w:rPr>
              <w:t>ствить)</w:t>
            </w:r>
          </w:p>
        </w:tc>
        <w:tc>
          <w:tcPr>
            <w:tcW w:w="1696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991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За исключением случая, если пр</w:t>
            </w:r>
            <w:r w:rsidRPr="00E66A16">
              <w:rPr>
                <w:color w:val="000000" w:themeColor="text1"/>
                <w:sz w:val="22"/>
                <w:szCs w:val="22"/>
              </w:rPr>
              <w:t>а</w:t>
            </w:r>
            <w:r w:rsidRPr="00E66A16">
              <w:rPr>
                <w:color w:val="000000" w:themeColor="text1"/>
                <w:sz w:val="22"/>
                <w:szCs w:val="22"/>
              </w:rPr>
              <w:t>вообладателем земельного учас</w:t>
            </w:r>
            <w:r w:rsidRPr="00E66A16">
              <w:rPr>
                <w:color w:val="000000" w:themeColor="text1"/>
                <w:sz w:val="22"/>
                <w:szCs w:val="22"/>
              </w:rPr>
              <w:t>т</w:t>
            </w:r>
            <w:r w:rsidRPr="00E66A16">
              <w:rPr>
                <w:color w:val="000000" w:themeColor="text1"/>
                <w:sz w:val="22"/>
                <w:szCs w:val="22"/>
              </w:rPr>
              <w:t>ка является лицо, с которым закл</w:t>
            </w:r>
            <w:r w:rsidRPr="00E66A16">
              <w:rPr>
                <w:color w:val="000000" w:themeColor="text1"/>
                <w:sz w:val="22"/>
                <w:szCs w:val="22"/>
              </w:rPr>
              <w:t>ю</w:t>
            </w:r>
            <w:r w:rsidRPr="00E66A16">
              <w:rPr>
                <w:color w:val="000000" w:themeColor="text1"/>
                <w:sz w:val="22"/>
                <w:szCs w:val="22"/>
              </w:rPr>
              <w:t>чено соглашение об установлении сервитута в отн</w:t>
            </w:r>
            <w:r w:rsidRPr="00E66A16">
              <w:rPr>
                <w:color w:val="000000" w:themeColor="text1"/>
                <w:sz w:val="22"/>
                <w:szCs w:val="22"/>
              </w:rPr>
              <w:t>о</w:t>
            </w:r>
            <w:r w:rsidRPr="00E66A16">
              <w:rPr>
                <w:color w:val="000000" w:themeColor="text1"/>
                <w:sz w:val="22"/>
                <w:szCs w:val="22"/>
              </w:rPr>
              <w:t>шении такого з</w:t>
            </w:r>
            <w:r w:rsidRPr="00E66A16">
              <w:rPr>
                <w:color w:val="000000" w:themeColor="text1"/>
                <w:sz w:val="22"/>
                <w:szCs w:val="22"/>
              </w:rPr>
              <w:t>е</w:t>
            </w:r>
            <w:r w:rsidRPr="00E66A16">
              <w:rPr>
                <w:color w:val="000000" w:themeColor="text1"/>
                <w:sz w:val="22"/>
                <w:szCs w:val="22"/>
              </w:rPr>
              <w:t>мельного участка</w:t>
            </w:r>
          </w:p>
        </w:tc>
      </w:tr>
      <w:tr w:rsidR="00600BA8" w:rsidRPr="00E66A16" w:rsidTr="007F14A6">
        <w:tc>
          <w:tcPr>
            <w:tcW w:w="534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32" w:type="dxa"/>
            <w:vAlign w:val="center"/>
          </w:tcPr>
          <w:p w:rsidR="007F6F3E" w:rsidRPr="00E66A16" w:rsidRDefault="007F6F3E" w:rsidP="007F14A6">
            <w:pPr>
              <w:rPr>
                <w:bCs/>
                <w:color w:val="000000" w:themeColor="text1"/>
                <w:kern w:val="1"/>
                <w:sz w:val="22"/>
                <w:szCs w:val="22"/>
              </w:rPr>
            </w:pPr>
            <w:r w:rsidRPr="00E66A16">
              <w:rPr>
                <w:bCs/>
                <w:color w:val="000000" w:themeColor="text1"/>
                <w:kern w:val="1"/>
                <w:sz w:val="22"/>
                <w:szCs w:val="22"/>
              </w:rPr>
              <w:t>Выписка из единого государственного реестра индив</w:t>
            </w:r>
            <w:r w:rsidRPr="00E66A16">
              <w:rPr>
                <w:bCs/>
                <w:color w:val="000000" w:themeColor="text1"/>
                <w:kern w:val="1"/>
                <w:sz w:val="22"/>
                <w:szCs w:val="22"/>
              </w:rPr>
              <w:t>и</w:t>
            </w:r>
            <w:r w:rsidRPr="00E66A16">
              <w:rPr>
                <w:bCs/>
                <w:color w:val="000000" w:themeColor="text1"/>
                <w:kern w:val="1"/>
                <w:sz w:val="22"/>
                <w:szCs w:val="22"/>
              </w:rPr>
              <w:t>дуальных предпринимателей</w:t>
            </w:r>
          </w:p>
        </w:tc>
        <w:tc>
          <w:tcPr>
            <w:tcW w:w="1696" w:type="dxa"/>
            <w:vAlign w:val="center"/>
          </w:tcPr>
          <w:p w:rsidR="007F6F3E" w:rsidRPr="00E66A16" w:rsidRDefault="007F6F3E" w:rsidP="007F14A6">
            <w:pPr>
              <w:jc w:val="center"/>
              <w:rPr>
                <w:color w:val="000000" w:themeColor="text1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991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Для индивидуал</w:t>
            </w:r>
            <w:r w:rsidRPr="00E66A16">
              <w:rPr>
                <w:color w:val="000000" w:themeColor="text1"/>
                <w:sz w:val="22"/>
                <w:szCs w:val="22"/>
              </w:rPr>
              <w:t>ь</w:t>
            </w:r>
            <w:r w:rsidRPr="00E66A16">
              <w:rPr>
                <w:color w:val="000000" w:themeColor="text1"/>
                <w:sz w:val="22"/>
                <w:szCs w:val="22"/>
              </w:rPr>
              <w:t>ных предприн</w:t>
            </w:r>
            <w:r w:rsidRPr="00E66A16">
              <w:rPr>
                <w:color w:val="000000" w:themeColor="text1"/>
                <w:sz w:val="22"/>
                <w:szCs w:val="22"/>
              </w:rPr>
              <w:t>и</w:t>
            </w:r>
            <w:r w:rsidRPr="00E66A16">
              <w:rPr>
                <w:color w:val="000000" w:themeColor="text1"/>
                <w:sz w:val="22"/>
                <w:szCs w:val="22"/>
              </w:rPr>
              <w:t>мателей</w:t>
            </w:r>
          </w:p>
        </w:tc>
      </w:tr>
      <w:tr w:rsidR="00600BA8" w:rsidRPr="00E66A16" w:rsidTr="007F14A6">
        <w:tc>
          <w:tcPr>
            <w:tcW w:w="534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32" w:type="dxa"/>
            <w:vAlign w:val="center"/>
          </w:tcPr>
          <w:p w:rsidR="007F6F3E" w:rsidRPr="00E66A16" w:rsidRDefault="007F6F3E" w:rsidP="007F14A6">
            <w:pPr>
              <w:rPr>
                <w:bCs/>
                <w:color w:val="000000" w:themeColor="text1"/>
                <w:kern w:val="1"/>
                <w:sz w:val="22"/>
                <w:szCs w:val="22"/>
              </w:rPr>
            </w:pPr>
            <w:r w:rsidRPr="00E66A16">
              <w:rPr>
                <w:bCs/>
                <w:color w:val="000000" w:themeColor="text1"/>
                <w:kern w:val="1"/>
                <w:sz w:val="22"/>
                <w:szCs w:val="22"/>
              </w:rPr>
              <w:t>Выписка из единого государственного реестра юридич</w:t>
            </w:r>
            <w:r w:rsidRPr="00E66A16">
              <w:rPr>
                <w:bCs/>
                <w:color w:val="000000" w:themeColor="text1"/>
                <w:kern w:val="1"/>
                <w:sz w:val="22"/>
                <w:szCs w:val="22"/>
              </w:rPr>
              <w:t>е</w:t>
            </w:r>
            <w:r w:rsidRPr="00E66A16">
              <w:rPr>
                <w:bCs/>
                <w:color w:val="000000" w:themeColor="text1"/>
                <w:kern w:val="1"/>
                <w:sz w:val="22"/>
                <w:szCs w:val="22"/>
              </w:rPr>
              <w:t>ских лиц</w:t>
            </w:r>
          </w:p>
        </w:tc>
        <w:tc>
          <w:tcPr>
            <w:tcW w:w="1696" w:type="dxa"/>
            <w:vAlign w:val="center"/>
          </w:tcPr>
          <w:p w:rsidR="007F6F3E" w:rsidRPr="00E66A16" w:rsidRDefault="007F6F3E" w:rsidP="007F14A6">
            <w:pPr>
              <w:jc w:val="center"/>
              <w:rPr>
                <w:color w:val="000000" w:themeColor="text1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991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600BA8" w:rsidRPr="00E66A16" w:rsidTr="007F14A6">
        <w:trPr>
          <w:trHeight w:val="982"/>
        </w:trPr>
        <w:tc>
          <w:tcPr>
            <w:tcW w:w="534" w:type="dxa"/>
            <w:vAlign w:val="center"/>
          </w:tcPr>
          <w:p w:rsidR="007F6F3E" w:rsidRPr="00E66A16" w:rsidRDefault="00FA1AA1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32" w:type="dxa"/>
            <w:vAlign w:val="center"/>
          </w:tcPr>
          <w:p w:rsidR="007F6F3E" w:rsidRPr="00E66A16" w:rsidRDefault="007F6F3E" w:rsidP="007F14A6">
            <w:pPr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Заключение государственной экологической экспертизы</w:t>
            </w:r>
          </w:p>
        </w:tc>
        <w:tc>
          <w:tcPr>
            <w:tcW w:w="1696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991" w:type="dxa"/>
            <w:vAlign w:val="center"/>
          </w:tcPr>
          <w:p w:rsidR="007F6F3E" w:rsidRPr="00E66A16" w:rsidRDefault="007F6F3E" w:rsidP="007F14A6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6A16">
              <w:rPr>
                <w:color w:val="000000" w:themeColor="text1"/>
                <w:sz w:val="22"/>
                <w:szCs w:val="22"/>
              </w:rPr>
              <w:t>В случае, если ее проведение предусмотрено федеральными законами</w:t>
            </w:r>
          </w:p>
        </w:tc>
      </w:tr>
    </w:tbl>
    <w:p w:rsidR="00F76E26" w:rsidRDefault="00F76E26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76E2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E66A16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E66A16">
        <w:rPr>
          <w:color w:val="000000" w:themeColor="text1"/>
          <w:sz w:val="28"/>
          <w:szCs w:val="28"/>
        </w:rPr>
        <w:t>,</w:t>
      </w:r>
      <w:r w:rsidR="00402526" w:rsidRPr="00E66A16">
        <w:rPr>
          <w:color w:val="000000" w:themeColor="text1"/>
        </w:rPr>
        <w:t xml:space="preserve"> </w:t>
      </w:r>
      <w:r w:rsidR="00402526" w:rsidRPr="00E66A16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E66A16">
        <w:rPr>
          <w:color w:val="000000" w:themeColor="text1"/>
          <w:sz w:val="28"/>
          <w:szCs w:val="28"/>
        </w:rPr>
        <w:t>о</w:t>
      </w:r>
      <w:r w:rsidR="00402526" w:rsidRPr="00E66A16">
        <w:rPr>
          <w:color w:val="000000" w:themeColor="text1"/>
          <w:sz w:val="28"/>
          <w:szCs w:val="28"/>
        </w:rPr>
        <w:t xml:space="preserve">страняется </w:t>
      </w:r>
      <w:r w:rsidR="000153BA" w:rsidRPr="00E66A16">
        <w:rPr>
          <w:color w:val="000000" w:themeColor="text1"/>
          <w:sz w:val="28"/>
          <w:szCs w:val="28"/>
        </w:rPr>
        <w:t xml:space="preserve"> </w:t>
      </w:r>
      <w:r w:rsidR="00402526" w:rsidRPr="00E66A16">
        <w:rPr>
          <w:color w:val="000000" w:themeColor="text1"/>
          <w:sz w:val="28"/>
          <w:szCs w:val="28"/>
        </w:rPr>
        <w:t>требование</w:t>
      </w:r>
      <w:r w:rsidR="000153BA" w:rsidRPr="00E66A16">
        <w:rPr>
          <w:color w:val="000000" w:themeColor="text1"/>
          <w:sz w:val="28"/>
          <w:szCs w:val="28"/>
        </w:rPr>
        <w:t xml:space="preserve"> </w:t>
      </w:r>
      <w:r w:rsidR="00402526" w:rsidRPr="00E66A16">
        <w:rPr>
          <w:color w:val="000000" w:themeColor="text1"/>
          <w:sz w:val="28"/>
          <w:szCs w:val="28"/>
        </w:rPr>
        <w:t xml:space="preserve"> пункта</w:t>
      </w:r>
      <w:r w:rsidR="000153BA" w:rsidRPr="00E66A16">
        <w:rPr>
          <w:color w:val="000000" w:themeColor="text1"/>
          <w:sz w:val="28"/>
          <w:szCs w:val="28"/>
        </w:rPr>
        <w:t xml:space="preserve"> </w:t>
      </w:r>
      <w:r w:rsidR="00402526" w:rsidRPr="00E66A16">
        <w:rPr>
          <w:color w:val="000000" w:themeColor="text1"/>
          <w:sz w:val="28"/>
          <w:szCs w:val="28"/>
        </w:rPr>
        <w:t xml:space="preserve"> 2 </w:t>
      </w:r>
      <w:r w:rsidR="000153BA" w:rsidRPr="00E66A16">
        <w:rPr>
          <w:color w:val="000000" w:themeColor="text1"/>
          <w:sz w:val="28"/>
          <w:szCs w:val="28"/>
        </w:rPr>
        <w:t xml:space="preserve"> </w:t>
      </w:r>
      <w:r w:rsidR="00402526" w:rsidRPr="00E66A16">
        <w:rPr>
          <w:color w:val="000000" w:themeColor="text1"/>
          <w:sz w:val="28"/>
          <w:szCs w:val="28"/>
        </w:rPr>
        <w:t>части</w:t>
      </w:r>
      <w:r w:rsidR="000153BA" w:rsidRPr="00E66A16">
        <w:rPr>
          <w:color w:val="000000" w:themeColor="text1"/>
          <w:sz w:val="28"/>
          <w:szCs w:val="28"/>
        </w:rPr>
        <w:t xml:space="preserve"> </w:t>
      </w:r>
      <w:r w:rsidR="00402526" w:rsidRPr="00E66A16">
        <w:rPr>
          <w:color w:val="000000" w:themeColor="text1"/>
          <w:sz w:val="28"/>
          <w:szCs w:val="28"/>
        </w:rPr>
        <w:t xml:space="preserve"> 1 </w:t>
      </w:r>
      <w:r w:rsidR="000153BA" w:rsidRPr="00E66A16">
        <w:rPr>
          <w:color w:val="000000" w:themeColor="text1"/>
          <w:sz w:val="28"/>
          <w:szCs w:val="28"/>
        </w:rPr>
        <w:t xml:space="preserve"> </w:t>
      </w:r>
      <w:r w:rsidR="00402526" w:rsidRPr="00E66A16">
        <w:rPr>
          <w:color w:val="000000" w:themeColor="text1"/>
          <w:sz w:val="28"/>
          <w:szCs w:val="28"/>
        </w:rPr>
        <w:t xml:space="preserve">статьи </w:t>
      </w:r>
      <w:r w:rsidR="000153BA" w:rsidRPr="00E66A16">
        <w:rPr>
          <w:color w:val="000000" w:themeColor="text1"/>
          <w:sz w:val="28"/>
          <w:szCs w:val="28"/>
        </w:rPr>
        <w:t xml:space="preserve"> </w:t>
      </w:r>
      <w:r w:rsidR="00402526" w:rsidRPr="00E66A16">
        <w:rPr>
          <w:color w:val="000000" w:themeColor="text1"/>
          <w:sz w:val="28"/>
          <w:szCs w:val="28"/>
        </w:rPr>
        <w:t>7 Федерального закона  от 27 июля 2010 года № 210-ФЗ «</w:t>
      </w:r>
      <w:r w:rsidR="00984FD2" w:rsidRPr="00E66A16">
        <w:rPr>
          <w:color w:val="000000" w:themeColor="text1"/>
          <w:sz w:val="28"/>
          <w:szCs w:val="28"/>
        </w:rPr>
        <w:t>Об организации предоставления государстве</w:t>
      </w:r>
      <w:r w:rsidR="00984FD2" w:rsidRPr="00E66A16">
        <w:rPr>
          <w:color w:val="000000" w:themeColor="text1"/>
          <w:sz w:val="28"/>
          <w:szCs w:val="28"/>
        </w:rPr>
        <w:t>н</w:t>
      </w:r>
      <w:r w:rsidR="00984FD2" w:rsidRPr="00E66A16">
        <w:rPr>
          <w:color w:val="000000" w:themeColor="text1"/>
          <w:sz w:val="28"/>
          <w:szCs w:val="28"/>
        </w:rPr>
        <w:t>ных и муниципальных услуг</w:t>
      </w:r>
      <w:r w:rsidR="00402526" w:rsidRPr="00E66A16">
        <w:rPr>
          <w:color w:val="000000" w:themeColor="text1"/>
          <w:sz w:val="28"/>
          <w:szCs w:val="28"/>
        </w:rPr>
        <w:t>», а также сведений, документов и (или) информ</w:t>
      </w:r>
      <w:r w:rsidR="00402526" w:rsidRPr="00E66A16">
        <w:rPr>
          <w:color w:val="000000" w:themeColor="text1"/>
          <w:sz w:val="28"/>
          <w:szCs w:val="28"/>
        </w:rPr>
        <w:t>а</w:t>
      </w:r>
      <w:r w:rsidR="00402526" w:rsidRPr="00E66A16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E66A16">
        <w:rPr>
          <w:color w:val="000000" w:themeColor="text1"/>
          <w:sz w:val="28"/>
          <w:szCs w:val="28"/>
        </w:rPr>
        <w:t>р</w:t>
      </w:r>
      <w:r w:rsidR="00402526" w:rsidRPr="00E66A16">
        <w:rPr>
          <w:color w:val="000000" w:themeColor="text1"/>
          <w:sz w:val="28"/>
          <w:szCs w:val="28"/>
        </w:rPr>
        <w:t>ственных и (или) муниципальных услуг</w:t>
      </w:r>
      <w:r w:rsidRPr="00E66A16">
        <w:rPr>
          <w:color w:val="000000" w:themeColor="text1"/>
          <w:sz w:val="28"/>
          <w:szCs w:val="28"/>
        </w:rPr>
        <w:t xml:space="preserve">. </w:t>
      </w:r>
      <w:r w:rsidR="007D1DE1" w:rsidRPr="007D1DE1">
        <w:rPr>
          <w:color w:val="000000" w:themeColor="text1"/>
          <w:sz w:val="28"/>
          <w:szCs w:val="28"/>
        </w:rPr>
        <w:t>Сведения, документы и (или) инфо</w:t>
      </w:r>
      <w:r w:rsidR="007D1DE1" w:rsidRPr="007D1DE1">
        <w:rPr>
          <w:color w:val="000000" w:themeColor="text1"/>
          <w:sz w:val="28"/>
          <w:szCs w:val="28"/>
        </w:rPr>
        <w:t>р</w:t>
      </w:r>
      <w:r w:rsidR="007D1DE1" w:rsidRPr="007D1DE1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="007D1DE1" w:rsidRPr="007D1DE1">
        <w:rPr>
          <w:color w:val="000000" w:themeColor="text1"/>
          <w:sz w:val="28"/>
          <w:szCs w:val="28"/>
        </w:rPr>
        <w:t>и</w:t>
      </w:r>
      <w:r w:rsidR="007D1DE1" w:rsidRPr="007D1DE1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="007D1DE1" w:rsidRPr="007D1DE1">
        <w:rPr>
          <w:color w:val="000000" w:themeColor="text1"/>
          <w:sz w:val="28"/>
          <w:szCs w:val="28"/>
        </w:rPr>
        <w:t>и</w:t>
      </w:r>
      <w:r w:rsidR="007D1DE1" w:rsidRPr="007D1DE1">
        <w:rPr>
          <w:color w:val="000000" w:themeColor="text1"/>
          <w:sz w:val="28"/>
          <w:szCs w:val="28"/>
        </w:rPr>
        <w:t>ях и у уполномоченных в соответствии с законодательством Российской Фед</w:t>
      </w:r>
      <w:r w:rsidR="007D1DE1" w:rsidRPr="007D1DE1">
        <w:rPr>
          <w:color w:val="000000" w:themeColor="text1"/>
          <w:sz w:val="28"/>
          <w:szCs w:val="28"/>
        </w:rPr>
        <w:t>е</w:t>
      </w:r>
      <w:r w:rsidR="007D1DE1" w:rsidRPr="007D1DE1">
        <w:rPr>
          <w:color w:val="000000" w:themeColor="text1"/>
          <w:sz w:val="28"/>
          <w:szCs w:val="28"/>
        </w:rPr>
        <w:t>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="007D1DE1" w:rsidRPr="007D1DE1">
        <w:rPr>
          <w:color w:val="000000" w:themeColor="text1"/>
          <w:sz w:val="28"/>
          <w:szCs w:val="28"/>
        </w:rPr>
        <w:t>о</w:t>
      </w:r>
      <w:r w:rsidR="007D1DE1" w:rsidRPr="007D1DE1">
        <w:rPr>
          <w:color w:val="000000" w:themeColor="text1"/>
          <w:sz w:val="28"/>
          <w:szCs w:val="28"/>
        </w:rPr>
        <w:t>стоятельно</w:t>
      </w:r>
      <w:r w:rsidRPr="00E66A16">
        <w:rPr>
          <w:color w:val="000000" w:themeColor="text1"/>
          <w:sz w:val="28"/>
          <w:szCs w:val="28"/>
        </w:rPr>
        <w:t>.</w:t>
      </w:r>
    </w:p>
    <w:p w:rsidR="00E9275F" w:rsidRPr="00E66A16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E66A16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66A16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66A16">
        <w:rPr>
          <w:color w:val="000000" w:themeColor="text1"/>
          <w:sz w:val="28"/>
          <w:szCs w:val="28"/>
        </w:rPr>
        <w:t>р</w:t>
      </w:r>
      <w:r w:rsidRPr="00E66A1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66A16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E66A16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66A16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66A16">
        <w:rPr>
          <w:color w:val="000000" w:themeColor="text1"/>
          <w:sz w:val="28"/>
          <w:szCs w:val="28"/>
        </w:rPr>
        <w:t>ь</w:t>
      </w:r>
      <w:r w:rsidRPr="00E66A1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E66A16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66A16">
        <w:rPr>
          <w:color w:val="000000" w:themeColor="text1"/>
          <w:sz w:val="28"/>
          <w:szCs w:val="28"/>
        </w:rPr>
        <w:t>у</w:t>
      </w:r>
      <w:r w:rsidRPr="00E66A1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E66A16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ставления д</w:t>
      </w:r>
      <w:r w:rsidR="00CE1B50" w:rsidRPr="00E66A1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66A16">
        <w:rPr>
          <w:color w:val="000000" w:themeColor="text1"/>
          <w:sz w:val="28"/>
          <w:szCs w:val="28"/>
        </w:rPr>
        <w:t>и</w:t>
      </w:r>
      <w:r w:rsidR="00FC724B" w:rsidRPr="00E66A16">
        <w:rPr>
          <w:color w:val="000000" w:themeColor="text1"/>
          <w:sz w:val="28"/>
          <w:szCs w:val="28"/>
        </w:rPr>
        <w:t>пальных услуг;</w:t>
      </w:r>
    </w:p>
    <w:p w:rsidR="00FC724B" w:rsidRPr="00E66A16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66A16">
        <w:rPr>
          <w:color w:val="000000" w:themeColor="text1"/>
          <w:sz w:val="28"/>
          <w:szCs w:val="28"/>
        </w:rPr>
        <w:t>у</w:t>
      </w:r>
      <w:r w:rsidRPr="00E66A16">
        <w:rPr>
          <w:color w:val="000000" w:themeColor="text1"/>
          <w:sz w:val="28"/>
          <w:szCs w:val="28"/>
        </w:rPr>
        <w:t>ющих случаев:</w:t>
      </w:r>
    </w:p>
    <w:p w:rsidR="00FC724B" w:rsidRPr="00E66A16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E66A16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 xml:space="preserve">кументов, необходимых для предоставления муниципальной услуги, либо в </w:t>
      </w:r>
      <w:r w:rsidRPr="00E66A16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E66A16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E66A16">
        <w:rPr>
          <w:color w:val="000000" w:themeColor="text1"/>
          <w:sz w:val="28"/>
          <w:szCs w:val="28"/>
        </w:rPr>
        <w:t>ч</w:t>
      </w:r>
      <w:r w:rsidRPr="00E66A16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66A16">
        <w:rPr>
          <w:color w:val="000000" w:themeColor="text1"/>
          <w:sz w:val="28"/>
          <w:szCs w:val="28"/>
        </w:rPr>
        <w:t>в</w:t>
      </w:r>
      <w:r w:rsidRPr="00E66A1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66A16">
        <w:rPr>
          <w:color w:val="000000" w:themeColor="text1"/>
          <w:sz w:val="28"/>
          <w:szCs w:val="28"/>
        </w:rPr>
        <w:t>в</w:t>
      </w:r>
      <w:r w:rsidRPr="00E66A16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66A16">
        <w:rPr>
          <w:color w:val="000000" w:themeColor="text1"/>
          <w:sz w:val="28"/>
          <w:szCs w:val="28"/>
        </w:rPr>
        <w:t>н</w:t>
      </w:r>
      <w:r w:rsidRPr="00E66A1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удобства.</w:t>
      </w:r>
    </w:p>
    <w:p w:rsidR="007D1DE1" w:rsidRPr="00E66A16" w:rsidRDefault="007D1DE1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sz w:val="28"/>
          <w:szCs w:val="28"/>
        </w:rPr>
        <w:t>9) требовать от заявителя предоставления на бумажном носителе докуме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ниципальной услуги, и иных случаев, установленных федеральными законами</w:t>
      </w:r>
      <w:r>
        <w:rPr>
          <w:sz w:val="28"/>
          <w:szCs w:val="28"/>
        </w:rPr>
        <w:t>.</w:t>
      </w:r>
    </w:p>
    <w:p w:rsidR="00993C6F" w:rsidRPr="00E66A16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E66A16">
        <w:rPr>
          <w:color w:val="000000" w:themeColor="text1"/>
          <w:sz w:val="28"/>
          <w:szCs w:val="28"/>
        </w:rPr>
        <w:t xml:space="preserve">настоящем </w:t>
      </w:r>
      <w:r w:rsidRPr="00E66A16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E66A16" w:rsidRDefault="001C0C5B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Ходатайство</w:t>
      </w:r>
      <w:r w:rsidR="00993C6F" w:rsidRPr="00E66A16">
        <w:rPr>
          <w:color w:val="000000" w:themeColor="text1"/>
          <w:sz w:val="28"/>
          <w:szCs w:val="28"/>
        </w:rPr>
        <w:t xml:space="preserve"> и прилагаемые к нему документы, обязанность по предоста</w:t>
      </w:r>
      <w:r w:rsidR="00993C6F" w:rsidRPr="00E66A16">
        <w:rPr>
          <w:color w:val="000000" w:themeColor="text1"/>
          <w:sz w:val="28"/>
          <w:szCs w:val="28"/>
        </w:rPr>
        <w:t>в</w:t>
      </w:r>
      <w:r w:rsidR="00993C6F" w:rsidRPr="00E66A1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="00993C6F" w:rsidRPr="00E66A16">
        <w:rPr>
          <w:color w:val="000000" w:themeColor="text1"/>
          <w:sz w:val="28"/>
          <w:szCs w:val="28"/>
        </w:rPr>
        <w:t>о</w:t>
      </w:r>
      <w:r w:rsidR="00993C6F" w:rsidRPr="00E66A1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E66A16">
        <w:rPr>
          <w:color w:val="000000" w:themeColor="text1"/>
          <w:sz w:val="28"/>
          <w:szCs w:val="28"/>
        </w:rPr>
        <w:t>МФЦ</w:t>
      </w:r>
      <w:r w:rsidR="00993C6F" w:rsidRPr="00E66A16">
        <w:rPr>
          <w:color w:val="000000" w:themeColor="text1"/>
          <w:sz w:val="28"/>
          <w:szCs w:val="28"/>
        </w:rPr>
        <w:t>.</w:t>
      </w:r>
    </w:p>
    <w:p w:rsidR="00993C6F" w:rsidRPr="00E66A16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E66A16">
        <w:rPr>
          <w:color w:val="000000" w:themeColor="text1"/>
          <w:sz w:val="28"/>
          <w:szCs w:val="28"/>
        </w:rPr>
        <w:t>Регионального портала</w:t>
      </w:r>
      <w:r w:rsidRPr="00E66A16">
        <w:rPr>
          <w:color w:val="000000" w:themeColor="text1"/>
          <w:sz w:val="28"/>
          <w:szCs w:val="28"/>
        </w:rPr>
        <w:t xml:space="preserve"> представляются </w:t>
      </w:r>
      <w:r w:rsidR="001C0C5B" w:rsidRPr="00E66A16">
        <w:rPr>
          <w:color w:val="000000" w:themeColor="text1"/>
          <w:sz w:val="28"/>
          <w:szCs w:val="28"/>
        </w:rPr>
        <w:t xml:space="preserve">ходатайство </w:t>
      </w:r>
      <w:r w:rsidRPr="00E66A16">
        <w:rPr>
          <w:color w:val="000000" w:themeColor="text1"/>
          <w:sz w:val="28"/>
          <w:szCs w:val="28"/>
        </w:rPr>
        <w:t>и документы, необходимые для предоставления услуги, в форме электронных д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кументов.</w:t>
      </w:r>
    </w:p>
    <w:p w:rsidR="00303C86" w:rsidRDefault="00303C86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E66A16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66A16">
        <w:rPr>
          <w:sz w:val="28"/>
        </w:rPr>
        <w:t>т</w:t>
      </w:r>
      <w:r w:rsidRPr="00E66A16">
        <w:rPr>
          <w:sz w:val="28"/>
        </w:rPr>
        <w:t>ветствующим заявлением в Администрацию, либо в МФЦ.</w:t>
      </w:r>
    </w:p>
    <w:p w:rsidR="007D1DE1" w:rsidRPr="00E66A16" w:rsidRDefault="007D1DE1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7D1DE1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7D1DE1">
        <w:rPr>
          <w:color w:val="000000" w:themeColor="text1"/>
          <w:sz w:val="28"/>
          <w:szCs w:val="28"/>
        </w:rPr>
        <w:t>проактивном</w:t>
      </w:r>
      <w:proofErr w:type="spellEnd"/>
      <w:r w:rsidRPr="007D1DE1">
        <w:rPr>
          <w:color w:val="000000" w:themeColor="text1"/>
          <w:sz w:val="28"/>
          <w:szCs w:val="28"/>
        </w:rPr>
        <w:t>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7D1DE1">
        <w:rPr>
          <w:color w:val="000000" w:themeColor="text1"/>
          <w:sz w:val="28"/>
          <w:szCs w:val="28"/>
        </w:rPr>
        <w:t>у</w:t>
      </w:r>
      <w:r w:rsidRPr="007D1DE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E66A16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2.7. Исчерпывающий перечень оснований для отказа в приеме документов, </w:t>
      </w:r>
      <w:r w:rsidRPr="00E66A16">
        <w:rPr>
          <w:color w:val="000000" w:themeColor="text1"/>
          <w:sz w:val="28"/>
          <w:szCs w:val="28"/>
        </w:rPr>
        <w:lastRenderedPageBreak/>
        <w:t>необходимых для предоставления Муниципальной услуги</w:t>
      </w:r>
      <w:r w:rsidR="00300B83" w:rsidRPr="00E66A16">
        <w:rPr>
          <w:color w:val="000000" w:themeColor="text1"/>
          <w:sz w:val="28"/>
          <w:szCs w:val="28"/>
        </w:rPr>
        <w:t>.</w:t>
      </w:r>
    </w:p>
    <w:p w:rsidR="00D5245D" w:rsidRPr="00E66A16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8C6631" w:rsidRPr="00E66A16" w:rsidRDefault="008C6631" w:rsidP="008C6631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1) к ходатайству приложены документы, состав, форма или содержание которых не соответствуют требованиям земельного законодательства;</w:t>
      </w:r>
    </w:p>
    <w:p w:rsidR="007D1DE1" w:rsidRDefault="008C6631" w:rsidP="007D1DE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2) с ходатайств</w:t>
      </w:r>
      <w:r w:rsidR="007D1DE1">
        <w:rPr>
          <w:color w:val="000000" w:themeColor="text1"/>
          <w:sz w:val="28"/>
          <w:szCs w:val="28"/>
        </w:rPr>
        <w:t>ом обратилось ненадлежащее лицо;</w:t>
      </w:r>
      <w:r w:rsidR="007D1DE1" w:rsidRPr="007D1DE1">
        <w:rPr>
          <w:color w:val="000000" w:themeColor="text1"/>
          <w:sz w:val="28"/>
          <w:szCs w:val="28"/>
        </w:rPr>
        <w:t xml:space="preserve"> </w:t>
      </w:r>
    </w:p>
    <w:p w:rsidR="008C6631" w:rsidRPr="00E66A16" w:rsidRDefault="007D1DE1" w:rsidP="007D1DE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3163A5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>го Административного регламента.</w:t>
      </w:r>
    </w:p>
    <w:p w:rsidR="008C6631" w:rsidRPr="00E66A16" w:rsidRDefault="008C6631" w:rsidP="008C6631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Ходатайство, не подлежащее рассмотрению по основаниям, описанным выше,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7D1DE1" w:rsidRPr="00E66A16" w:rsidRDefault="008C6631" w:rsidP="007D1DE1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E66A16">
        <w:rPr>
          <w:color w:val="000000" w:themeColor="text1"/>
          <w:sz w:val="28"/>
          <w:szCs w:val="28"/>
        </w:rPr>
        <w:t>в</w:t>
      </w:r>
      <w:r w:rsidRPr="00E66A16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E66A16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2.7.1. </w:t>
      </w:r>
      <w:r w:rsidR="00E9275F" w:rsidRPr="00E66A16">
        <w:rPr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1C0C5B" w:rsidRPr="00E66A16">
        <w:rPr>
          <w:color w:val="000000" w:themeColor="text1"/>
          <w:sz w:val="28"/>
          <w:szCs w:val="28"/>
        </w:rPr>
        <w:t>ходатайства о</w:t>
      </w:r>
      <w:r w:rsidR="00E9275F" w:rsidRPr="00E66A16">
        <w:rPr>
          <w:color w:val="000000" w:themeColor="text1"/>
          <w:sz w:val="28"/>
          <w:szCs w:val="28"/>
        </w:rPr>
        <w:t xml:space="preserve"> пред</w:t>
      </w:r>
      <w:r w:rsidR="00E9275F" w:rsidRPr="00E66A16">
        <w:rPr>
          <w:color w:val="000000" w:themeColor="text1"/>
          <w:sz w:val="28"/>
          <w:szCs w:val="28"/>
        </w:rPr>
        <w:t>о</w:t>
      </w:r>
      <w:r w:rsidR="00E9275F" w:rsidRPr="00E66A1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E66A16">
        <w:rPr>
          <w:color w:val="000000" w:themeColor="text1"/>
          <w:sz w:val="28"/>
          <w:szCs w:val="28"/>
        </w:rPr>
        <w:t>о</w:t>
      </w:r>
      <w:r w:rsidR="00E9275F" w:rsidRPr="00E66A16">
        <w:rPr>
          <w:color w:val="000000" w:themeColor="text1"/>
          <w:sz w:val="28"/>
          <w:szCs w:val="28"/>
        </w:rPr>
        <w:t>ванием Регионального портала</w:t>
      </w:r>
      <w:r w:rsidRPr="00E66A16">
        <w:rPr>
          <w:color w:val="000000" w:themeColor="text1"/>
          <w:sz w:val="28"/>
          <w:szCs w:val="28"/>
        </w:rPr>
        <w:t>:</w:t>
      </w:r>
    </w:p>
    <w:p w:rsidR="00600BA8" w:rsidRPr="00E66A16" w:rsidRDefault="00993C6F" w:rsidP="00600BA8">
      <w:pPr>
        <w:widowControl w:val="0"/>
        <w:ind w:firstLine="539"/>
        <w:jc w:val="both"/>
        <w:rPr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1C0C5B" w:rsidRPr="00E66A16">
        <w:rPr>
          <w:color w:val="000000" w:themeColor="text1"/>
          <w:sz w:val="28"/>
          <w:szCs w:val="28"/>
        </w:rPr>
        <w:t>х</w:t>
      </w:r>
      <w:r w:rsidR="001C0C5B" w:rsidRPr="00E66A16">
        <w:rPr>
          <w:color w:val="000000" w:themeColor="text1"/>
          <w:sz w:val="28"/>
          <w:szCs w:val="28"/>
        </w:rPr>
        <w:t>о</w:t>
      </w:r>
      <w:r w:rsidR="001C0C5B" w:rsidRPr="00E66A16">
        <w:rPr>
          <w:color w:val="000000" w:themeColor="text1"/>
          <w:sz w:val="28"/>
          <w:szCs w:val="28"/>
        </w:rPr>
        <w:t>датайство</w:t>
      </w:r>
      <w:r w:rsidRPr="00E66A16">
        <w:rPr>
          <w:color w:val="000000" w:themeColor="text1"/>
          <w:sz w:val="28"/>
          <w:szCs w:val="28"/>
        </w:rPr>
        <w:t xml:space="preserve"> и документы</w:t>
      </w:r>
      <w:r w:rsidR="00762A68">
        <w:rPr>
          <w:color w:val="000000" w:themeColor="text1"/>
          <w:sz w:val="28"/>
          <w:szCs w:val="28"/>
        </w:rPr>
        <w:t>,</w:t>
      </w:r>
      <w:r w:rsidR="00762A68" w:rsidRPr="00762A68">
        <w:t xml:space="preserve"> </w:t>
      </w:r>
      <w:r w:rsidR="00762A68" w:rsidRPr="00762A68">
        <w:rPr>
          <w:color w:val="000000" w:themeColor="text1"/>
          <w:sz w:val="28"/>
          <w:szCs w:val="28"/>
        </w:rPr>
        <w:t>либо вид электронной подписи не соотв</w:t>
      </w:r>
      <w:r w:rsidR="00762A68">
        <w:rPr>
          <w:color w:val="000000" w:themeColor="text1"/>
          <w:sz w:val="28"/>
          <w:szCs w:val="28"/>
        </w:rPr>
        <w:t>етствует виду, который определя</w:t>
      </w:r>
      <w:r w:rsidR="00762A68" w:rsidRPr="00762A68">
        <w:rPr>
          <w:color w:val="000000" w:themeColor="text1"/>
          <w:sz w:val="28"/>
          <w:szCs w:val="28"/>
        </w:rPr>
        <w:t>ется в соответствии с частью 2 статьи 21.1 Федерального з</w:t>
      </w:r>
      <w:r w:rsidR="00762A68" w:rsidRPr="00762A68">
        <w:rPr>
          <w:color w:val="000000" w:themeColor="text1"/>
          <w:sz w:val="28"/>
          <w:szCs w:val="28"/>
        </w:rPr>
        <w:t>а</w:t>
      </w:r>
      <w:r w:rsidR="00762A68" w:rsidRPr="00762A68">
        <w:rPr>
          <w:color w:val="000000" w:themeColor="text1"/>
          <w:sz w:val="28"/>
          <w:szCs w:val="28"/>
        </w:rPr>
        <w:t>кона от 27 июля 2010 года № 210-ФЗ «Об организации предоставления гос</w:t>
      </w:r>
      <w:r w:rsidR="00762A68" w:rsidRPr="00762A68">
        <w:rPr>
          <w:color w:val="000000" w:themeColor="text1"/>
          <w:sz w:val="28"/>
          <w:szCs w:val="28"/>
        </w:rPr>
        <w:t>у</w:t>
      </w:r>
      <w:r w:rsidR="00762A68" w:rsidRPr="00762A68">
        <w:rPr>
          <w:color w:val="000000" w:themeColor="text1"/>
          <w:sz w:val="28"/>
          <w:szCs w:val="28"/>
        </w:rPr>
        <w:t>дарственных и муниципальных услуг»</w:t>
      </w:r>
      <w:r w:rsidR="00600BA8" w:rsidRPr="00E66A16">
        <w:rPr>
          <w:sz w:val="28"/>
          <w:szCs w:val="28"/>
        </w:rPr>
        <w:t>;</w:t>
      </w:r>
    </w:p>
    <w:p w:rsidR="00600BA8" w:rsidRPr="00E66A16" w:rsidRDefault="00600BA8" w:rsidP="00600BA8">
      <w:pPr>
        <w:widowControl w:val="0"/>
        <w:ind w:firstLine="539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E66A16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2.8. </w:t>
      </w:r>
      <w:r w:rsidR="005D7061" w:rsidRPr="00E66A1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E66A16">
        <w:rPr>
          <w:color w:val="000000" w:themeColor="text1"/>
          <w:sz w:val="28"/>
          <w:szCs w:val="28"/>
        </w:rPr>
        <w:t>о</w:t>
      </w:r>
      <w:r w:rsidR="005D7061" w:rsidRPr="00E66A1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E66A16" w:rsidRDefault="00CC3FC7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E66A16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E66A16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2.9. </w:t>
      </w:r>
      <w:r w:rsidR="00D5245D" w:rsidRPr="00E66A1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6631" w:rsidRPr="00E66A16" w:rsidRDefault="008C6631" w:rsidP="008C6631">
      <w:pPr>
        <w:tabs>
          <w:tab w:val="left" w:pos="709"/>
          <w:tab w:val="left" w:pos="851"/>
        </w:tabs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66A16">
        <w:rPr>
          <w:rFonts w:cs="Arial"/>
          <w:color w:val="000000" w:themeColor="text1"/>
          <w:sz w:val="28"/>
          <w:szCs w:val="28"/>
        </w:rPr>
        <w:t>1)</w:t>
      </w:r>
      <w:r w:rsidRPr="00E66A16">
        <w:rPr>
          <w:rFonts w:cs="Arial"/>
          <w:color w:val="000000" w:themeColor="text1"/>
          <w:sz w:val="28"/>
          <w:szCs w:val="28"/>
        </w:rPr>
        <w:tab/>
        <w:t>установление в соответствии с федеральными законами ограничения п</w:t>
      </w:r>
      <w:r w:rsidRPr="00E66A16">
        <w:rPr>
          <w:rFonts w:cs="Arial"/>
          <w:color w:val="000000" w:themeColor="text1"/>
          <w:sz w:val="28"/>
          <w:szCs w:val="28"/>
        </w:rPr>
        <w:t>е</w:t>
      </w:r>
      <w:r w:rsidRPr="00E66A16">
        <w:rPr>
          <w:rFonts w:cs="Arial"/>
          <w:color w:val="000000" w:themeColor="text1"/>
          <w:sz w:val="28"/>
          <w:szCs w:val="28"/>
        </w:rPr>
        <w:t>ревода земель или земельных участков в составе таких земель из одной катег</w:t>
      </w:r>
      <w:r w:rsidRPr="00E66A16">
        <w:rPr>
          <w:rFonts w:cs="Arial"/>
          <w:color w:val="000000" w:themeColor="text1"/>
          <w:sz w:val="28"/>
          <w:szCs w:val="28"/>
        </w:rPr>
        <w:t>о</w:t>
      </w:r>
      <w:r w:rsidRPr="00E66A16">
        <w:rPr>
          <w:rFonts w:cs="Arial"/>
          <w:color w:val="000000" w:themeColor="text1"/>
          <w:sz w:val="28"/>
          <w:szCs w:val="28"/>
        </w:rPr>
        <w:t>рии в другую либо запрета на такой перевод;</w:t>
      </w:r>
    </w:p>
    <w:p w:rsidR="008C6631" w:rsidRPr="00E66A16" w:rsidRDefault="008C6631" w:rsidP="008C6631">
      <w:pPr>
        <w:tabs>
          <w:tab w:val="left" w:pos="709"/>
          <w:tab w:val="left" w:pos="851"/>
        </w:tabs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66A16">
        <w:rPr>
          <w:rFonts w:cs="Arial"/>
          <w:color w:val="000000" w:themeColor="text1"/>
          <w:sz w:val="28"/>
          <w:szCs w:val="28"/>
        </w:rPr>
        <w:t>2)</w:t>
      </w:r>
      <w:r w:rsidRPr="00E66A16">
        <w:rPr>
          <w:rFonts w:cs="Arial"/>
          <w:color w:val="000000" w:themeColor="text1"/>
          <w:sz w:val="28"/>
          <w:szCs w:val="28"/>
        </w:rPr>
        <w:tab/>
        <w:t>наличие отрицательного заключения государственной экологической экспертизы в случае, если ее проведение предусмотрено федеральными закон</w:t>
      </w:r>
      <w:r w:rsidRPr="00E66A16">
        <w:rPr>
          <w:rFonts w:cs="Arial"/>
          <w:color w:val="000000" w:themeColor="text1"/>
          <w:sz w:val="28"/>
          <w:szCs w:val="28"/>
        </w:rPr>
        <w:t>а</w:t>
      </w:r>
      <w:r w:rsidRPr="00E66A16">
        <w:rPr>
          <w:rFonts w:cs="Arial"/>
          <w:color w:val="000000" w:themeColor="text1"/>
          <w:sz w:val="28"/>
          <w:szCs w:val="28"/>
        </w:rPr>
        <w:t>ми;</w:t>
      </w:r>
    </w:p>
    <w:p w:rsidR="008C6631" w:rsidRDefault="008C6631" w:rsidP="008C6631">
      <w:pPr>
        <w:tabs>
          <w:tab w:val="left" w:pos="709"/>
          <w:tab w:val="left" w:pos="851"/>
        </w:tabs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E66A16">
        <w:rPr>
          <w:rFonts w:cs="Arial"/>
          <w:color w:val="000000" w:themeColor="text1"/>
          <w:sz w:val="28"/>
          <w:szCs w:val="28"/>
        </w:rPr>
        <w:t>3)</w:t>
      </w:r>
      <w:r w:rsidRPr="00E66A16">
        <w:rPr>
          <w:rFonts w:cs="Arial"/>
          <w:color w:val="000000" w:themeColor="text1"/>
          <w:sz w:val="28"/>
          <w:szCs w:val="28"/>
        </w:rPr>
        <w:tab/>
        <w:t>установление несоответствия испрашиваемого целевого назначения з</w:t>
      </w:r>
      <w:r w:rsidRPr="00E66A16">
        <w:rPr>
          <w:rFonts w:cs="Arial"/>
          <w:color w:val="000000" w:themeColor="text1"/>
          <w:sz w:val="28"/>
          <w:szCs w:val="28"/>
        </w:rPr>
        <w:t>е</w:t>
      </w:r>
      <w:r w:rsidRPr="00E66A16">
        <w:rPr>
          <w:rFonts w:cs="Arial"/>
          <w:color w:val="000000" w:themeColor="text1"/>
          <w:sz w:val="28"/>
          <w:szCs w:val="28"/>
        </w:rPr>
        <w:t>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762A68" w:rsidRPr="00E66A16" w:rsidRDefault="00762A68" w:rsidP="008C6631">
      <w:pPr>
        <w:tabs>
          <w:tab w:val="left" w:pos="709"/>
          <w:tab w:val="left" w:pos="851"/>
        </w:tabs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lastRenderedPageBreak/>
        <w:t xml:space="preserve">4) </w:t>
      </w:r>
      <w:r w:rsidRPr="00762A68">
        <w:rPr>
          <w:rFonts w:cs="Arial"/>
          <w:color w:val="000000" w:themeColor="text1"/>
          <w:sz w:val="28"/>
          <w:szCs w:val="28"/>
        </w:rPr>
        <w:t>обращение заявителя об оказании муниципальной услуги, предоставл</w:t>
      </w:r>
      <w:r w:rsidRPr="00762A68">
        <w:rPr>
          <w:rFonts w:cs="Arial"/>
          <w:color w:val="000000" w:themeColor="text1"/>
          <w:sz w:val="28"/>
          <w:szCs w:val="28"/>
        </w:rPr>
        <w:t>е</w:t>
      </w:r>
      <w:r w:rsidRPr="00762A68">
        <w:rPr>
          <w:rFonts w:cs="Arial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62A68">
        <w:rPr>
          <w:rFonts w:cs="Arial"/>
          <w:color w:val="000000" w:themeColor="text1"/>
          <w:sz w:val="28"/>
          <w:szCs w:val="28"/>
        </w:rPr>
        <w:t>е</w:t>
      </w:r>
      <w:r w:rsidRPr="00762A68">
        <w:rPr>
          <w:rFonts w:cs="Arial"/>
          <w:color w:val="000000" w:themeColor="text1"/>
          <w:sz w:val="28"/>
          <w:szCs w:val="28"/>
        </w:rPr>
        <w:t>го Административного регламента.</w:t>
      </w:r>
    </w:p>
    <w:p w:rsidR="00801372" w:rsidRPr="00E66A16" w:rsidRDefault="008C6631" w:rsidP="008C6631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66A16">
        <w:rPr>
          <w:color w:val="000000" w:themeColor="text1"/>
          <w:sz w:val="28"/>
          <w:szCs w:val="28"/>
        </w:rPr>
        <w:t>р</w:t>
      </w:r>
      <w:r w:rsidRPr="00E66A1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>каза.</w:t>
      </w:r>
    </w:p>
    <w:p w:rsidR="000D45EB" w:rsidRPr="00E66A16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val="x-none" w:eastAsia="ar-SA"/>
        </w:rPr>
        <w:t>2.</w:t>
      </w:r>
      <w:r w:rsidRPr="00E66A16">
        <w:rPr>
          <w:color w:val="000000" w:themeColor="text1"/>
          <w:sz w:val="28"/>
          <w:szCs w:val="28"/>
          <w:lang w:eastAsia="ar-SA"/>
        </w:rPr>
        <w:t>10</w:t>
      </w:r>
      <w:r w:rsidRPr="00E66A16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E66A16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E66A16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E66A16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E66A16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E66A16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5C577A" w:rsidRPr="00E66A16" w:rsidRDefault="00241A09" w:rsidP="002E156B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66A1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E66A16">
        <w:rPr>
          <w:color w:val="000000" w:themeColor="text1"/>
          <w:sz w:val="28"/>
          <w:szCs w:val="28"/>
        </w:rPr>
        <w:t>ь</w:t>
      </w:r>
      <w:r w:rsidRPr="00E66A16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E66A16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E66A16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E66A16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E66A16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E66A16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E66A16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E66A16">
        <w:rPr>
          <w:color w:val="000000" w:themeColor="text1"/>
          <w:sz w:val="28"/>
          <w:szCs w:val="28"/>
        </w:rPr>
        <w:t>предоставляемой организацией</w:t>
      </w:r>
      <w:r w:rsidRPr="00E66A16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E66A16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E66A16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E66A16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E66A16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E66A16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66A16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E66A16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E66A16">
        <w:rPr>
          <w:rFonts w:cs="Arial"/>
          <w:color w:val="000000" w:themeColor="text1"/>
          <w:sz w:val="28"/>
          <w:szCs w:val="28"/>
        </w:rPr>
        <w:t>о</w:t>
      </w:r>
      <w:r w:rsidRPr="00E66A16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E66A16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</w:rPr>
        <w:t xml:space="preserve">2.13. </w:t>
      </w:r>
      <w:r w:rsidR="004E25D0" w:rsidRPr="00E66A16">
        <w:rPr>
          <w:color w:val="000000" w:themeColor="text1"/>
          <w:sz w:val="28"/>
        </w:rPr>
        <w:t>С</w:t>
      </w:r>
      <w:r w:rsidR="004E25D0" w:rsidRPr="00E66A16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E66A16">
        <w:rPr>
          <w:color w:val="000000" w:themeColor="text1"/>
          <w:sz w:val="28"/>
          <w:szCs w:val="28"/>
        </w:rPr>
        <w:t>у</w:t>
      </w:r>
      <w:r w:rsidR="004E25D0" w:rsidRPr="00E66A16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E66A16" w:rsidRDefault="008E628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E66A16">
        <w:rPr>
          <w:color w:val="000000" w:themeColor="text1"/>
          <w:sz w:val="28"/>
          <w:szCs w:val="28"/>
        </w:rPr>
        <w:t xml:space="preserve">ри поступлении (подачи) </w:t>
      </w:r>
      <w:r w:rsidR="001C0C5B" w:rsidRPr="00E66A16">
        <w:rPr>
          <w:color w:val="000000" w:themeColor="text1"/>
          <w:sz w:val="28"/>
          <w:szCs w:val="28"/>
        </w:rPr>
        <w:t xml:space="preserve">ходатайства </w:t>
      </w:r>
      <w:r w:rsidR="00CE0BB8" w:rsidRPr="00E66A16">
        <w:rPr>
          <w:color w:val="000000" w:themeColor="text1"/>
          <w:sz w:val="28"/>
          <w:szCs w:val="28"/>
        </w:rPr>
        <w:t xml:space="preserve">в МФЦ, специалист МФЦ регистрирует его в электронной базе данных и передает в Общий отдел </w:t>
      </w:r>
      <w:r w:rsidR="00303C86" w:rsidRPr="00E66A16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E66A16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E66A16">
        <w:rPr>
          <w:color w:val="000000" w:themeColor="text1"/>
          <w:kern w:val="1"/>
          <w:sz w:val="28"/>
          <w:szCs w:val="28"/>
        </w:rPr>
        <w:t>м</w:t>
      </w:r>
      <w:r w:rsidRPr="00E66A16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E66A16">
        <w:rPr>
          <w:color w:val="000000" w:themeColor="text1"/>
          <w:kern w:val="1"/>
          <w:sz w:val="28"/>
          <w:szCs w:val="28"/>
        </w:rPr>
        <w:t>о</w:t>
      </w:r>
      <w:r w:rsidRPr="00E66A16">
        <w:rPr>
          <w:color w:val="000000" w:themeColor="text1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1C0C5B" w:rsidRPr="00E66A16">
        <w:rPr>
          <w:color w:val="000000" w:themeColor="text1"/>
          <w:sz w:val="28"/>
          <w:szCs w:val="28"/>
        </w:rPr>
        <w:t>ходатайств</w:t>
      </w:r>
      <w:r w:rsidRPr="00E66A16">
        <w:rPr>
          <w:color w:val="000000" w:themeColor="text1"/>
          <w:kern w:val="1"/>
          <w:sz w:val="28"/>
          <w:szCs w:val="28"/>
        </w:rPr>
        <w:t xml:space="preserve"> и документов в Администрацию осуществляется МФЦ не позднее одного рабочего дня, следующего за днем получения МФЦ т</w:t>
      </w:r>
      <w:r w:rsidRPr="00E66A16">
        <w:rPr>
          <w:color w:val="000000" w:themeColor="text1"/>
          <w:kern w:val="1"/>
          <w:sz w:val="28"/>
          <w:szCs w:val="28"/>
        </w:rPr>
        <w:t>а</w:t>
      </w:r>
      <w:r w:rsidRPr="00E66A16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66A16">
        <w:rPr>
          <w:color w:val="000000" w:themeColor="text1"/>
          <w:kern w:val="1"/>
          <w:sz w:val="28"/>
          <w:szCs w:val="28"/>
        </w:rPr>
        <w:t>и</w:t>
      </w:r>
      <w:r w:rsidRPr="00E66A16">
        <w:rPr>
          <w:color w:val="000000" w:themeColor="text1"/>
          <w:kern w:val="1"/>
          <w:sz w:val="28"/>
          <w:szCs w:val="28"/>
        </w:rPr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Регистрация </w:t>
      </w:r>
      <w:r w:rsidR="00877694" w:rsidRPr="00E66A16">
        <w:rPr>
          <w:color w:val="000000" w:themeColor="text1"/>
          <w:sz w:val="28"/>
          <w:szCs w:val="28"/>
        </w:rPr>
        <w:t>ходатайства</w:t>
      </w:r>
      <w:r w:rsidRPr="00E66A16">
        <w:rPr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66A16">
        <w:rPr>
          <w:color w:val="000000" w:themeColor="text1"/>
          <w:sz w:val="28"/>
          <w:szCs w:val="28"/>
        </w:rPr>
        <w:t>р</w:t>
      </w:r>
      <w:r w:rsidRPr="00E66A16">
        <w:rPr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</w:t>
      </w:r>
      <w:r w:rsidRPr="00E66A16">
        <w:rPr>
          <w:color w:val="000000" w:themeColor="text1"/>
          <w:sz w:val="28"/>
          <w:szCs w:val="28"/>
        </w:rPr>
        <w:lastRenderedPageBreak/>
        <w:t xml:space="preserve">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877694" w:rsidRPr="00E66A16">
        <w:rPr>
          <w:color w:val="000000" w:themeColor="text1"/>
          <w:sz w:val="28"/>
          <w:szCs w:val="28"/>
        </w:rPr>
        <w:t>ход</w:t>
      </w:r>
      <w:r w:rsidR="00877694" w:rsidRPr="00E66A16">
        <w:rPr>
          <w:color w:val="000000" w:themeColor="text1"/>
          <w:sz w:val="28"/>
          <w:szCs w:val="28"/>
        </w:rPr>
        <w:t>а</w:t>
      </w:r>
      <w:r w:rsidR="00877694" w:rsidRPr="00E66A16">
        <w:rPr>
          <w:color w:val="000000" w:themeColor="text1"/>
          <w:sz w:val="28"/>
          <w:szCs w:val="28"/>
        </w:rPr>
        <w:t xml:space="preserve">тайству </w:t>
      </w:r>
      <w:r w:rsidRPr="00E66A16">
        <w:rPr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762A68" w:rsidRPr="00E66A16" w:rsidRDefault="00762A6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762A68">
        <w:rPr>
          <w:color w:val="000000" w:themeColor="text1"/>
          <w:sz w:val="28"/>
          <w:szCs w:val="28"/>
        </w:rPr>
        <w:t xml:space="preserve">Регистрация </w:t>
      </w:r>
      <w:r w:rsidR="002F5FE8" w:rsidRPr="002F5FE8">
        <w:rPr>
          <w:color w:val="000000" w:themeColor="text1"/>
          <w:sz w:val="28"/>
          <w:szCs w:val="28"/>
        </w:rPr>
        <w:t>ходатайства</w:t>
      </w:r>
      <w:r w:rsidRPr="00762A68">
        <w:rPr>
          <w:color w:val="000000" w:themeColor="text1"/>
          <w:sz w:val="28"/>
          <w:szCs w:val="28"/>
        </w:rPr>
        <w:t>, поступившего в Администрацию в выходной (нерабочий или праздничный) день, осуществляется в первый за ним рабочий день.</w:t>
      </w:r>
    </w:p>
    <w:p w:rsidR="004E25D0" w:rsidRPr="00E66A16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E66A16">
        <w:rPr>
          <w:color w:val="000000" w:themeColor="text1"/>
          <w:sz w:val="28"/>
          <w:szCs w:val="28"/>
        </w:rPr>
        <w:t xml:space="preserve">2.14. </w:t>
      </w:r>
      <w:r w:rsidRPr="00E66A16">
        <w:rPr>
          <w:color w:val="000000" w:themeColor="text1"/>
          <w:sz w:val="28"/>
          <w:szCs w:val="28"/>
          <w:lang w:bidi="ru-RU"/>
        </w:rPr>
        <w:t>Т</w:t>
      </w:r>
      <w:r w:rsidR="004E25D0" w:rsidRPr="00E66A16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E66A16">
        <w:rPr>
          <w:color w:val="000000" w:themeColor="text1"/>
          <w:sz w:val="28"/>
          <w:szCs w:val="28"/>
        </w:rPr>
        <w:t>ь</w:t>
      </w:r>
      <w:r w:rsidR="004E25D0" w:rsidRPr="00E66A16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E66A16">
        <w:rPr>
          <w:color w:val="000000" w:themeColor="text1"/>
          <w:sz w:val="28"/>
          <w:szCs w:val="28"/>
        </w:rPr>
        <w:t>и</w:t>
      </w:r>
      <w:r w:rsidR="004E25D0" w:rsidRPr="00E66A16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E66A16">
        <w:rPr>
          <w:color w:val="000000" w:themeColor="text1"/>
          <w:sz w:val="28"/>
          <w:szCs w:val="28"/>
        </w:rPr>
        <w:t>и</w:t>
      </w:r>
      <w:r w:rsidR="004E25D0" w:rsidRPr="00E66A16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E66A16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66A16">
        <w:rPr>
          <w:color w:val="000000" w:themeColor="text1"/>
          <w:sz w:val="28"/>
          <w:szCs w:val="28"/>
        </w:rPr>
        <w:t>з</w:t>
      </w:r>
      <w:r w:rsidRPr="00E66A1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66A16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66A16">
        <w:rPr>
          <w:bCs/>
          <w:color w:val="000000" w:themeColor="text1"/>
          <w:sz w:val="28"/>
          <w:szCs w:val="28"/>
        </w:rPr>
        <w:t>ю</w:t>
      </w:r>
      <w:r w:rsidRPr="00E66A16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E66A16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E66A16">
        <w:rPr>
          <w:bCs/>
          <w:color w:val="000000" w:themeColor="text1"/>
          <w:sz w:val="28"/>
          <w:szCs w:val="28"/>
        </w:rPr>
        <w:t>е</w:t>
      </w:r>
      <w:r w:rsidRPr="00E66A16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E66A16">
        <w:rPr>
          <w:color w:val="000000" w:themeColor="text1"/>
          <w:sz w:val="28"/>
          <w:szCs w:val="28"/>
        </w:rPr>
        <w:t>МФЦ</w:t>
      </w:r>
      <w:r w:rsidRPr="00E66A16">
        <w:rPr>
          <w:bCs/>
          <w:color w:val="000000" w:themeColor="text1"/>
          <w:sz w:val="28"/>
          <w:szCs w:val="28"/>
        </w:rPr>
        <w:t>, отв</w:t>
      </w:r>
      <w:r w:rsidRPr="00E66A16">
        <w:rPr>
          <w:bCs/>
          <w:color w:val="000000" w:themeColor="text1"/>
          <w:sz w:val="28"/>
          <w:szCs w:val="28"/>
        </w:rPr>
        <w:t>о</w:t>
      </w:r>
      <w:r w:rsidRPr="00E66A16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66A16">
        <w:rPr>
          <w:bCs/>
          <w:color w:val="000000" w:themeColor="text1"/>
          <w:sz w:val="28"/>
          <w:szCs w:val="28"/>
        </w:rPr>
        <w:t>о</w:t>
      </w:r>
      <w:r w:rsidRPr="00E66A16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E66A16">
        <w:rPr>
          <w:bCs/>
          <w:color w:val="000000" w:themeColor="text1"/>
          <w:sz w:val="28"/>
          <w:szCs w:val="28"/>
        </w:rPr>
        <w:t>з</w:t>
      </w:r>
      <w:r w:rsidRPr="00E66A16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E66A16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2.14.3. </w:t>
      </w:r>
      <w:r w:rsidR="00D6389F" w:rsidRPr="00E66A16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E66A16">
        <w:rPr>
          <w:bCs/>
          <w:color w:val="000000" w:themeColor="text1"/>
          <w:sz w:val="28"/>
          <w:szCs w:val="28"/>
        </w:rPr>
        <w:t>специалиста</w:t>
      </w:r>
      <w:r w:rsidR="00D6389F" w:rsidRPr="00E66A16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E66A16">
        <w:rPr>
          <w:color w:val="000000" w:themeColor="text1"/>
          <w:kern w:val="1"/>
          <w:sz w:val="28"/>
          <w:szCs w:val="28"/>
        </w:rPr>
        <w:t>о</w:t>
      </w:r>
      <w:r w:rsidR="00D6389F" w:rsidRPr="00E66A16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E66A16">
        <w:rPr>
          <w:color w:val="000000" w:themeColor="text1"/>
          <w:kern w:val="1"/>
          <w:sz w:val="28"/>
          <w:szCs w:val="28"/>
        </w:rPr>
        <w:t>н</w:t>
      </w:r>
      <w:r w:rsidR="00D6389F" w:rsidRPr="00E66A16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E66A16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E66A16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66A1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E66A16">
        <w:rPr>
          <w:color w:val="000000" w:themeColor="text1"/>
          <w:sz w:val="28"/>
          <w:szCs w:val="28"/>
        </w:rPr>
        <w:t>б</w:t>
      </w:r>
      <w:r w:rsidR="00BB0C59" w:rsidRPr="00E66A1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66A16" w:rsidRDefault="00BB0C59" w:rsidP="008C663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lastRenderedPageBreak/>
        <w:t>тельством Российской Федерации о социальной защите инвалидов, в том числе обеспечиваются:</w:t>
      </w:r>
    </w:p>
    <w:p w:rsidR="00BB0C59" w:rsidRPr="00E66A16" w:rsidRDefault="00BB0C59" w:rsidP="008C663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66A16" w:rsidRDefault="00BB0C59" w:rsidP="008C663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66A16">
        <w:rPr>
          <w:color w:val="000000" w:themeColor="text1"/>
          <w:sz w:val="28"/>
          <w:szCs w:val="28"/>
        </w:rPr>
        <w:t>ь</w:t>
      </w:r>
      <w:r w:rsidRPr="00E66A1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E66A16" w:rsidRDefault="00BB0C59" w:rsidP="008C663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66A16" w:rsidRDefault="00BB0C59" w:rsidP="008C663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66A16" w:rsidRDefault="00BB0C59" w:rsidP="008C663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E66A16">
        <w:rPr>
          <w:color w:val="000000" w:themeColor="text1"/>
          <w:sz w:val="28"/>
          <w:szCs w:val="28"/>
        </w:rPr>
        <w:t>р</w:t>
      </w:r>
      <w:r w:rsidRPr="00E66A16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E66A16">
        <w:rPr>
          <w:color w:val="000000" w:themeColor="text1"/>
          <w:sz w:val="28"/>
          <w:szCs w:val="28"/>
        </w:rPr>
        <w:t xml:space="preserve">ции </w:t>
      </w:r>
      <w:r w:rsidRPr="00E66A1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переводчика и тифлосурдопереводчика;</w:t>
      </w:r>
    </w:p>
    <w:p w:rsidR="00BB0C59" w:rsidRPr="00E66A16" w:rsidRDefault="00BB0C59" w:rsidP="008C6631">
      <w:pPr>
        <w:ind w:firstLine="567"/>
        <w:jc w:val="both"/>
        <w:rPr>
          <w:color w:val="000000" w:themeColor="text1"/>
          <w:sz w:val="28"/>
        </w:rPr>
      </w:pPr>
      <w:r w:rsidRPr="00E66A16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E66A16">
        <w:rPr>
          <w:color w:val="000000" w:themeColor="text1"/>
          <w:sz w:val="28"/>
        </w:rPr>
        <w:t>е</w:t>
      </w:r>
      <w:r w:rsidRPr="00E66A16">
        <w:rPr>
          <w:color w:val="000000" w:themeColor="text1"/>
          <w:sz w:val="28"/>
        </w:rPr>
        <w:t xml:space="preserve">ние и выдаваемого </w:t>
      </w:r>
      <w:r w:rsidR="00F17C1C" w:rsidRPr="00E66A16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66A16">
        <w:rPr>
          <w:color w:val="000000" w:themeColor="text1"/>
          <w:sz w:val="28"/>
        </w:rPr>
        <w:t>а</w:t>
      </w:r>
      <w:r w:rsidR="00F17C1C" w:rsidRPr="00E66A16">
        <w:rPr>
          <w:color w:val="000000" w:themeColor="text1"/>
          <w:sz w:val="28"/>
        </w:rPr>
        <w:t>нию в сфере социальной защиты населения;</w:t>
      </w:r>
    </w:p>
    <w:p w:rsidR="00BB0C59" w:rsidRPr="00E66A16" w:rsidRDefault="00BB0C59" w:rsidP="008C663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E66A16">
        <w:rPr>
          <w:color w:val="000000" w:themeColor="text1"/>
          <w:sz w:val="28"/>
          <w:szCs w:val="28"/>
        </w:rPr>
        <w:t>организации</w:t>
      </w:r>
      <w:r w:rsidRPr="00E66A1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66A16">
        <w:rPr>
          <w:color w:val="000000" w:themeColor="text1"/>
          <w:sz w:val="28"/>
          <w:szCs w:val="28"/>
        </w:rPr>
        <w:t>лицами</w:t>
      </w:r>
      <w:r w:rsidRPr="00E66A16">
        <w:rPr>
          <w:color w:val="000000" w:themeColor="text1"/>
          <w:sz w:val="28"/>
          <w:szCs w:val="28"/>
        </w:rPr>
        <w:t>.</w:t>
      </w:r>
    </w:p>
    <w:p w:rsidR="00CE0BB8" w:rsidRPr="00E66A16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2.14.5. </w:t>
      </w:r>
      <w:r w:rsidR="00631127" w:rsidRPr="00E66A1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66A16">
        <w:rPr>
          <w:color w:val="000000" w:themeColor="text1"/>
          <w:sz w:val="28"/>
          <w:szCs w:val="28"/>
        </w:rPr>
        <w:t>е</w:t>
      </w:r>
      <w:r w:rsidR="00631127" w:rsidRPr="00E66A1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66A16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66A16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E66A16">
        <w:rPr>
          <w:color w:val="000000" w:themeColor="text1"/>
          <w:sz w:val="28"/>
          <w:szCs w:val="28"/>
          <w:lang w:val="en-US"/>
        </w:rPr>
        <w:t>Times</w:t>
      </w:r>
      <w:r w:rsidRPr="00E66A16">
        <w:rPr>
          <w:color w:val="000000" w:themeColor="text1"/>
          <w:sz w:val="28"/>
          <w:szCs w:val="28"/>
        </w:rPr>
        <w:t xml:space="preserve"> </w:t>
      </w:r>
      <w:r w:rsidRPr="00E66A16">
        <w:rPr>
          <w:color w:val="000000" w:themeColor="text1"/>
          <w:sz w:val="28"/>
          <w:szCs w:val="28"/>
          <w:lang w:val="en-US"/>
        </w:rPr>
        <w:t>New</w:t>
      </w:r>
      <w:r w:rsidRPr="00E66A16">
        <w:rPr>
          <w:color w:val="000000" w:themeColor="text1"/>
          <w:sz w:val="28"/>
          <w:szCs w:val="28"/>
        </w:rPr>
        <w:t xml:space="preserve"> </w:t>
      </w:r>
      <w:r w:rsidRPr="00E66A16">
        <w:rPr>
          <w:color w:val="000000" w:themeColor="text1"/>
          <w:sz w:val="28"/>
          <w:szCs w:val="28"/>
          <w:lang w:val="en-US"/>
        </w:rPr>
        <w:t>Roman</w:t>
      </w:r>
      <w:r w:rsidRPr="00E66A16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E66A16">
        <w:rPr>
          <w:color w:val="000000" w:themeColor="text1"/>
          <w:sz w:val="28"/>
          <w:szCs w:val="28"/>
        </w:rPr>
        <w:t>з</w:t>
      </w:r>
      <w:r w:rsidRPr="00E66A16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66A16">
        <w:rPr>
          <w:color w:val="000000" w:themeColor="text1"/>
          <w:sz w:val="28"/>
          <w:szCs w:val="28"/>
        </w:rPr>
        <w:t>б</w:t>
      </w:r>
      <w:r w:rsidRPr="00E66A1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E66A16">
        <w:rPr>
          <w:color w:val="000000" w:themeColor="text1"/>
          <w:sz w:val="28"/>
          <w:szCs w:val="28"/>
        </w:rPr>
        <w:t>поручение Муниципальной услуги</w:t>
      </w:r>
      <w:r w:rsidRPr="00E66A16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66A16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E66A16">
        <w:rPr>
          <w:color w:val="000000" w:themeColor="text1"/>
          <w:sz w:val="28"/>
          <w:szCs w:val="28"/>
        </w:rPr>
        <w:t>ю</w:t>
      </w:r>
      <w:r w:rsidRPr="00E66A1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66A16">
        <w:rPr>
          <w:color w:val="000000" w:themeColor="text1"/>
          <w:sz w:val="28"/>
          <w:szCs w:val="28"/>
        </w:rPr>
        <w:t>ь</w:t>
      </w:r>
      <w:r w:rsidRPr="00E66A16">
        <w:rPr>
          <w:color w:val="000000" w:themeColor="text1"/>
          <w:sz w:val="28"/>
          <w:szCs w:val="28"/>
        </w:rPr>
        <w:lastRenderedPageBreak/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66A16">
        <w:rPr>
          <w:color w:val="000000" w:themeColor="text1"/>
          <w:sz w:val="28"/>
          <w:szCs w:val="28"/>
        </w:rPr>
        <w:t>МФЦ</w:t>
      </w:r>
      <w:r w:rsidRPr="00E66A16">
        <w:rPr>
          <w:color w:val="000000" w:themeColor="text1"/>
          <w:sz w:val="28"/>
          <w:szCs w:val="28"/>
        </w:rPr>
        <w:t xml:space="preserve">, работников </w:t>
      </w:r>
      <w:r w:rsidR="005F6F34" w:rsidRPr="00E66A16">
        <w:rPr>
          <w:color w:val="000000" w:themeColor="text1"/>
          <w:sz w:val="28"/>
          <w:szCs w:val="28"/>
        </w:rPr>
        <w:t>МФЦ</w:t>
      </w:r>
      <w:r w:rsidRPr="00E66A1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 xml:space="preserve">ботников </w:t>
      </w:r>
      <w:r w:rsidR="005F6F34" w:rsidRPr="00E66A16">
        <w:rPr>
          <w:color w:val="000000" w:themeColor="text1"/>
          <w:sz w:val="28"/>
          <w:szCs w:val="28"/>
        </w:rPr>
        <w:t>МФЦ</w:t>
      </w:r>
      <w:r w:rsidRPr="00E66A16">
        <w:rPr>
          <w:color w:val="000000" w:themeColor="text1"/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762A68" w:rsidRDefault="00762A6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762A68">
        <w:rPr>
          <w:color w:val="000000" w:themeColor="text1"/>
          <w:sz w:val="28"/>
          <w:szCs w:val="28"/>
        </w:rPr>
        <w:t>2.14.6. На территории, прилегающей к здани</w:t>
      </w:r>
      <w:r w:rsidR="002F5FE8">
        <w:rPr>
          <w:color w:val="000000" w:themeColor="text1"/>
          <w:sz w:val="28"/>
          <w:szCs w:val="28"/>
        </w:rPr>
        <w:t>ю, где организовано пред</w:t>
      </w:r>
      <w:r w:rsidR="002F5FE8">
        <w:rPr>
          <w:color w:val="000000" w:themeColor="text1"/>
          <w:sz w:val="28"/>
          <w:szCs w:val="28"/>
        </w:rPr>
        <w:t>о</w:t>
      </w:r>
      <w:r w:rsidRPr="00762A68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762A68">
        <w:rPr>
          <w:color w:val="000000" w:themeColor="text1"/>
          <w:sz w:val="28"/>
          <w:szCs w:val="28"/>
        </w:rPr>
        <w:t>с</w:t>
      </w:r>
      <w:r w:rsidRPr="00762A68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762A68">
        <w:rPr>
          <w:color w:val="000000" w:themeColor="text1"/>
          <w:sz w:val="28"/>
          <w:szCs w:val="28"/>
        </w:rPr>
        <w:t>а</w:t>
      </w:r>
      <w:r w:rsidRPr="00762A68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Pr="00762A68">
        <w:rPr>
          <w:color w:val="000000" w:themeColor="text1"/>
          <w:sz w:val="28"/>
          <w:szCs w:val="28"/>
        </w:rPr>
        <w:t>н</w:t>
      </w:r>
      <w:r w:rsidRPr="00762A68">
        <w:rPr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E66A16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E66A16">
        <w:rPr>
          <w:color w:val="000000" w:themeColor="text1"/>
          <w:sz w:val="28"/>
          <w:szCs w:val="28"/>
        </w:rPr>
        <w:t>МФЦ</w:t>
      </w:r>
      <w:r w:rsidRPr="00E66A16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E66A16">
        <w:rPr>
          <w:color w:val="000000" w:themeColor="text1"/>
          <w:sz w:val="28"/>
          <w:szCs w:val="28"/>
        </w:rPr>
        <w:t xml:space="preserve"> </w:t>
      </w:r>
    </w:p>
    <w:p w:rsidR="00CE0BB8" w:rsidRPr="00E66A16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В помещении </w:t>
      </w:r>
      <w:r w:rsidR="005F6F34" w:rsidRPr="00E66A16">
        <w:rPr>
          <w:color w:val="000000" w:themeColor="text1"/>
          <w:sz w:val="28"/>
          <w:szCs w:val="28"/>
        </w:rPr>
        <w:t>МФЦ</w:t>
      </w:r>
      <w:r w:rsidRPr="00E66A1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66A16" w:rsidRDefault="00600BA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E66A16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E66A16">
        <w:rPr>
          <w:sz w:val="28"/>
          <w:szCs w:val="28"/>
        </w:rPr>
        <w:t xml:space="preserve">Муниципальной </w:t>
      </w:r>
      <w:r w:rsidRPr="00E66A16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E66A16">
        <w:rPr>
          <w:color w:val="000000"/>
          <w:kern w:val="1"/>
          <w:sz w:val="28"/>
          <w:szCs w:val="28"/>
        </w:rPr>
        <w:t>з</w:t>
      </w:r>
      <w:r w:rsidRPr="00E66A16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E66A16">
        <w:rPr>
          <w:sz w:val="28"/>
          <w:szCs w:val="28"/>
        </w:rPr>
        <w:t xml:space="preserve">Муниципальной </w:t>
      </w:r>
      <w:r w:rsidRPr="00E66A16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E66A16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E66A16">
        <w:rPr>
          <w:color w:val="000000" w:themeColor="text1"/>
          <w:kern w:val="1"/>
          <w:sz w:val="28"/>
          <w:szCs w:val="28"/>
        </w:rPr>
        <w:t>о</w:t>
      </w:r>
      <w:r w:rsidRPr="00E66A16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E66A16">
        <w:rPr>
          <w:color w:val="000000" w:themeColor="text1"/>
          <w:kern w:val="1"/>
          <w:sz w:val="28"/>
          <w:szCs w:val="28"/>
        </w:rPr>
        <w:t>и</w:t>
      </w:r>
      <w:r w:rsidRPr="00E66A16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E66A16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E66A16">
        <w:rPr>
          <w:color w:val="000000" w:themeColor="text1"/>
          <w:sz w:val="28"/>
          <w:szCs w:val="28"/>
        </w:rPr>
        <w:t>, в том числе в электронном виде,</w:t>
      </w:r>
      <w:r w:rsidRPr="00E66A16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E66A16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66A16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E66A16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E66A16">
        <w:rPr>
          <w:color w:val="000000" w:themeColor="text1"/>
          <w:kern w:val="1"/>
          <w:sz w:val="28"/>
          <w:szCs w:val="28"/>
        </w:rPr>
        <w:t>а</w:t>
      </w:r>
      <w:r w:rsidRPr="00E66A16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E66A16">
        <w:rPr>
          <w:color w:val="000000" w:themeColor="text1"/>
          <w:kern w:val="1"/>
          <w:sz w:val="28"/>
          <w:szCs w:val="28"/>
        </w:rPr>
        <w:t>о</w:t>
      </w:r>
      <w:r w:rsidRPr="00E66A16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E66A16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E66A16">
        <w:rPr>
          <w:color w:val="000000" w:themeColor="text1"/>
          <w:kern w:val="1"/>
          <w:sz w:val="28"/>
          <w:szCs w:val="28"/>
        </w:rPr>
        <w:t>о</w:t>
      </w:r>
      <w:r w:rsidRPr="00E66A16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E66A16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="005F6F34" w:rsidRPr="00E66A1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E66A16">
        <w:rPr>
          <w:color w:val="000000" w:themeColor="text1"/>
          <w:kern w:val="1"/>
          <w:sz w:val="28"/>
          <w:szCs w:val="28"/>
        </w:rPr>
        <w:t xml:space="preserve">в пределах </w:t>
      </w:r>
      <w:r w:rsidR="00CB29EC" w:rsidRPr="00E66A16">
        <w:rPr>
          <w:color w:val="000000" w:themeColor="text1"/>
          <w:kern w:val="1"/>
          <w:sz w:val="28"/>
          <w:szCs w:val="28"/>
        </w:rPr>
        <w:lastRenderedPageBreak/>
        <w:t>территории Краснодарского края</w:t>
      </w:r>
      <w:r w:rsidR="00CB29EC" w:rsidRPr="00E66A16">
        <w:rPr>
          <w:color w:val="000000" w:themeColor="text1"/>
          <w:sz w:val="28"/>
          <w:szCs w:val="28"/>
        </w:rPr>
        <w:t xml:space="preserve"> </w:t>
      </w:r>
      <w:r w:rsidR="005F6F34" w:rsidRPr="00E66A1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E66A16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66A1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E66A16">
        <w:rPr>
          <w:color w:val="000000" w:themeColor="text1"/>
          <w:sz w:val="28"/>
          <w:szCs w:val="28"/>
        </w:rPr>
        <w:t>и</w:t>
      </w:r>
      <w:r w:rsidR="005F6F34" w:rsidRPr="00E66A16">
        <w:rPr>
          <w:color w:val="000000" w:themeColor="text1"/>
          <w:sz w:val="28"/>
          <w:szCs w:val="28"/>
        </w:rPr>
        <w:t>ального принципа;</w:t>
      </w:r>
    </w:p>
    <w:p w:rsidR="005F6F34" w:rsidRPr="00E66A16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E66A16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CE0BB8" w:rsidRPr="00E66A16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E66A16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66A16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E66A16">
        <w:rPr>
          <w:color w:val="000000" w:themeColor="text1"/>
          <w:kern w:val="1"/>
          <w:sz w:val="28"/>
          <w:szCs w:val="28"/>
        </w:rPr>
        <w:t>ю</w:t>
      </w:r>
      <w:r w:rsidRPr="00E66A16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E66A16">
        <w:rPr>
          <w:color w:val="000000" w:themeColor="text1"/>
          <w:kern w:val="1"/>
          <w:sz w:val="28"/>
          <w:szCs w:val="28"/>
        </w:rPr>
        <w:t>и</w:t>
      </w:r>
      <w:r w:rsidRPr="00E66A16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E66A16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E66A16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E66A16">
        <w:rPr>
          <w:color w:val="000000" w:themeColor="text1"/>
          <w:kern w:val="1"/>
          <w:sz w:val="28"/>
          <w:szCs w:val="28"/>
        </w:rPr>
        <w:t>и</w:t>
      </w:r>
      <w:r w:rsidRPr="00E66A16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E66A16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E66A1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66A16">
        <w:rPr>
          <w:color w:val="000000" w:themeColor="text1"/>
          <w:sz w:val="28"/>
          <w:szCs w:val="28"/>
        </w:rPr>
        <w:t xml:space="preserve">осуществляется </w:t>
      </w:r>
      <w:r w:rsidRPr="00E66A16">
        <w:rPr>
          <w:color w:val="000000" w:themeColor="text1"/>
          <w:sz w:val="28"/>
        </w:rPr>
        <w:t>два раза</w:t>
      </w:r>
      <w:r w:rsidRPr="00E66A16">
        <w:rPr>
          <w:color w:val="000000" w:themeColor="text1"/>
          <w:sz w:val="32"/>
          <w:szCs w:val="28"/>
        </w:rPr>
        <w:t xml:space="preserve"> </w:t>
      </w:r>
      <w:r w:rsidRPr="00E66A16">
        <w:rPr>
          <w:color w:val="000000" w:themeColor="text1"/>
          <w:sz w:val="28"/>
          <w:szCs w:val="28"/>
        </w:rPr>
        <w:t>- при пре</w:t>
      </w:r>
      <w:r w:rsidRPr="00E66A16">
        <w:rPr>
          <w:color w:val="000000" w:themeColor="text1"/>
          <w:sz w:val="28"/>
          <w:szCs w:val="28"/>
        </w:rPr>
        <w:t>д</w:t>
      </w:r>
      <w:r w:rsidRPr="00E66A16">
        <w:rPr>
          <w:color w:val="000000" w:themeColor="text1"/>
          <w:sz w:val="28"/>
          <w:szCs w:val="28"/>
        </w:rPr>
        <w:t xml:space="preserve">ставлении </w:t>
      </w:r>
      <w:r w:rsidR="00877694" w:rsidRPr="00E66A16">
        <w:rPr>
          <w:color w:val="000000" w:themeColor="text1"/>
          <w:sz w:val="28"/>
          <w:szCs w:val="28"/>
        </w:rPr>
        <w:t>ходатайства</w:t>
      </w:r>
      <w:r w:rsidRPr="00E66A16">
        <w:rPr>
          <w:color w:val="000000" w:themeColor="text1"/>
          <w:sz w:val="28"/>
          <w:szCs w:val="28"/>
        </w:rPr>
        <w:t xml:space="preserve"> и документов, необходимых для предоставления Мун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 xml:space="preserve">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E66A16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E66A16">
        <w:rPr>
          <w:color w:val="000000" w:themeColor="text1"/>
          <w:sz w:val="28"/>
          <w:szCs w:val="28"/>
        </w:rPr>
        <w:t>лением Муниципальной</w:t>
      </w:r>
      <w:r w:rsidRPr="00E66A16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E66A1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66A16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в </w:t>
      </w:r>
      <w:r w:rsidR="00903F80" w:rsidRPr="00E66A1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E66A16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E66A16">
        <w:rPr>
          <w:color w:val="000000" w:themeColor="text1"/>
          <w:sz w:val="28"/>
          <w:szCs w:val="28"/>
        </w:rPr>
        <w:t>Администрации</w:t>
      </w:r>
      <w:r w:rsidR="00DD1D41" w:rsidRPr="00E66A16">
        <w:rPr>
          <w:color w:val="000000" w:themeColor="text1"/>
          <w:sz w:val="28"/>
          <w:szCs w:val="28"/>
        </w:rPr>
        <w:t xml:space="preserve"> осуществляется </w:t>
      </w:r>
      <w:r w:rsidR="00903F80" w:rsidRPr="00E66A16">
        <w:rPr>
          <w:color w:val="000000" w:themeColor="text1"/>
          <w:sz w:val="28"/>
          <w:szCs w:val="28"/>
        </w:rPr>
        <w:t xml:space="preserve">один раз - </w:t>
      </w:r>
      <w:r w:rsidR="00DD1D41" w:rsidRPr="00E66A16">
        <w:rPr>
          <w:color w:val="000000" w:themeColor="text1"/>
          <w:sz w:val="28"/>
          <w:szCs w:val="28"/>
        </w:rPr>
        <w:t>при получении резуль</w:t>
      </w:r>
      <w:r w:rsidR="00903F80" w:rsidRPr="00E66A16">
        <w:rPr>
          <w:color w:val="000000" w:themeColor="text1"/>
          <w:sz w:val="28"/>
          <w:szCs w:val="28"/>
        </w:rPr>
        <w:t>тата;</w:t>
      </w:r>
    </w:p>
    <w:p w:rsidR="00DD1D41" w:rsidRPr="00E66A16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в </w:t>
      </w:r>
      <w:r w:rsidR="00903F80" w:rsidRPr="00E66A16">
        <w:rPr>
          <w:color w:val="000000" w:themeColor="text1"/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E66A16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600BA8" w:rsidRPr="00E66A16" w:rsidRDefault="00600BA8" w:rsidP="00600B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66A16">
        <w:rPr>
          <w:sz w:val="28"/>
          <w:szCs w:val="28"/>
        </w:rPr>
        <w:t>ж</w:t>
      </w:r>
      <w:r w:rsidRPr="00E66A16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BA8" w:rsidRPr="00E66A16" w:rsidRDefault="00600BA8" w:rsidP="00600BA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66A16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66A16">
        <w:rPr>
          <w:color w:val="000000"/>
          <w:kern w:val="1"/>
          <w:sz w:val="28"/>
          <w:szCs w:val="28"/>
        </w:rPr>
        <w:t>м</w:t>
      </w:r>
      <w:r w:rsidRPr="00E66A16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BA8" w:rsidRPr="00E66A16" w:rsidRDefault="00600BA8" w:rsidP="00600BA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66A16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600BA8" w:rsidRPr="00E66A16" w:rsidRDefault="00600BA8" w:rsidP="00600BA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66A16">
        <w:rPr>
          <w:color w:val="000000"/>
          <w:kern w:val="1"/>
          <w:sz w:val="28"/>
          <w:szCs w:val="28"/>
        </w:rPr>
        <w:t>по телефону;</w:t>
      </w:r>
    </w:p>
    <w:p w:rsidR="00600BA8" w:rsidRPr="00E66A16" w:rsidRDefault="00600BA8" w:rsidP="00600BA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E66A16">
        <w:rPr>
          <w:color w:val="000000"/>
          <w:kern w:val="1"/>
          <w:sz w:val="28"/>
          <w:szCs w:val="28"/>
        </w:rPr>
        <w:t>по электронной почте.</w:t>
      </w:r>
    </w:p>
    <w:p w:rsidR="00600BA8" w:rsidRPr="00E66A16" w:rsidRDefault="00600BA8" w:rsidP="00600BA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E66A16">
        <w:rPr>
          <w:color w:val="000000"/>
          <w:kern w:val="1"/>
          <w:sz w:val="28"/>
          <w:szCs w:val="28"/>
        </w:rPr>
        <w:t>о</w:t>
      </w:r>
      <w:r w:rsidRPr="00E66A16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E66A16">
        <w:rPr>
          <w:color w:val="000000"/>
          <w:kern w:val="1"/>
          <w:sz w:val="28"/>
          <w:szCs w:val="28"/>
        </w:rPr>
        <w:t>у</w:t>
      </w:r>
      <w:r w:rsidRPr="00E66A16">
        <w:rPr>
          <w:color w:val="000000"/>
          <w:kern w:val="1"/>
          <w:sz w:val="28"/>
          <w:szCs w:val="28"/>
        </w:rPr>
        <w:lastRenderedPageBreak/>
        <w:t>ниципальной услуги, указанной в комплексном запросе, посредством электро</w:t>
      </w:r>
      <w:r w:rsidRPr="00E66A16">
        <w:rPr>
          <w:color w:val="000000"/>
          <w:kern w:val="1"/>
          <w:sz w:val="28"/>
          <w:szCs w:val="28"/>
        </w:rPr>
        <w:t>н</w:t>
      </w:r>
      <w:r w:rsidRPr="00E66A16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E66A16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2.16. И</w:t>
      </w:r>
      <w:r w:rsidR="00F86354" w:rsidRPr="00E66A16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E66A16">
        <w:rPr>
          <w:color w:val="000000" w:themeColor="text1"/>
          <w:sz w:val="28"/>
          <w:szCs w:val="28"/>
        </w:rPr>
        <w:t>в</w:t>
      </w:r>
      <w:r w:rsidR="00F86354" w:rsidRPr="00E66A16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E66A16">
        <w:rPr>
          <w:color w:val="000000" w:themeColor="text1"/>
          <w:sz w:val="28"/>
          <w:szCs w:val="28"/>
        </w:rPr>
        <w:t>с</w:t>
      </w:r>
      <w:r w:rsidR="00F86354" w:rsidRPr="00E66A16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BA8" w:rsidRPr="00E66A16" w:rsidRDefault="00600BA8" w:rsidP="00600BA8">
      <w:pPr>
        <w:widowControl w:val="0"/>
        <w:ind w:firstLine="539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2.16.1. Для получения Муниципальной услуги заявителям предоставляется возможность подать </w:t>
      </w:r>
      <w:r w:rsidR="00797E17" w:rsidRPr="00E66A16">
        <w:rPr>
          <w:sz w:val="28"/>
          <w:szCs w:val="28"/>
        </w:rPr>
        <w:t>ходатайство</w:t>
      </w:r>
      <w:r w:rsidRPr="00E66A16">
        <w:rPr>
          <w:sz w:val="28"/>
          <w:szCs w:val="28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нального портала.</w:t>
      </w:r>
    </w:p>
    <w:p w:rsidR="00600BA8" w:rsidRPr="00E66A16" w:rsidRDefault="00600BA8" w:rsidP="00600BA8">
      <w:pPr>
        <w:widowControl w:val="0"/>
        <w:ind w:firstLine="539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При обращении в электронной форме за получением Муниципальной усл</w:t>
      </w:r>
      <w:r w:rsidRPr="00E66A16">
        <w:rPr>
          <w:sz w:val="28"/>
          <w:szCs w:val="28"/>
        </w:rPr>
        <w:t>у</w:t>
      </w:r>
      <w:r w:rsidRPr="00E66A16">
        <w:rPr>
          <w:sz w:val="28"/>
          <w:szCs w:val="28"/>
        </w:rPr>
        <w:t xml:space="preserve">ги </w:t>
      </w:r>
      <w:r w:rsidR="00797E17" w:rsidRPr="00E66A16">
        <w:rPr>
          <w:sz w:val="28"/>
          <w:szCs w:val="28"/>
        </w:rPr>
        <w:t xml:space="preserve">ходатайство </w:t>
      </w:r>
      <w:r w:rsidRPr="00E66A16">
        <w:rPr>
          <w:sz w:val="28"/>
          <w:szCs w:val="28"/>
        </w:rPr>
        <w:t>и каждый прилагаемый к нему документ подписываются заяв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телем усиленной квалифицированной электронной подписью.</w:t>
      </w:r>
    </w:p>
    <w:p w:rsidR="00600BA8" w:rsidRPr="00E66A16" w:rsidRDefault="00600BA8" w:rsidP="00600BA8">
      <w:pPr>
        <w:widowControl w:val="0"/>
        <w:ind w:firstLine="539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пальной услуги:</w:t>
      </w:r>
    </w:p>
    <w:p w:rsidR="00600BA8" w:rsidRPr="00E66A16" w:rsidRDefault="00600BA8" w:rsidP="00600BA8">
      <w:pPr>
        <w:widowControl w:val="0"/>
        <w:ind w:firstLine="539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BA8" w:rsidRPr="00E66A16" w:rsidRDefault="00600BA8" w:rsidP="00600BA8">
      <w:pPr>
        <w:widowControl w:val="0"/>
        <w:ind w:firstLine="539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выданный физическим лицом, удостоверяется усиленной квалифицирова</w:t>
      </w:r>
      <w:r w:rsidRPr="00E66A16">
        <w:rPr>
          <w:sz w:val="28"/>
          <w:szCs w:val="28"/>
        </w:rPr>
        <w:t>н</w:t>
      </w:r>
      <w:r w:rsidRPr="00E66A16">
        <w:rPr>
          <w:sz w:val="28"/>
          <w:szCs w:val="28"/>
        </w:rPr>
        <w:t>ной электронной подписью нотариуса.</w:t>
      </w:r>
    </w:p>
    <w:p w:rsidR="00600BA8" w:rsidRPr="00E66A16" w:rsidRDefault="00600BA8" w:rsidP="00600BA8">
      <w:pPr>
        <w:widowControl w:val="0"/>
        <w:ind w:firstLine="539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6C11E3" w:rsidRPr="00E66A16" w:rsidRDefault="00797E17" w:rsidP="00600BA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sz w:val="28"/>
          <w:szCs w:val="28"/>
        </w:rPr>
        <w:t xml:space="preserve">ходатайство </w:t>
      </w:r>
      <w:r w:rsidR="00600BA8" w:rsidRPr="00E66A16">
        <w:rPr>
          <w:sz w:val="28"/>
          <w:szCs w:val="28"/>
        </w:rPr>
        <w:t>и прилагаемые к нему документы, поступившие в Админ</w:t>
      </w:r>
      <w:r w:rsidR="00600BA8" w:rsidRPr="00E66A16">
        <w:rPr>
          <w:sz w:val="28"/>
          <w:szCs w:val="28"/>
        </w:rPr>
        <w:t>и</w:t>
      </w:r>
      <w:r w:rsidR="00600BA8" w:rsidRPr="00E66A16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="00600BA8" w:rsidRPr="00E66A16">
        <w:rPr>
          <w:sz w:val="28"/>
          <w:szCs w:val="28"/>
        </w:rPr>
        <w:t>з</w:t>
      </w:r>
      <w:r w:rsidR="00600BA8" w:rsidRPr="00E66A16">
        <w:rPr>
          <w:sz w:val="28"/>
          <w:szCs w:val="28"/>
        </w:rPr>
        <w:t>делом 3 настоящего регламента.</w:t>
      </w:r>
    </w:p>
    <w:p w:rsidR="00CE0BB8" w:rsidRPr="00E66A16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2.16.2. </w:t>
      </w:r>
      <w:r w:rsidR="002F6ED6" w:rsidRPr="00E66A16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E66A16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E66A16">
        <w:rPr>
          <w:color w:val="000000" w:themeColor="text1"/>
          <w:sz w:val="28"/>
          <w:szCs w:val="28"/>
        </w:rPr>
        <w:t>и</w:t>
      </w:r>
      <w:r w:rsidR="002F6ED6" w:rsidRPr="00E66A16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E66A16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E66A16">
        <w:rPr>
          <w:color w:val="000000" w:themeColor="text1"/>
          <w:sz w:val="28"/>
          <w:szCs w:val="28"/>
        </w:rPr>
        <w:t>т</w:t>
      </w:r>
      <w:r w:rsidR="002F6ED6" w:rsidRPr="00E66A16">
        <w:rPr>
          <w:color w:val="000000" w:themeColor="text1"/>
          <w:sz w:val="28"/>
          <w:szCs w:val="28"/>
        </w:rPr>
        <w:t xml:space="preserve">ся возможность копирования формы </w:t>
      </w:r>
      <w:r w:rsidR="00877694" w:rsidRPr="00E66A16">
        <w:rPr>
          <w:color w:val="000000" w:themeColor="text1"/>
          <w:sz w:val="28"/>
          <w:szCs w:val="28"/>
        </w:rPr>
        <w:t>ходатайства</w:t>
      </w:r>
      <w:r w:rsidR="002F6ED6" w:rsidRPr="00E66A16">
        <w:rPr>
          <w:color w:val="000000" w:themeColor="text1"/>
          <w:sz w:val="28"/>
          <w:szCs w:val="28"/>
        </w:rPr>
        <w:t xml:space="preserve"> (прило</w:t>
      </w:r>
      <w:r w:rsidR="002F6ED6" w:rsidRPr="00E66A16">
        <w:rPr>
          <w:color w:val="000000" w:themeColor="text1"/>
          <w:sz w:val="28"/>
          <w:szCs w:val="28"/>
        </w:rPr>
        <w:softHyphen/>
        <w:t>жения № 1 к насто</w:t>
      </w:r>
      <w:r w:rsidR="002F6ED6" w:rsidRPr="00E66A16">
        <w:rPr>
          <w:color w:val="000000" w:themeColor="text1"/>
          <w:sz w:val="28"/>
          <w:szCs w:val="28"/>
        </w:rPr>
        <w:t>я</w:t>
      </w:r>
      <w:r w:rsidR="002F6ED6" w:rsidRPr="00E66A16">
        <w:rPr>
          <w:color w:val="000000" w:themeColor="text1"/>
          <w:sz w:val="28"/>
          <w:szCs w:val="28"/>
        </w:rPr>
        <w:t>щему регламенту) для дальнейшего его заполнения в элек</w:t>
      </w:r>
      <w:r w:rsidR="002F6ED6" w:rsidRPr="00E66A16">
        <w:rPr>
          <w:color w:val="000000" w:themeColor="text1"/>
          <w:sz w:val="28"/>
          <w:szCs w:val="28"/>
        </w:rPr>
        <w:softHyphen/>
        <w:t>тронном виде и ра</w:t>
      </w:r>
      <w:r w:rsidR="002F6ED6" w:rsidRPr="00E66A16">
        <w:rPr>
          <w:color w:val="000000" w:themeColor="text1"/>
          <w:sz w:val="28"/>
          <w:szCs w:val="28"/>
        </w:rPr>
        <w:t>с</w:t>
      </w:r>
      <w:r w:rsidR="002F6ED6" w:rsidRPr="00E66A16">
        <w:rPr>
          <w:color w:val="000000" w:themeColor="text1"/>
          <w:sz w:val="28"/>
          <w:szCs w:val="28"/>
        </w:rPr>
        <w:t>печатки.</w:t>
      </w:r>
    </w:p>
    <w:p w:rsidR="00762A68" w:rsidRDefault="00762A68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62A68">
        <w:rPr>
          <w:color w:val="000000" w:themeColor="text1"/>
          <w:sz w:val="28"/>
          <w:szCs w:val="28"/>
        </w:rPr>
        <w:t xml:space="preserve">2.16.3. Прием </w:t>
      </w:r>
      <w:r w:rsidR="002F5FE8">
        <w:rPr>
          <w:color w:val="000000" w:themeColor="text1"/>
          <w:sz w:val="28"/>
          <w:szCs w:val="28"/>
        </w:rPr>
        <w:t xml:space="preserve">ходатайств </w:t>
      </w:r>
      <w:r w:rsidRPr="00762A68">
        <w:rPr>
          <w:color w:val="000000" w:themeColor="text1"/>
          <w:sz w:val="28"/>
          <w:szCs w:val="28"/>
        </w:rPr>
        <w:t>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762A68">
        <w:rPr>
          <w:color w:val="000000" w:themeColor="text1"/>
          <w:sz w:val="28"/>
          <w:szCs w:val="28"/>
        </w:rPr>
        <w:t>у</w:t>
      </w:r>
      <w:r w:rsidRPr="00762A68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62A68">
        <w:rPr>
          <w:color w:val="000000" w:themeColor="text1"/>
          <w:sz w:val="28"/>
          <w:szCs w:val="28"/>
        </w:rPr>
        <w:t>у</w:t>
      </w:r>
      <w:r w:rsidRPr="00762A68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2F6ED6" w:rsidRPr="00E66A16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При предоставлении Муниципальной услуги по экстерриториальному </w:t>
      </w:r>
      <w:r w:rsidRPr="00E66A16">
        <w:rPr>
          <w:color w:val="000000" w:themeColor="text1"/>
          <w:sz w:val="28"/>
          <w:szCs w:val="28"/>
        </w:rPr>
        <w:lastRenderedPageBreak/>
        <w:t>принципу МФЦ при обращении заявителя (представителя заявителя) осущест</w:t>
      </w:r>
      <w:r w:rsidRPr="00E66A16">
        <w:rPr>
          <w:color w:val="000000" w:themeColor="text1"/>
          <w:sz w:val="28"/>
          <w:szCs w:val="28"/>
        </w:rPr>
        <w:t>в</w:t>
      </w:r>
      <w:r w:rsidRPr="00E66A16">
        <w:rPr>
          <w:color w:val="000000" w:themeColor="text1"/>
          <w:sz w:val="28"/>
          <w:szCs w:val="28"/>
        </w:rPr>
        <w:t xml:space="preserve">ляют создание электронных образов </w:t>
      </w:r>
      <w:r w:rsidR="00877694" w:rsidRPr="00E66A16">
        <w:rPr>
          <w:color w:val="000000" w:themeColor="text1"/>
          <w:sz w:val="28"/>
          <w:szCs w:val="28"/>
        </w:rPr>
        <w:t xml:space="preserve">ходатайства </w:t>
      </w:r>
      <w:r w:rsidRPr="00E66A16">
        <w:rPr>
          <w:color w:val="000000" w:themeColor="text1"/>
          <w:sz w:val="28"/>
          <w:szCs w:val="28"/>
        </w:rPr>
        <w:t>и документов, представля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мых заявителем (представителем заявителя) и необходимых для предоставл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E66A16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E66A16">
        <w:rPr>
          <w:color w:val="000000" w:themeColor="text1"/>
          <w:kern w:val="1"/>
          <w:sz w:val="28"/>
          <w:szCs w:val="28"/>
        </w:rPr>
        <w:t>у</w:t>
      </w:r>
      <w:r w:rsidRPr="00E66A16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E66A16">
        <w:rPr>
          <w:color w:val="000000" w:themeColor="text1"/>
          <w:kern w:val="1"/>
          <w:sz w:val="28"/>
          <w:szCs w:val="28"/>
        </w:rPr>
        <w:t>о</w:t>
      </w:r>
      <w:r w:rsidRPr="00E66A16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66A16">
        <w:rPr>
          <w:color w:val="000000" w:themeColor="text1"/>
          <w:kern w:val="1"/>
          <w:sz w:val="28"/>
          <w:szCs w:val="28"/>
        </w:rPr>
        <w:t>в</w:t>
      </w:r>
      <w:r w:rsidRPr="00E66A16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E66A16">
        <w:rPr>
          <w:color w:val="000000" w:themeColor="text1"/>
          <w:kern w:val="1"/>
          <w:sz w:val="28"/>
          <w:szCs w:val="28"/>
        </w:rPr>
        <w:t>е</w:t>
      </w:r>
      <w:r w:rsidRPr="00E66A16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E66A16">
        <w:rPr>
          <w:color w:val="000000" w:themeColor="text1"/>
          <w:kern w:val="1"/>
          <w:sz w:val="28"/>
          <w:szCs w:val="28"/>
        </w:rPr>
        <w:t>м</w:t>
      </w:r>
      <w:r w:rsidRPr="00E66A16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E66A16">
        <w:rPr>
          <w:color w:val="000000" w:themeColor="text1"/>
          <w:kern w:val="1"/>
          <w:sz w:val="28"/>
          <w:szCs w:val="28"/>
        </w:rPr>
        <w:t>н</w:t>
      </w:r>
      <w:r w:rsidRPr="00E66A16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E66A16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E66A16">
        <w:rPr>
          <w:color w:val="000000" w:themeColor="text1"/>
          <w:sz w:val="28"/>
          <w:szCs w:val="28"/>
        </w:rPr>
        <w:t>МФЦ</w:t>
      </w:r>
      <w:r w:rsidRPr="00E66A1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66A16">
        <w:rPr>
          <w:color w:val="000000" w:themeColor="text1"/>
          <w:sz w:val="28"/>
          <w:szCs w:val="28"/>
        </w:rPr>
        <w:t>МФЦ</w:t>
      </w:r>
      <w:r w:rsidRPr="00E66A16">
        <w:rPr>
          <w:color w:val="000000" w:themeColor="text1"/>
          <w:sz w:val="28"/>
          <w:szCs w:val="28"/>
        </w:rPr>
        <w:t>. Для исполнения пакет документов пер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E66A16">
        <w:rPr>
          <w:color w:val="000000" w:themeColor="text1"/>
          <w:sz w:val="28"/>
          <w:szCs w:val="28"/>
        </w:rPr>
        <w:t>Администрацию</w:t>
      </w:r>
      <w:r w:rsidRPr="00E66A16">
        <w:rPr>
          <w:color w:val="000000" w:themeColor="text1"/>
          <w:sz w:val="28"/>
          <w:szCs w:val="28"/>
        </w:rPr>
        <w:t>, в соответствии с заключенным с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E66A16">
        <w:rPr>
          <w:color w:val="000000" w:themeColor="text1"/>
          <w:sz w:val="28"/>
          <w:szCs w:val="28"/>
        </w:rPr>
        <w:t>3.</w:t>
      </w:r>
      <w:r w:rsidR="00600BA8" w:rsidRPr="00E66A16">
        <w:rPr>
          <w:color w:val="000000" w:themeColor="text1"/>
          <w:sz w:val="28"/>
          <w:szCs w:val="28"/>
        </w:rPr>
        <w:t>3</w:t>
      </w:r>
      <w:r w:rsidRPr="00E66A1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E66A16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E66A16">
        <w:rPr>
          <w:color w:val="000000" w:themeColor="text1"/>
          <w:sz w:val="28"/>
          <w:szCs w:val="28"/>
        </w:rPr>
        <w:t>МФЦ</w:t>
      </w:r>
      <w:r w:rsidRPr="00E66A16">
        <w:rPr>
          <w:color w:val="000000" w:themeColor="text1"/>
          <w:sz w:val="28"/>
          <w:szCs w:val="28"/>
        </w:rPr>
        <w:t xml:space="preserve"> в день обращения з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E66A16">
        <w:rPr>
          <w:color w:val="000000" w:themeColor="text1"/>
          <w:sz w:val="28"/>
          <w:szCs w:val="28"/>
        </w:rPr>
        <w:t>МФЦ</w:t>
      </w:r>
      <w:r w:rsidRPr="00E66A16">
        <w:rPr>
          <w:color w:val="000000" w:themeColor="text1"/>
          <w:sz w:val="28"/>
          <w:szCs w:val="28"/>
        </w:rPr>
        <w:t>.</w:t>
      </w:r>
    </w:p>
    <w:p w:rsidR="002F6ED6" w:rsidRPr="00E66A16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66A16">
        <w:rPr>
          <w:color w:val="000000" w:themeColor="text1"/>
          <w:kern w:val="1"/>
          <w:sz w:val="28"/>
          <w:szCs w:val="28"/>
        </w:rPr>
        <w:t>у</w:t>
      </w:r>
      <w:r w:rsidRPr="00E66A16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E66A16">
        <w:rPr>
          <w:color w:val="000000" w:themeColor="text1"/>
          <w:kern w:val="1"/>
          <w:sz w:val="28"/>
          <w:szCs w:val="28"/>
        </w:rPr>
        <w:t>в</w:t>
      </w:r>
      <w:r w:rsidRPr="00E66A16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E66A16">
        <w:rPr>
          <w:color w:val="000000" w:themeColor="text1"/>
          <w:kern w:val="1"/>
          <w:sz w:val="28"/>
          <w:szCs w:val="28"/>
        </w:rPr>
        <w:t>и</w:t>
      </w:r>
      <w:r w:rsidRPr="00E66A16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E66A16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E66A16">
        <w:rPr>
          <w:color w:val="000000" w:themeColor="text1"/>
          <w:sz w:val="28"/>
          <w:szCs w:val="28"/>
        </w:rPr>
        <w:t>МФЦ</w:t>
      </w:r>
      <w:r w:rsidRPr="00E66A16">
        <w:rPr>
          <w:color w:val="000000" w:themeColor="text1"/>
          <w:sz w:val="28"/>
          <w:szCs w:val="28"/>
        </w:rPr>
        <w:t xml:space="preserve"> ос</w:t>
      </w:r>
      <w:r w:rsidRPr="00E66A16">
        <w:rPr>
          <w:color w:val="000000" w:themeColor="text1"/>
          <w:sz w:val="28"/>
          <w:szCs w:val="28"/>
        </w:rPr>
        <w:t>у</w:t>
      </w:r>
      <w:r w:rsidRPr="00E66A1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 xml:space="preserve">тившимся в </w:t>
      </w:r>
      <w:r w:rsidR="002F6ED6" w:rsidRPr="00E66A16">
        <w:rPr>
          <w:color w:val="000000" w:themeColor="text1"/>
          <w:sz w:val="28"/>
          <w:szCs w:val="28"/>
        </w:rPr>
        <w:t>МФЦ</w:t>
      </w:r>
      <w:r w:rsidRPr="00E66A1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E66A16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E66A16">
        <w:rPr>
          <w:color w:val="000000" w:themeColor="text1"/>
          <w:sz w:val="28"/>
          <w:szCs w:val="28"/>
        </w:rPr>
        <w:t>МФЦ</w:t>
      </w:r>
      <w:r w:rsidRPr="00E66A1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E66A16">
        <w:rPr>
          <w:color w:val="000000" w:themeColor="text1"/>
          <w:sz w:val="28"/>
          <w:szCs w:val="28"/>
        </w:rPr>
        <w:t>к</w:t>
      </w:r>
      <w:r w:rsidRPr="00E66A1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66A16">
        <w:rPr>
          <w:color w:val="000000" w:themeColor="text1"/>
          <w:sz w:val="28"/>
          <w:szCs w:val="28"/>
        </w:rPr>
        <w:t>д</w:t>
      </w:r>
      <w:r w:rsidRPr="00E66A1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E66A16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E66A16">
        <w:rPr>
          <w:b/>
          <w:color w:val="000000" w:themeColor="text1"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E66A16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E66A16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E66A16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E66A16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E66A16">
        <w:rPr>
          <w:b/>
          <w:color w:val="000000" w:themeColor="text1"/>
          <w:sz w:val="28"/>
          <w:szCs w:val="28"/>
        </w:rPr>
        <w:t xml:space="preserve"> </w:t>
      </w:r>
    </w:p>
    <w:p w:rsidR="00AD2EFA" w:rsidRPr="00E66A16" w:rsidRDefault="00AD2EFA" w:rsidP="00AD2EFA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E66A16">
        <w:rPr>
          <w:b/>
          <w:bCs/>
          <w:sz w:val="28"/>
          <w:szCs w:val="28"/>
          <w:shd w:val="clear" w:color="auto" w:fill="FFFFFF"/>
        </w:rPr>
        <w:t xml:space="preserve">3.1. </w:t>
      </w:r>
      <w:r w:rsidRPr="00E66A16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D2EFA" w:rsidRPr="00E66A16" w:rsidRDefault="00AD2EFA" w:rsidP="00AD2EFA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D2EFA" w:rsidRPr="00E66A16" w:rsidRDefault="00AD2EFA" w:rsidP="00AD2EFA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66A16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приём и регистрация </w:t>
      </w:r>
      <w:r w:rsidR="00797E17" w:rsidRPr="00E66A16">
        <w:rPr>
          <w:sz w:val="28"/>
          <w:szCs w:val="28"/>
        </w:rPr>
        <w:t>ходатайства</w:t>
      </w:r>
      <w:r w:rsidRPr="00E66A16">
        <w:rPr>
          <w:sz w:val="28"/>
          <w:szCs w:val="28"/>
        </w:rPr>
        <w:t xml:space="preserve"> и документов;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рассмотрение </w:t>
      </w:r>
      <w:r w:rsidR="00797E17" w:rsidRPr="00E66A16">
        <w:rPr>
          <w:sz w:val="28"/>
          <w:szCs w:val="28"/>
        </w:rPr>
        <w:t>ходатайства</w:t>
      </w:r>
      <w:r w:rsidRPr="00E66A16">
        <w:rPr>
          <w:sz w:val="28"/>
          <w:szCs w:val="28"/>
        </w:rPr>
        <w:t>, принятие решения и подготовка документов;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3.1.2. Административная процедура «Прием и регистрация </w:t>
      </w:r>
      <w:r w:rsidR="00F66B1F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>и документов».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Основанием для начала процедуры является подача </w:t>
      </w:r>
      <w:r w:rsidR="00797E17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 xml:space="preserve">на имя главы </w:t>
      </w:r>
      <w:r w:rsidRPr="00E66A16">
        <w:rPr>
          <w:bCs/>
          <w:sz w:val="28"/>
          <w:szCs w:val="28"/>
        </w:rPr>
        <w:t>муниципального образования Славянский район</w:t>
      </w:r>
      <w:r w:rsidRPr="00E66A16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В целях предоставления Муниципальной услуги осуществляется прием з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 xml:space="preserve">явителей по предварительной записи. 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Администрация не вправе требовать от заявителя совершения иных де</w:t>
      </w:r>
      <w:r w:rsidRPr="00E66A16">
        <w:rPr>
          <w:sz w:val="28"/>
          <w:szCs w:val="28"/>
        </w:rPr>
        <w:t>й</w:t>
      </w:r>
      <w:r w:rsidRPr="00E66A16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При личном обращении специалист Управления: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информирует заявителей о порядке предоставления Муниципальной усл</w:t>
      </w:r>
      <w:r w:rsidRPr="00E66A16">
        <w:rPr>
          <w:sz w:val="28"/>
          <w:szCs w:val="28"/>
        </w:rPr>
        <w:t>у</w:t>
      </w:r>
      <w:r w:rsidRPr="00E66A16">
        <w:rPr>
          <w:sz w:val="28"/>
          <w:szCs w:val="28"/>
        </w:rPr>
        <w:t>ги;</w:t>
      </w:r>
    </w:p>
    <w:p w:rsidR="00AD2EFA" w:rsidRPr="00E66A16" w:rsidRDefault="00F20786" w:rsidP="00AD2EFA">
      <w:pPr>
        <w:widowControl w:val="0"/>
        <w:ind w:firstLine="567"/>
        <w:jc w:val="both"/>
        <w:rPr>
          <w:sz w:val="28"/>
          <w:szCs w:val="28"/>
        </w:rPr>
      </w:pPr>
      <w:r w:rsidRPr="00F20786">
        <w:rPr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F20786">
        <w:rPr>
          <w:sz w:val="28"/>
          <w:szCs w:val="28"/>
        </w:rPr>
        <w:t>о</w:t>
      </w:r>
      <w:r w:rsidRPr="00F20786">
        <w:rPr>
          <w:sz w:val="28"/>
          <w:szCs w:val="28"/>
        </w:rPr>
        <w:t>средством идентификации и аутентификации с использованием информацио</w:t>
      </w:r>
      <w:r w:rsidRPr="00F20786">
        <w:rPr>
          <w:sz w:val="28"/>
          <w:szCs w:val="28"/>
        </w:rPr>
        <w:t>н</w:t>
      </w:r>
      <w:r w:rsidRPr="00F20786">
        <w:rPr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F20786">
        <w:rPr>
          <w:sz w:val="28"/>
          <w:szCs w:val="28"/>
        </w:rPr>
        <w:t>о</w:t>
      </w:r>
      <w:r w:rsidRPr="00F20786">
        <w:rPr>
          <w:sz w:val="28"/>
          <w:szCs w:val="28"/>
        </w:rPr>
        <w:t>гиях и о защите информации» (при наличии технической возможности)</w:t>
      </w:r>
      <w:r w:rsidR="00AD2EFA" w:rsidRPr="00E66A16">
        <w:rPr>
          <w:sz w:val="28"/>
          <w:szCs w:val="28"/>
        </w:rPr>
        <w:t>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797E17" w:rsidRPr="00E66A16">
        <w:rPr>
          <w:sz w:val="28"/>
          <w:szCs w:val="28"/>
        </w:rPr>
        <w:t xml:space="preserve">ходатайством </w:t>
      </w:r>
      <w:r w:rsidRPr="00E66A16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lastRenderedPageBreak/>
        <w:t xml:space="preserve">при отсутствии оформленного </w:t>
      </w:r>
      <w:r w:rsidR="00797E17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>у заявителя или при непр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E66A16">
        <w:rPr>
          <w:sz w:val="28"/>
          <w:szCs w:val="28"/>
        </w:rPr>
        <w:t>в</w:t>
      </w:r>
      <w:r w:rsidRPr="00E66A16">
        <w:rPr>
          <w:sz w:val="28"/>
          <w:szCs w:val="28"/>
        </w:rPr>
        <w:t xml:space="preserve">ленную форму </w:t>
      </w:r>
      <w:r w:rsidR="00797E17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>(согласно приложению к настоящему регламенту), помогает в его заполнении;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нению;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если недостатки, препятствующие приему документов, допустимо устр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 xml:space="preserve">нить в ходе приема, они устраняются незамедлительно; 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66A16">
        <w:rPr>
          <w:sz w:val="28"/>
          <w:szCs w:val="28"/>
        </w:rPr>
        <w:t>в</w:t>
      </w:r>
      <w:r w:rsidRPr="00E66A16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66A16">
        <w:rPr>
          <w:sz w:val="28"/>
          <w:szCs w:val="28"/>
        </w:rPr>
        <w:t>д</w:t>
      </w:r>
      <w:r w:rsidRPr="00E66A16">
        <w:rPr>
          <w:sz w:val="28"/>
          <w:szCs w:val="28"/>
        </w:rPr>
        <w:t>ке.</w:t>
      </w:r>
    </w:p>
    <w:p w:rsidR="00AD2EFA" w:rsidRPr="00E66A16" w:rsidRDefault="00AD2EFA" w:rsidP="00797E17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Специалист Управления в журнале учета и регистрации делает запись о приеме </w:t>
      </w:r>
      <w:r w:rsidR="00797E17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 xml:space="preserve">и документов, проставляет регистрационный номер, дату принятия и свою подпись на копии </w:t>
      </w:r>
      <w:r w:rsidR="00797E17" w:rsidRPr="00E66A16">
        <w:rPr>
          <w:sz w:val="28"/>
          <w:szCs w:val="28"/>
        </w:rPr>
        <w:t>ходатайства</w:t>
      </w:r>
      <w:r w:rsidRPr="00E66A16">
        <w:rPr>
          <w:sz w:val="28"/>
          <w:szCs w:val="28"/>
        </w:rPr>
        <w:t>, выдает заявителю расписку установленной формы в получении от заявителя документов с указанием их п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речня, даты и времени их получения.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Общий</w:t>
      </w:r>
      <w:r w:rsidR="000153BA" w:rsidRPr="00E66A16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 xml:space="preserve"> максимальный </w:t>
      </w:r>
      <w:r w:rsidR="000153BA" w:rsidRPr="00E66A16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>срок</w:t>
      </w:r>
      <w:r w:rsidR="000153BA" w:rsidRPr="00E66A16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 xml:space="preserve"> приема</w:t>
      </w:r>
      <w:r w:rsidR="000153BA" w:rsidRPr="00E66A16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 xml:space="preserve"> документов</w:t>
      </w:r>
      <w:r w:rsidR="000153BA" w:rsidRPr="00E66A16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 xml:space="preserve"> не</w:t>
      </w:r>
      <w:r w:rsidR="000153BA" w:rsidRPr="00E66A16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 xml:space="preserve"> может </w:t>
      </w:r>
      <w:r w:rsidR="000153BA" w:rsidRPr="00E66A16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 xml:space="preserve">превышать 15 минут. 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Срок приема и регистрации </w:t>
      </w:r>
      <w:r w:rsidR="00797E17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>и документов – 2 дня.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Регистрация </w:t>
      </w:r>
      <w:r w:rsidR="00797E17" w:rsidRPr="00E66A16">
        <w:rPr>
          <w:sz w:val="28"/>
          <w:szCs w:val="28"/>
        </w:rPr>
        <w:t>ходатайства</w:t>
      </w:r>
      <w:r w:rsidRPr="00E66A16">
        <w:rPr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66A16">
        <w:rPr>
          <w:sz w:val="28"/>
          <w:szCs w:val="28"/>
        </w:rPr>
        <w:t>р</w:t>
      </w:r>
      <w:r w:rsidRPr="00E66A16">
        <w:rPr>
          <w:sz w:val="28"/>
          <w:szCs w:val="28"/>
        </w:rPr>
        <w:t xml:space="preserve">респонденции, в день его поступления. При регистрации </w:t>
      </w:r>
      <w:r w:rsidR="00797E17" w:rsidRPr="00E66A16">
        <w:rPr>
          <w:sz w:val="28"/>
          <w:szCs w:val="28"/>
        </w:rPr>
        <w:t xml:space="preserve">ходатайству </w:t>
      </w:r>
      <w:r w:rsidRPr="00E66A16">
        <w:rPr>
          <w:sz w:val="28"/>
          <w:szCs w:val="28"/>
        </w:rPr>
        <w:t>присва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вается соответствующий входящий номер.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Критериями принятия решения являются: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обращение за получением Муниципальной услуги надлежащего лица;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предоставление в полном объеме документов, указанных в пункте 2.6 А</w:t>
      </w:r>
      <w:r w:rsidRPr="00E66A16">
        <w:rPr>
          <w:sz w:val="28"/>
          <w:szCs w:val="28"/>
        </w:rPr>
        <w:t>д</w:t>
      </w:r>
      <w:r w:rsidRPr="00E66A16">
        <w:rPr>
          <w:sz w:val="28"/>
          <w:szCs w:val="28"/>
        </w:rPr>
        <w:t>министративного регламента;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достоверность поданных документов, указанных в пункте 2.6 Администр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тивного регламента.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Результатом административной процедуры является: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прием </w:t>
      </w:r>
      <w:r w:rsidR="00F66B1F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>и документов на получение Муниципальной услуги.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lastRenderedPageBreak/>
        <w:t xml:space="preserve">3.1.3. Административная процедура «Рассмотрение </w:t>
      </w:r>
      <w:r w:rsidR="00797E17" w:rsidRPr="00E66A16">
        <w:rPr>
          <w:sz w:val="28"/>
          <w:szCs w:val="28"/>
        </w:rPr>
        <w:t>ходатайства</w:t>
      </w:r>
      <w:r w:rsidRPr="00E66A16">
        <w:rPr>
          <w:sz w:val="28"/>
          <w:szCs w:val="28"/>
        </w:rPr>
        <w:t>, принятие решения и подготовка документов».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Основанием для начала процедуры является зарегистрированное специ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 xml:space="preserve">листом Управления </w:t>
      </w:r>
      <w:r w:rsidR="00797E17" w:rsidRPr="00E66A16">
        <w:rPr>
          <w:sz w:val="28"/>
          <w:szCs w:val="28"/>
        </w:rPr>
        <w:t>ходатайство</w:t>
      </w:r>
      <w:r w:rsidRPr="00E66A16">
        <w:rPr>
          <w:sz w:val="28"/>
          <w:szCs w:val="28"/>
        </w:rPr>
        <w:t>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го развития).</w:t>
      </w:r>
    </w:p>
    <w:p w:rsidR="00AD2EFA" w:rsidRPr="00E66A16" w:rsidRDefault="00797E17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Ходатайство </w:t>
      </w:r>
      <w:r w:rsidR="00AD2EFA" w:rsidRPr="00E66A16">
        <w:rPr>
          <w:sz w:val="28"/>
          <w:szCs w:val="28"/>
        </w:rPr>
        <w:t>с резолюцией первого заместителя главы муниципального образования Славянский район (вопросы экономического развития) через О</w:t>
      </w:r>
      <w:r w:rsidR="00AD2EFA" w:rsidRPr="00E66A16">
        <w:rPr>
          <w:sz w:val="28"/>
          <w:szCs w:val="28"/>
        </w:rPr>
        <w:t>б</w:t>
      </w:r>
      <w:r w:rsidR="00AD2EFA" w:rsidRPr="00E66A16">
        <w:rPr>
          <w:sz w:val="28"/>
          <w:szCs w:val="28"/>
        </w:rPr>
        <w:t>щий отдел в порядке делопроизводства поступает в Управление.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Начальник Управления передает </w:t>
      </w:r>
      <w:r w:rsidR="00797E17" w:rsidRPr="00E66A16">
        <w:rPr>
          <w:sz w:val="28"/>
          <w:szCs w:val="28"/>
        </w:rPr>
        <w:t xml:space="preserve">ходатайство </w:t>
      </w:r>
      <w:r w:rsidRPr="00E66A16">
        <w:rPr>
          <w:sz w:val="28"/>
          <w:szCs w:val="28"/>
        </w:rPr>
        <w:t>специалисту Управления для исполнения.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Специалист </w:t>
      </w:r>
      <w:r w:rsidRPr="00E66A16">
        <w:rPr>
          <w:sz w:val="28"/>
          <w:szCs w:val="28"/>
        </w:rPr>
        <w:t>Управления</w:t>
      </w:r>
      <w:r w:rsidRPr="00E66A16">
        <w:rPr>
          <w:color w:val="000000" w:themeColor="text1"/>
          <w:sz w:val="28"/>
          <w:szCs w:val="28"/>
        </w:rPr>
        <w:t xml:space="preserve"> осуществляет следующие действия: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66A16">
        <w:rPr>
          <w:color w:val="000000" w:themeColor="text1"/>
          <w:sz w:val="28"/>
          <w:szCs w:val="28"/>
        </w:rPr>
        <w:t>в</w:t>
      </w:r>
      <w:r w:rsidRPr="00E66A1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страции запроса (</w:t>
      </w:r>
      <w:r w:rsidR="002F5FE8">
        <w:rPr>
          <w:color w:val="000000" w:themeColor="text1"/>
          <w:sz w:val="28"/>
          <w:szCs w:val="28"/>
        </w:rPr>
        <w:t>ходатайства</w:t>
      </w:r>
      <w:r w:rsidRPr="00E66A16">
        <w:rPr>
          <w:color w:val="000000" w:themeColor="text1"/>
          <w:sz w:val="28"/>
          <w:szCs w:val="28"/>
        </w:rPr>
        <w:t>)</w:t>
      </w:r>
      <w:r w:rsidR="00F20786" w:rsidRPr="00F20786">
        <w:t xml:space="preserve"> </w:t>
      </w:r>
      <w:r w:rsidR="00F20786" w:rsidRPr="00F20786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запроса, который подписывается электронной цифр</w:t>
      </w:r>
      <w:r w:rsidR="00F20786" w:rsidRPr="00F20786">
        <w:rPr>
          <w:color w:val="000000" w:themeColor="text1"/>
          <w:sz w:val="28"/>
          <w:szCs w:val="28"/>
        </w:rPr>
        <w:t>о</w:t>
      </w:r>
      <w:r w:rsidR="00F20786" w:rsidRPr="00F20786">
        <w:rPr>
          <w:color w:val="000000" w:themeColor="text1"/>
          <w:sz w:val="28"/>
          <w:szCs w:val="28"/>
        </w:rPr>
        <w:t>вой подписью, с использованием единой системы межведомственного эле</w:t>
      </w:r>
      <w:r w:rsidR="00F20786" w:rsidRPr="00F20786">
        <w:rPr>
          <w:color w:val="000000" w:themeColor="text1"/>
          <w:sz w:val="28"/>
          <w:szCs w:val="28"/>
        </w:rPr>
        <w:t>к</w:t>
      </w:r>
      <w:r w:rsidR="00F20786" w:rsidRPr="00F20786">
        <w:rPr>
          <w:color w:val="000000" w:themeColor="text1"/>
          <w:sz w:val="28"/>
          <w:szCs w:val="28"/>
        </w:rPr>
        <w:t>тронного взаимодействия и подключаемых к ней региональных систем межв</w:t>
      </w:r>
      <w:r w:rsidR="00F20786" w:rsidRPr="00F20786">
        <w:rPr>
          <w:color w:val="000000" w:themeColor="text1"/>
          <w:sz w:val="28"/>
          <w:szCs w:val="28"/>
        </w:rPr>
        <w:t>е</w:t>
      </w:r>
      <w:r w:rsidR="00F20786" w:rsidRPr="00F20786">
        <w:rPr>
          <w:color w:val="000000" w:themeColor="text1"/>
          <w:sz w:val="28"/>
          <w:szCs w:val="28"/>
        </w:rPr>
        <w:t>домственного электронного взаимодействия или на бумажном носителе, с</w:t>
      </w:r>
      <w:r w:rsidR="00F20786" w:rsidRPr="00F20786">
        <w:rPr>
          <w:color w:val="000000" w:themeColor="text1"/>
          <w:sz w:val="28"/>
          <w:szCs w:val="28"/>
        </w:rPr>
        <w:t>о</w:t>
      </w:r>
      <w:r w:rsidR="00F20786" w:rsidRPr="00F20786">
        <w:rPr>
          <w:color w:val="000000" w:themeColor="text1"/>
          <w:sz w:val="28"/>
          <w:szCs w:val="28"/>
        </w:rPr>
        <w:t>гласно требованиям, предусмотренным пунктами 1-8 части 1 статьи 7.2 Фед</w:t>
      </w:r>
      <w:r w:rsidR="00F20786" w:rsidRPr="00F20786">
        <w:rPr>
          <w:color w:val="000000" w:themeColor="text1"/>
          <w:sz w:val="28"/>
          <w:szCs w:val="28"/>
        </w:rPr>
        <w:t>е</w:t>
      </w:r>
      <w:r w:rsidR="00F20786" w:rsidRPr="00F20786">
        <w:rPr>
          <w:color w:val="000000" w:themeColor="text1"/>
          <w:sz w:val="28"/>
          <w:szCs w:val="28"/>
        </w:rPr>
        <w:t xml:space="preserve">рального закона № 210-ФЗ, по почте, курьером или посредством факсимильной связи при </w:t>
      </w:r>
      <w:r w:rsidR="00F20786">
        <w:rPr>
          <w:color w:val="000000" w:themeColor="text1"/>
          <w:sz w:val="28"/>
          <w:szCs w:val="28"/>
        </w:rPr>
        <w:t xml:space="preserve">  от</w:t>
      </w:r>
      <w:r w:rsidR="00F20786" w:rsidRPr="00F20786">
        <w:rPr>
          <w:color w:val="000000" w:themeColor="text1"/>
          <w:sz w:val="28"/>
          <w:szCs w:val="28"/>
        </w:rPr>
        <w:t>сутствии технической возможности направления межведомстве</w:t>
      </w:r>
      <w:r w:rsidR="00F20786" w:rsidRPr="00F20786">
        <w:rPr>
          <w:color w:val="000000" w:themeColor="text1"/>
          <w:sz w:val="28"/>
          <w:szCs w:val="28"/>
        </w:rPr>
        <w:t>н</w:t>
      </w:r>
      <w:r w:rsidR="00F20786" w:rsidRPr="00F20786">
        <w:rPr>
          <w:color w:val="000000" w:themeColor="text1"/>
          <w:sz w:val="28"/>
          <w:szCs w:val="28"/>
        </w:rPr>
        <w:t>ного запроса</w:t>
      </w:r>
      <w:r w:rsidRPr="00E66A16">
        <w:rPr>
          <w:color w:val="000000" w:themeColor="text1"/>
          <w:sz w:val="28"/>
          <w:szCs w:val="28"/>
        </w:rPr>
        <w:t>;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AD2EFA" w:rsidRPr="00E66A16" w:rsidRDefault="00AD2EFA" w:rsidP="00AD2EF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Акт об отказе в переводе земель или земельных участков и направляет его в порядке делопроизводства для согласования и по</w:t>
      </w:r>
      <w:r w:rsidRPr="00E66A16">
        <w:rPr>
          <w:color w:val="000000" w:themeColor="text1"/>
          <w:sz w:val="28"/>
          <w:szCs w:val="28"/>
        </w:rPr>
        <w:t>д</w:t>
      </w:r>
      <w:r w:rsidRPr="00E66A16">
        <w:rPr>
          <w:color w:val="000000" w:themeColor="text1"/>
          <w:sz w:val="28"/>
          <w:szCs w:val="28"/>
        </w:rPr>
        <w:t>писания. Подписанный Акт об отказе в переводе земель или земельных учас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>ков регистрируется и передается специалисту Управления для вручения заяв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телю.</w:t>
      </w:r>
    </w:p>
    <w:p w:rsidR="00AD2EFA" w:rsidRPr="00E66A16" w:rsidRDefault="00AD2EFA" w:rsidP="00AD2EF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E66A16">
        <w:rPr>
          <w:color w:val="000000" w:themeColor="text1"/>
          <w:sz w:val="28"/>
          <w:szCs w:val="28"/>
        </w:rPr>
        <w:t>н</w:t>
      </w:r>
      <w:r w:rsidRPr="00E66A16">
        <w:rPr>
          <w:color w:val="000000" w:themeColor="text1"/>
          <w:sz w:val="28"/>
          <w:szCs w:val="28"/>
        </w:rPr>
        <w:t>ный на производство по ходатайству, готовит проект Акт о переводе земель или земельных участков и передает в порядке делопроизводства на согласование и подписание.</w:t>
      </w:r>
    </w:p>
    <w:p w:rsidR="00AD2EFA" w:rsidRPr="00E66A16" w:rsidRDefault="00AD2EFA" w:rsidP="00AD2EFA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lastRenderedPageBreak/>
        <w:t>Подписанный Акт о переводе земель или земельных участков возвращае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 xml:space="preserve">ся специалисту Управления. Специалист Управления направляет копию такого акта в течение пяти дней со дня его принятия в </w:t>
      </w:r>
      <w:proofErr w:type="spellStart"/>
      <w:r w:rsidRPr="00E66A16">
        <w:rPr>
          <w:bCs/>
          <w:color w:val="000000" w:themeColor="text1"/>
          <w:sz w:val="28"/>
          <w:szCs w:val="28"/>
        </w:rPr>
        <w:t>Росреестр</w:t>
      </w:r>
      <w:proofErr w:type="spellEnd"/>
      <w:r w:rsidRPr="00E66A16">
        <w:rPr>
          <w:color w:val="000000" w:themeColor="text1"/>
          <w:sz w:val="28"/>
          <w:szCs w:val="28"/>
        </w:rPr>
        <w:t>.</w:t>
      </w:r>
    </w:p>
    <w:p w:rsidR="00AD2EFA" w:rsidRPr="00E66A16" w:rsidRDefault="00AD2EFA" w:rsidP="00AD2EFA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ходатайства Специалистом </w:t>
      </w:r>
      <w:r w:rsidRPr="00E66A16">
        <w:rPr>
          <w:sz w:val="28"/>
          <w:szCs w:val="28"/>
        </w:rPr>
        <w:t>Управления</w:t>
      </w:r>
      <w:r w:rsidRPr="00E66A16">
        <w:rPr>
          <w:color w:val="000000" w:themeColor="text1"/>
          <w:sz w:val="28"/>
          <w:szCs w:val="28"/>
        </w:rPr>
        <w:t xml:space="preserve"> и формированию результата Муниц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AD2EFA" w:rsidRPr="00E66A16" w:rsidRDefault="00AD2EFA" w:rsidP="00AD2EFA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Акт о переводе земель или земельных участков;</w:t>
      </w:r>
    </w:p>
    <w:p w:rsidR="00AD2EFA" w:rsidRPr="00E66A16" w:rsidRDefault="00AD2EFA" w:rsidP="00AD2EF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Акт об отказе в переводе земель или земельных участков.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</w:rPr>
        <w:t>внесение в журнал регистрации</w:t>
      </w:r>
      <w:r w:rsidRPr="00E66A16">
        <w:rPr>
          <w:color w:val="000000" w:themeColor="text1"/>
          <w:sz w:val="28"/>
          <w:szCs w:val="28"/>
        </w:rPr>
        <w:t>.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AD2EFA" w:rsidRPr="00E66A16" w:rsidRDefault="00AD2EFA" w:rsidP="00AD2EF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Срок административной процедуры – 58 дней.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>листа</w:t>
      </w:r>
      <w:r w:rsidRPr="00E66A16">
        <w:rPr>
          <w:sz w:val="28"/>
          <w:szCs w:val="28"/>
        </w:rPr>
        <w:t xml:space="preserve"> Управления.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3.1.4. Административная процедура «Выдача заявителю результата пред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ставления Муниципальной услуги».</w:t>
      </w:r>
    </w:p>
    <w:p w:rsidR="00AD2EFA" w:rsidRPr="00E66A16" w:rsidRDefault="00AD2EFA" w:rsidP="00FA61E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66A16">
        <w:rPr>
          <w:rFonts w:eastAsia="Calibri"/>
          <w:color w:val="000000"/>
          <w:sz w:val="28"/>
          <w:szCs w:val="28"/>
        </w:rPr>
        <w:t>в</w:t>
      </w:r>
      <w:r w:rsidRPr="00E66A16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66A16">
        <w:rPr>
          <w:rFonts w:eastAsia="Calibri"/>
          <w:color w:val="000000"/>
          <w:sz w:val="28"/>
          <w:szCs w:val="28"/>
        </w:rPr>
        <w:t>в</w:t>
      </w:r>
      <w:r w:rsidRPr="00E66A16">
        <w:rPr>
          <w:rFonts w:eastAsia="Calibri"/>
          <w:color w:val="000000"/>
          <w:sz w:val="28"/>
          <w:szCs w:val="28"/>
        </w:rPr>
        <w:t xml:space="preserve">ленном порядке </w:t>
      </w:r>
      <w:r w:rsidR="00FA61E9" w:rsidRPr="00E66A16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66A16">
        <w:rPr>
          <w:rFonts w:eastAsia="Calibri"/>
          <w:color w:val="000000"/>
          <w:sz w:val="28"/>
          <w:szCs w:val="28"/>
        </w:rPr>
        <w:t>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E66A16">
        <w:rPr>
          <w:color w:val="000000"/>
          <w:sz w:val="28"/>
          <w:szCs w:val="28"/>
        </w:rPr>
        <w:t>о</w:t>
      </w:r>
      <w:r w:rsidRPr="00E66A16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E66A16">
        <w:rPr>
          <w:color w:val="000000"/>
          <w:sz w:val="28"/>
          <w:szCs w:val="28"/>
        </w:rPr>
        <w:t>я</w:t>
      </w:r>
      <w:r w:rsidRPr="00E66A16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E66A16">
        <w:rPr>
          <w:color w:val="000000"/>
          <w:sz w:val="28"/>
          <w:szCs w:val="28"/>
        </w:rPr>
        <w:t>в</w:t>
      </w:r>
      <w:r w:rsidRPr="00E66A16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FA61E9" w:rsidRPr="00E66A16">
        <w:rPr>
          <w:color w:val="000000" w:themeColor="text1"/>
          <w:sz w:val="28"/>
          <w:szCs w:val="28"/>
        </w:rPr>
        <w:t>Акт о переводе (об отказе в переводе) земель или земельных участков</w:t>
      </w:r>
      <w:r w:rsidRPr="00E66A16">
        <w:rPr>
          <w:color w:val="000000"/>
          <w:sz w:val="28"/>
          <w:szCs w:val="28"/>
        </w:rPr>
        <w:t xml:space="preserve"> в форме электронного документа, подписанного ус</w:t>
      </w:r>
      <w:r w:rsidRPr="00E66A16">
        <w:rPr>
          <w:color w:val="000000"/>
          <w:sz w:val="28"/>
          <w:szCs w:val="28"/>
        </w:rPr>
        <w:t>и</w:t>
      </w:r>
      <w:r w:rsidRPr="00E66A16">
        <w:rPr>
          <w:color w:val="000000"/>
          <w:sz w:val="28"/>
          <w:szCs w:val="28"/>
        </w:rPr>
        <w:t>ленной квалифицированной электронной подписью, по адресу электронной п</w:t>
      </w:r>
      <w:r w:rsidRPr="00E66A16">
        <w:rPr>
          <w:color w:val="000000"/>
          <w:sz w:val="28"/>
          <w:szCs w:val="28"/>
        </w:rPr>
        <w:t>о</w:t>
      </w:r>
      <w:r w:rsidRPr="00E66A16">
        <w:rPr>
          <w:color w:val="000000"/>
          <w:sz w:val="28"/>
          <w:szCs w:val="28"/>
        </w:rPr>
        <w:t>чты.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E66A16">
        <w:rPr>
          <w:color w:val="000000"/>
          <w:sz w:val="28"/>
          <w:szCs w:val="28"/>
        </w:rPr>
        <w:t>в</w:t>
      </w:r>
      <w:r w:rsidRPr="00E66A16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E66A16">
        <w:rPr>
          <w:color w:val="000000"/>
          <w:sz w:val="28"/>
          <w:szCs w:val="28"/>
        </w:rPr>
        <w:t>е</w:t>
      </w:r>
      <w:r w:rsidRPr="00E66A16">
        <w:rPr>
          <w:color w:val="000000"/>
          <w:sz w:val="28"/>
          <w:szCs w:val="28"/>
        </w:rPr>
        <w:t xml:space="preserve">ния обеспечивает направление </w:t>
      </w:r>
      <w:r w:rsidR="00FA61E9" w:rsidRPr="00E66A16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66A16">
        <w:rPr>
          <w:color w:val="000000"/>
          <w:sz w:val="28"/>
          <w:szCs w:val="28"/>
        </w:rPr>
        <w:t xml:space="preserve"> почтовым отправлением заявителю.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66A16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E66A16">
        <w:rPr>
          <w:color w:val="000000"/>
          <w:sz w:val="28"/>
          <w:szCs w:val="28"/>
        </w:rPr>
        <w:t>в</w:t>
      </w:r>
      <w:r w:rsidRPr="00E66A16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E66A16">
        <w:rPr>
          <w:bCs/>
          <w:color w:val="000000"/>
          <w:sz w:val="28"/>
          <w:szCs w:val="28"/>
        </w:rPr>
        <w:t>Сп</w:t>
      </w:r>
      <w:r w:rsidRPr="00E66A16">
        <w:rPr>
          <w:bCs/>
          <w:color w:val="000000"/>
          <w:sz w:val="28"/>
          <w:szCs w:val="28"/>
        </w:rPr>
        <w:t>е</w:t>
      </w:r>
      <w:r w:rsidRPr="00E66A16">
        <w:rPr>
          <w:bCs/>
          <w:color w:val="000000"/>
          <w:sz w:val="28"/>
          <w:szCs w:val="28"/>
        </w:rPr>
        <w:t>циалист Управления: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66A16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E66A16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66A16">
        <w:rPr>
          <w:rFonts w:eastAsia="Calibri"/>
          <w:color w:val="000000"/>
          <w:sz w:val="28"/>
          <w:szCs w:val="28"/>
        </w:rPr>
        <w:t>о</w:t>
      </w:r>
      <w:r w:rsidRPr="00E66A16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66A16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E66A16">
        <w:rPr>
          <w:rFonts w:eastAsia="Calibri"/>
          <w:color w:val="000000"/>
          <w:kern w:val="1"/>
          <w:sz w:val="28"/>
          <w:szCs w:val="28"/>
        </w:rPr>
        <w:t>д</w:t>
      </w:r>
      <w:r w:rsidRPr="00E66A16">
        <w:rPr>
          <w:rFonts w:eastAsia="Calibri"/>
          <w:color w:val="000000"/>
          <w:kern w:val="1"/>
          <w:sz w:val="28"/>
          <w:szCs w:val="28"/>
        </w:rPr>
        <w:lastRenderedPageBreak/>
        <w:t>ставителя;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66A16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E66A16">
        <w:rPr>
          <w:rFonts w:eastAsia="Calibri"/>
          <w:color w:val="000000"/>
          <w:kern w:val="1"/>
          <w:sz w:val="28"/>
          <w:szCs w:val="28"/>
        </w:rPr>
        <w:t>и</w:t>
      </w:r>
      <w:r w:rsidRPr="00E66A16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E66A16">
        <w:rPr>
          <w:rFonts w:eastAsia="Calibri"/>
          <w:color w:val="000000"/>
          <w:kern w:val="1"/>
          <w:sz w:val="28"/>
          <w:szCs w:val="28"/>
        </w:rPr>
        <w:t>а</w:t>
      </w:r>
      <w:r w:rsidRPr="00E66A16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66A16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E66A16">
        <w:rPr>
          <w:rFonts w:eastAsia="Calibri"/>
          <w:color w:val="000000"/>
          <w:sz w:val="28"/>
          <w:szCs w:val="28"/>
        </w:rPr>
        <w:t xml:space="preserve">выдает заявителю </w:t>
      </w:r>
      <w:r w:rsidR="00FA61E9" w:rsidRPr="00E66A16">
        <w:rPr>
          <w:color w:val="000000" w:themeColor="text1"/>
          <w:sz w:val="28"/>
          <w:szCs w:val="28"/>
        </w:rPr>
        <w:t>Акт о переводе (об отказе в переводе) земель или з</w:t>
      </w:r>
      <w:r w:rsidR="00FA61E9" w:rsidRPr="00E66A16">
        <w:rPr>
          <w:color w:val="000000" w:themeColor="text1"/>
          <w:sz w:val="28"/>
          <w:szCs w:val="28"/>
        </w:rPr>
        <w:t>е</w:t>
      </w:r>
      <w:r w:rsidR="00FA61E9" w:rsidRPr="00E66A16">
        <w:rPr>
          <w:color w:val="000000" w:themeColor="text1"/>
          <w:sz w:val="28"/>
          <w:szCs w:val="28"/>
        </w:rPr>
        <w:t>мельных участков</w:t>
      </w:r>
      <w:r w:rsidRPr="00E66A16">
        <w:rPr>
          <w:rFonts w:eastAsia="Calibri"/>
          <w:color w:val="000000"/>
          <w:kern w:val="1"/>
          <w:sz w:val="28"/>
          <w:szCs w:val="28"/>
        </w:rPr>
        <w:t>.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E66A16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E66A16">
        <w:rPr>
          <w:rFonts w:eastAsia="Calibri"/>
          <w:color w:val="000000"/>
          <w:kern w:val="1"/>
          <w:sz w:val="28"/>
          <w:szCs w:val="28"/>
        </w:rPr>
        <w:t>а</w:t>
      </w:r>
      <w:r w:rsidRPr="00E66A16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66A16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FA61E9" w:rsidRPr="00E66A16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66A16">
        <w:rPr>
          <w:rFonts w:eastAsia="Calibri"/>
          <w:color w:val="000000"/>
          <w:sz w:val="28"/>
          <w:szCs w:val="28"/>
        </w:rPr>
        <w:t>.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66A16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FA61E9" w:rsidRPr="00E66A16">
        <w:rPr>
          <w:rFonts w:eastAsia="Calibri"/>
          <w:color w:val="000000"/>
          <w:sz w:val="28"/>
          <w:szCs w:val="28"/>
          <w:lang w:eastAsia="en-US"/>
        </w:rPr>
        <w:t>14 дней</w:t>
      </w:r>
      <w:r w:rsidRPr="00E66A16">
        <w:rPr>
          <w:rFonts w:eastAsia="Calibri"/>
          <w:color w:val="000000"/>
          <w:sz w:val="28"/>
          <w:szCs w:val="28"/>
        </w:rPr>
        <w:t>.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66A16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FA61E9" w:rsidRPr="00E66A16">
        <w:rPr>
          <w:rFonts w:eastAsia="Calibri"/>
          <w:color w:val="000000"/>
          <w:sz w:val="28"/>
          <w:szCs w:val="28"/>
        </w:rPr>
        <w:t>Акта о пер</w:t>
      </w:r>
      <w:r w:rsidR="00FA61E9" w:rsidRPr="00E66A16">
        <w:rPr>
          <w:rFonts w:eastAsia="Calibri"/>
          <w:color w:val="000000"/>
          <w:sz w:val="28"/>
          <w:szCs w:val="28"/>
        </w:rPr>
        <w:t>е</w:t>
      </w:r>
      <w:r w:rsidR="00FA61E9" w:rsidRPr="00E66A16">
        <w:rPr>
          <w:rFonts w:eastAsia="Calibri"/>
          <w:color w:val="000000"/>
          <w:sz w:val="28"/>
          <w:szCs w:val="28"/>
        </w:rPr>
        <w:t>воде (об отказе в переводе) земель или земельных участков</w:t>
      </w:r>
      <w:r w:rsidRPr="00E66A16">
        <w:rPr>
          <w:rFonts w:eastAsia="Calibri"/>
          <w:color w:val="000000"/>
          <w:sz w:val="28"/>
          <w:szCs w:val="28"/>
        </w:rPr>
        <w:t>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E66A16">
        <w:rPr>
          <w:rFonts w:eastAsia="Calibri"/>
          <w:sz w:val="28"/>
        </w:rPr>
        <w:t>и</w:t>
      </w:r>
      <w:r w:rsidRPr="00E66A16">
        <w:rPr>
          <w:rFonts w:eastAsia="Calibri"/>
          <w:sz w:val="28"/>
        </w:rPr>
        <w:t>пальной услуги.</w:t>
      </w:r>
    </w:p>
    <w:p w:rsidR="00AD2EFA" w:rsidRPr="00E66A16" w:rsidRDefault="00AD2EFA" w:rsidP="00AD2EFA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66A16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</w:p>
    <w:p w:rsidR="00AD2EFA" w:rsidRPr="00E66A16" w:rsidRDefault="00AD2EFA" w:rsidP="00AD2EFA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66A16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E66A16">
        <w:rPr>
          <w:bCs/>
          <w:sz w:val="28"/>
          <w:szCs w:val="28"/>
          <w:shd w:val="clear" w:color="auto" w:fill="FFFFFF"/>
        </w:rPr>
        <w:t>ю</w:t>
      </w:r>
      <w:r w:rsidRPr="00E66A16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приём и регистрация </w:t>
      </w:r>
      <w:r w:rsidR="00797E17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>и документов;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рассмотрение </w:t>
      </w:r>
      <w:r w:rsidR="00797E17" w:rsidRPr="00E66A16">
        <w:rPr>
          <w:sz w:val="28"/>
          <w:szCs w:val="28"/>
        </w:rPr>
        <w:t>ходатайства</w:t>
      </w:r>
      <w:r w:rsidRPr="00E66A16">
        <w:rPr>
          <w:sz w:val="28"/>
          <w:szCs w:val="28"/>
        </w:rPr>
        <w:t>, принятие решения и подготовка документов;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303C86" w:rsidRPr="00E66A16" w:rsidRDefault="00303C86" w:rsidP="00303C86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66A16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AD2EFA" w:rsidRPr="00E66A16" w:rsidRDefault="00F20786" w:rsidP="00AD2EFA">
      <w:pPr>
        <w:widowControl w:val="0"/>
        <w:ind w:firstLine="567"/>
        <w:jc w:val="both"/>
        <w:rPr>
          <w:sz w:val="28"/>
          <w:szCs w:val="28"/>
        </w:rPr>
      </w:pPr>
      <w:r w:rsidRPr="00F20786">
        <w:rPr>
          <w:sz w:val="28"/>
          <w:szCs w:val="28"/>
        </w:rPr>
        <w:t xml:space="preserve">3.2.2. Административная процедура «Прием и регистрация </w:t>
      </w:r>
      <w:r w:rsidR="002F5FE8">
        <w:rPr>
          <w:sz w:val="28"/>
          <w:szCs w:val="28"/>
        </w:rPr>
        <w:t>ходатайства</w:t>
      </w:r>
      <w:r w:rsidRPr="00F20786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».</w:t>
      </w:r>
    </w:p>
    <w:p w:rsidR="00F20786" w:rsidRPr="009C74ED" w:rsidRDefault="00F20786" w:rsidP="00F20786">
      <w:pPr>
        <w:widowControl w:val="0"/>
        <w:ind w:firstLine="567"/>
        <w:jc w:val="both"/>
        <w:rPr>
          <w:sz w:val="28"/>
          <w:szCs w:val="28"/>
        </w:rPr>
      </w:pPr>
      <w:r w:rsidRPr="009C74ED">
        <w:rPr>
          <w:sz w:val="28"/>
          <w:szCs w:val="28"/>
        </w:rPr>
        <w:t xml:space="preserve">Основанием для начала процедуры является подача </w:t>
      </w:r>
      <w:r w:rsidR="002F5FE8">
        <w:rPr>
          <w:sz w:val="28"/>
          <w:szCs w:val="28"/>
        </w:rPr>
        <w:t>ходатайства</w:t>
      </w:r>
      <w:r w:rsidRPr="009C74ED">
        <w:rPr>
          <w:sz w:val="28"/>
          <w:szCs w:val="28"/>
        </w:rPr>
        <w:t xml:space="preserve"> на имя главы </w:t>
      </w:r>
      <w:r w:rsidRPr="009C74ED">
        <w:rPr>
          <w:bCs/>
          <w:sz w:val="28"/>
          <w:szCs w:val="28"/>
        </w:rPr>
        <w:t>муниципального образования Славянский район</w:t>
      </w:r>
      <w:r w:rsidRPr="009C74ED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регламента,</w:t>
      </w:r>
      <w:r w:rsidRPr="009C74ED">
        <w:t xml:space="preserve"> </w:t>
      </w:r>
      <w:r w:rsidRPr="009C74ED">
        <w:rPr>
          <w:sz w:val="28"/>
          <w:szCs w:val="28"/>
        </w:rPr>
        <w:t>в том числе документов и и</w:t>
      </w:r>
      <w:r w:rsidRPr="009C74ED">
        <w:rPr>
          <w:sz w:val="28"/>
          <w:szCs w:val="28"/>
        </w:rPr>
        <w:t>н</w:t>
      </w:r>
      <w:r w:rsidRPr="009C74ED">
        <w:rPr>
          <w:sz w:val="28"/>
          <w:szCs w:val="28"/>
        </w:rPr>
        <w:t xml:space="preserve">формации, электронные образы которых ранее были заверены в соответствии с пунктом 7.2 части 1 статьи 16 </w:t>
      </w:r>
      <w:r w:rsidR="002F5FE8" w:rsidRPr="002F5FE8">
        <w:rPr>
          <w:sz w:val="28"/>
          <w:szCs w:val="28"/>
        </w:rPr>
        <w:t xml:space="preserve">Федерального закона № 210-ФЗ </w:t>
      </w:r>
      <w:r w:rsidRPr="009C74ED">
        <w:rPr>
          <w:sz w:val="28"/>
          <w:szCs w:val="28"/>
        </w:rPr>
        <w:t>«Об организации предоставления государственных и муниципальных услуг», посредством Рег</w:t>
      </w:r>
      <w:r w:rsidRPr="009C74ED">
        <w:rPr>
          <w:sz w:val="28"/>
          <w:szCs w:val="28"/>
        </w:rPr>
        <w:t>и</w:t>
      </w:r>
      <w:r w:rsidRPr="009C74ED">
        <w:rPr>
          <w:sz w:val="28"/>
          <w:szCs w:val="28"/>
        </w:rPr>
        <w:t>онального портала.</w:t>
      </w:r>
    </w:p>
    <w:p w:rsidR="00F20786" w:rsidRPr="009C74ED" w:rsidRDefault="00F20786" w:rsidP="00F20786">
      <w:pPr>
        <w:widowControl w:val="0"/>
        <w:ind w:firstLine="539"/>
        <w:jc w:val="both"/>
        <w:rPr>
          <w:sz w:val="28"/>
          <w:szCs w:val="28"/>
        </w:rPr>
      </w:pPr>
      <w:r w:rsidRPr="009C74ED">
        <w:rPr>
          <w:sz w:val="28"/>
          <w:szCs w:val="28"/>
        </w:rPr>
        <w:t>При предоставлении Муниципальной услуги в электронной форме иде</w:t>
      </w:r>
      <w:r w:rsidRPr="009C74ED">
        <w:rPr>
          <w:sz w:val="28"/>
          <w:szCs w:val="28"/>
        </w:rPr>
        <w:t>н</w:t>
      </w:r>
      <w:r w:rsidRPr="009C74E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F20786" w:rsidRPr="003163A5" w:rsidRDefault="00F20786" w:rsidP="00F2078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lastRenderedPageBreak/>
        <w:t>формационных системах;</w:t>
      </w:r>
    </w:p>
    <w:p w:rsidR="00F20786" w:rsidRPr="003163A5" w:rsidRDefault="00F20786" w:rsidP="00F20786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20786" w:rsidRPr="003163A5" w:rsidRDefault="00F20786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2F5FE8">
        <w:rPr>
          <w:sz w:val="28"/>
          <w:szCs w:val="28"/>
        </w:rPr>
        <w:t>ходатайств</w:t>
      </w:r>
      <w:r w:rsidRPr="003163A5">
        <w:rPr>
          <w:sz w:val="28"/>
          <w:szCs w:val="28"/>
        </w:rPr>
        <w:t>.</w:t>
      </w:r>
    </w:p>
    <w:p w:rsidR="00F20786" w:rsidRPr="003163A5" w:rsidRDefault="00F20786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Формирование заявления заявителем осуществляется посредством запо</w:t>
      </w:r>
      <w:r w:rsidRPr="003163A5">
        <w:rPr>
          <w:sz w:val="28"/>
          <w:szCs w:val="28"/>
        </w:rPr>
        <w:t>л</w:t>
      </w:r>
      <w:r w:rsidRPr="003163A5">
        <w:rPr>
          <w:sz w:val="28"/>
          <w:szCs w:val="28"/>
        </w:rPr>
        <w:t xml:space="preserve">нения электронной формы </w:t>
      </w:r>
      <w:r w:rsidR="002F5FE8" w:rsidRPr="002F5FE8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 xml:space="preserve"> на Региональном портале без необх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димости дополнительной подачи </w:t>
      </w:r>
      <w:r w:rsidR="002F5FE8" w:rsidRPr="002F5FE8">
        <w:rPr>
          <w:sz w:val="28"/>
          <w:szCs w:val="28"/>
        </w:rPr>
        <w:t xml:space="preserve">ходатайства </w:t>
      </w:r>
      <w:r w:rsidRPr="003163A5">
        <w:rPr>
          <w:sz w:val="28"/>
          <w:szCs w:val="28"/>
        </w:rPr>
        <w:t>в какой-либо иной форме.</w:t>
      </w:r>
    </w:p>
    <w:p w:rsidR="00F20786" w:rsidRPr="003163A5" w:rsidRDefault="00F20786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Форматно-логическая проверка сформированного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 xml:space="preserve"> осущест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ляется автоматически после заполнения заявителем каждого из полей эле</w:t>
      </w:r>
      <w:r w:rsidRPr="003163A5">
        <w:rPr>
          <w:sz w:val="28"/>
          <w:szCs w:val="28"/>
        </w:rPr>
        <w:t>к</w:t>
      </w:r>
      <w:r w:rsidRPr="003163A5">
        <w:rPr>
          <w:sz w:val="28"/>
          <w:szCs w:val="28"/>
        </w:rPr>
        <w:t xml:space="preserve">тронной формы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950999" w:rsidRPr="00950999">
        <w:rPr>
          <w:sz w:val="28"/>
          <w:szCs w:val="28"/>
        </w:rPr>
        <w:t xml:space="preserve">ходатайства </w:t>
      </w:r>
      <w:r w:rsidRPr="003163A5">
        <w:rPr>
          <w:sz w:val="28"/>
          <w:szCs w:val="28"/>
        </w:rPr>
        <w:t>заявитель уведомляется о характере выявле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ной ошибки и порядке ее устранения посредством информационного сообщ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 xml:space="preserve">ния непосредственно в электронной форме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>.</w:t>
      </w:r>
    </w:p>
    <w:p w:rsidR="00F20786" w:rsidRPr="003163A5" w:rsidRDefault="00F20786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формировании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 xml:space="preserve"> заявителю обеспечивается:</w:t>
      </w:r>
    </w:p>
    <w:p w:rsidR="00F20786" w:rsidRPr="003163A5" w:rsidRDefault="00F20786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а) возможность копирования и сохранения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 xml:space="preserve"> и иных докуме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 xml:space="preserve">тов, указанных в пункте </w:t>
      </w:r>
      <w:r w:rsidRPr="003163A5">
        <w:rPr>
          <w:sz w:val="28"/>
        </w:rPr>
        <w:t xml:space="preserve">2.6 </w:t>
      </w:r>
      <w:r w:rsidRPr="003163A5">
        <w:rPr>
          <w:sz w:val="28"/>
          <w:szCs w:val="28"/>
        </w:rPr>
        <w:t>настоящего Административного регламента, нео</w:t>
      </w:r>
      <w:r w:rsidRPr="003163A5">
        <w:rPr>
          <w:sz w:val="28"/>
          <w:szCs w:val="28"/>
        </w:rPr>
        <w:t>б</w:t>
      </w:r>
      <w:r w:rsidRPr="003163A5">
        <w:rPr>
          <w:sz w:val="28"/>
          <w:szCs w:val="28"/>
        </w:rPr>
        <w:t>ходимых для предоставления Муниципальной услуги;</w:t>
      </w:r>
    </w:p>
    <w:p w:rsidR="00F20786" w:rsidRPr="003163A5" w:rsidRDefault="00F20786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 xml:space="preserve"> при обращении за услугами, предполагающими направл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 xml:space="preserve">ние совместного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 xml:space="preserve"> несколькими заявителями;</w:t>
      </w:r>
    </w:p>
    <w:p w:rsidR="00F20786" w:rsidRPr="003163A5" w:rsidRDefault="00F20786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в) возможность печати на бумажном носителе копии электронной формы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>;</w:t>
      </w:r>
    </w:p>
    <w:p w:rsidR="00F20786" w:rsidRPr="003163A5" w:rsidRDefault="00F20786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г) сохранение ранее введенных в электронную форму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 xml:space="preserve"> знач</w:t>
      </w:r>
      <w:r w:rsidRPr="003163A5">
        <w:rPr>
          <w:sz w:val="28"/>
          <w:szCs w:val="28"/>
        </w:rPr>
        <w:t>е</w:t>
      </w:r>
      <w:r w:rsidR="00950999">
        <w:rPr>
          <w:sz w:val="28"/>
          <w:szCs w:val="28"/>
        </w:rPr>
        <w:t xml:space="preserve">ний </w:t>
      </w:r>
      <w:r w:rsidRPr="003163A5">
        <w:rPr>
          <w:sz w:val="28"/>
          <w:szCs w:val="28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>;</w:t>
      </w:r>
    </w:p>
    <w:p w:rsidR="00F20786" w:rsidRPr="003163A5" w:rsidRDefault="00F20786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д) заполнение полей электронной формы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 xml:space="preserve"> до начала ввода св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 xml:space="preserve">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3163A5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163A5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ствующих в единой системе идентификации и аутентификации;</w:t>
      </w:r>
    </w:p>
    <w:p w:rsidR="00F20786" w:rsidRPr="003163A5" w:rsidRDefault="00F20786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 xml:space="preserve"> без потери ранее введенной информации;</w:t>
      </w:r>
    </w:p>
    <w:p w:rsidR="00F20786" w:rsidRPr="003163A5" w:rsidRDefault="00F20786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ж) возможность доступа заявителя на Едином портале государственных и </w:t>
      </w:r>
      <w:r w:rsidRPr="003163A5">
        <w:rPr>
          <w:sz w:val="28"/>
          <w:szCs w:val="28"/>
        </w:rPr>
        <w:lastRenderedPageBreak/>
        <w:t xml:space="preserve">муниципальных услуг (функций), Региональном портале к ранее поданным им </w:t>
      </w:r>
      <w:r w:rsidR="00950999">
        <w:rPr>
          <w:sz w:val="28"/>
          <w:szCs w:val="28"/>
        </w:rPr>
        <w:t>ходатайств</w:t>
      </w:r>
      <w:r w:rsidRPr="003163A5">
        <w:rPr>
          <w:sz w:val="28"/>
          <w:szCs w:val="28"/>
        </w:rPr>
        <w:t xml:space="preserve"> в течение не менее одного года, а также частично сформированных </w:t>
      </w:r>
      <w:r w:rsidR="00950999">
        <w:rPr>
          <w:sz w:val="28"/>
          <w:szCs w:val="28"/>
        </w:rPr>
        <w:t>ходатайств</w:t>
      </w:r>
      <w:r w:rsidRPr="003163A5">
        <w:rPr>
          <w:sz w:val="28"/>
          <w:szCs w:val="28"/>
        </w:rPr>
        <w:t xml:space="preserve"> - в течение не менее 3 месяцев.</w:t>
      </w:r>
    </w:p>
    <w:p w:rsidR="00F20786" w:rsidRPr="003163A5" w:rsidRDefault="00950999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F20786" w:rsidRPr="003163A5">
        <w:rPr>
          <w:sz w:val="28"/>
          <w:szCs w:val="28"/>
        </w:rPr>
        <w:t xml:space="preserve">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20786" w:rsidRPr="003163A5" w:rsidRDefault="00F20786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успешной отправке </w:t>
      </w:r>
      <w:r w:rsidR="00950999">
        <w:rPr>
          <w:sz w:val="28"/>
          <w:szCs w:val="28"/>
        </w:rPr>
        <w:t>ходатайств</w:t>
      </w:r>
      <w:r w:rsidRPr="003163A5">
        <w:rPr>
          <w:sz w:val="28"/>
          <w:szCs w:val="28"/>
        </w:rPr>
        <w:t xml:space="preserve"> присваивается уникальный номер, </w:t>
      </w:r>
      <w:r w:rsidRPr="003163A5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дарственных и муниципальных услуг (функций), Регионального портала</w:t>
      </w:r>
      <w:r w:rsidRPr="003163A5">
        <w:rPr>
          <w:i/>
          <w:sz w:val="28"/>
          <w:szCs w:val="28"/>
        </w:rPr>
        <w:t xml:space="preserve"> </w:t>
      </w:r>
      <w:r w:rsidRPr="003163A5">
        <w:rPr>
          <w:sz w:val="28"/>
          <w:szCs w:val="28"/>
        </w:rPr>
        <w:t>заяв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 xml:space="preserve">телю будет представлена информация о ходе выполнения указанного </w:t>
      </w:r>
      <w:r w:rsidR="00950999" w:rsidRPr="00950999">
        <w:rPr>
          <w:sz w:val="28"/>
          <w:szCs w:val="28"/>
        </w:rPr>
        <w:t>ходата</w:t>
      </w:r>
      <w:r w:rsidR="00950999" w:rsidRPr="00950999">
        <w:rPr>
          <w:sz w:val="28"/>
          <w:szCs w:val="28"/>
        </w:rPr>
        <w:t>й</w:t>
      </w:r>
      <w:r w:rsidR="00950999" w:rsidRPr="00950999">
        <w:rPr>
          <w:sz w:val="28"/>
          <w:szCs w:val="28"/>
        </w:rPr>
        <w:t>ства</w:t>
      </w:r>
      <w:r w:rsidRPr="003163A5">
        <w:rPr>
          <w:sz w:val="28"/>
          <w:szCs w:val="28"/>
        </w:rPr>
        <w:t>.</w:t>
      </w:r>
    </w:p>
    <w:p w:rsidR="00F20786" w:rsidRPr="003163A5" w:rsidRDefault="00F20786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Сформированное и подписанное </w:t>
      </w:r>
      <w:r w:rsidR="00950999">
        <w:rPr>
          <w:sz w:val="28"/>
          <w:szCs w:val="28"/>
        </w:rPr>
        <w:t>ходатайство</w:t>
      </w:r>
      <w:r w:rsidRPr="003163A5">
        <w:rPr>
          <w:sz w:val="28"/>
          <w:szCs w:val="28"/>
        </w:rPr>
        <w:t xml:space="preserve"> и иные документы, указа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средством Регионального портала. </w:t>
      </w:r>
    </w:p>
    <w:p w:rsidR="00F20786" w:rsidRPr="003163A5" w:rsidRDefault="00F20786" w:rsidP="00F2078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Администрация обеспечивает прием документов, необходимых для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ставления Муниципальной услуги, и регистрацию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 xml:space="preserve"> без необходим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сителе.</w:t>
      </w:r>
    </w:p>
    <w:p w:rsidR="00F20786" w:rsidRPr="003163A5" w:rsidRDefault="00F20786" w:rsidP="00F20786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получении документов и </w:t>
      </w:r>
      <w:r w:rsidR="00950999">
        <w:rPr>
          <w:sz w:val="28"/>
          <w:szCs w:val="28"/>
        </w:rPr>
        <w:t>ходатайств</w:t>
      </w:r>
      <w:r w:rsidRPr="003163A5">
        <w:rPr>
          <w:sz w:val="28"/>
          <w:szCs w:val="28"/>
        </w:rPr>
        <w:t xml:space="preserve"> в электронном виде и выявления фактов, указанных в пункте 2.7.1 настоящего регламента, специалист </w:t>
      </w:r>
      <w:r w:rsidR="00A3590D" w:rsidRPr="00A3590D">
        <w:rPr>
          <w:sz w:val="28"/>
          <w:szCs w:val="28"/>
        </w:rPr>
        <w:t>Управл</w:t>
      </w:r>
      <w:r w:rsidR="00A3590D" w:rsidRPr="00A3590D">
        <w:rPr>
          <w:sz w:val="28"/>
          <w:szCs w:val="28"/>
        </w:rPr>
        <w:t>е</w:t>
      </w:r>
      <w:r w:rsidR="00A3590D" w:rsidRPr="00A3590D">
        <w:rPr>
          <w:sz w:val="28"/>
          <w:szCs w:val="28"/>
        </w:rPr>
        <w:t>ния</w:t>
      </w:r>
      <w:r w:rsidRPr="003163A5">
        <w:rPr>
          <w:sz w:val="28"/>
          <w:szCs w:val="28"/>
        </w:rPr>
        <w:t xml:space="preserve"> в течение 3 (трех) календарных дней со дня завершения проведения пр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 xml:space="preserve">писью специалиста </w:t>
      </w:r>
      <w:r w:rsidRPr="00A3590D">
        <w:rPr>
          <w:sz w:val="28"/>
          <w:szCs w:val="28"/>
        </w:rPr>
        <w:t>Управления</w:t>
      </w:r>
      <w:r w:rsidRPr="003163A5">
        <w:rPr>
          <w:sz w:val="28"/>
          <w:szCs w:val="28"/>
        </w:rPr>
        <w:t xml:space="preserve"> и направляется </w:t>
      </w:r>
      <w:r w:rsidRPr="003163A5">
        <w:rPr>
          <w:color w:val="000000" w:themeColor="text1"/>
          <w:sz w:val="28"/>
          <w:szCs w:val="28"/>
        </w:rPr>
        <w:t>в личный кабинет заявителя на Региональном портале.</w:t>
      </w:r>
      <w:r w:rsidRPr="003163A5">
        <w:rPr>
          <w:sz w:val="28"/>
          <w:szCs w:val="28"/>
        </w:rPr>
        <w:t xml:space="preserve"> После получения уведомления заявитель вправе обр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го обращения. </w:t>
      </w:r>
    </w:p>
    <w:p w:rsidR="00F20786" w:rsidRPr="003163A5" w:rsidRDefault="00F20786" w:rsidP="00F20786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</w:t>
      </w:r>
      <w:r w:rsidRPr="003163A5">
        <w:rPr>
          <w:sz w:val="28"/>
          <w:szCs w:val="28"/>
          <w:u w:val="single"/>
        </w:rPr>
        <w:t xml:space="preserve"> </w:t>
      </w:r>
      <w:r w:rsidRPr="003163A5">
        <w:rPr>
          <w:sz w:val="28"/>
          <w:szCs w:val="28"/>
        </w:rPr>
        <w:t>услуги в соответствии с законодательством требуе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ся личная явка).</w:t>
      </w:r>
    </w:p>
    <w:p w:rsidR="00F20786" w:rsidRPr="003163A5" w:rsidRDefault="00F20786" w:rsidP="00F20786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2F5FE8" w:rsidRDefault="002F5FE8" w:rsidP="00F20786">
      <w:pPr>
        <w:widowControl w:val="0"/>
        <w:ind w:firstLine="567"/>
        <w:jc w:val="both"/>
        <w:rPr>
          <w:sz w:val="28"/>
          <w:szCs w:val="28"/>
        </w:rPr>
      </w:pPr>
      <w:r w:rsidRPr="002F5FE8">
        <w:rPr>
          <w:sz w:val="28"/>
          <w:szCs w:val="28"/>
        </w:rPr>
        <w:t>Срок приема и регистрации заявления и документов – 2 дня.</w:t>
      </w:r>
    </w:p>
    <w:p w:rsidR="00F20786" w:rsidRPr="003163A5" w:rsidRDefault="00F20786" w:rsidP="00F20786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3163A5">
        <w:rPr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163A5">
        <w:rPr>
          <w:sz w:val="28"/>
          <w:szCs w:val="28"/>
        </w:rPr>
        <w:t>р</w:t>
      </w:r>
      <w:r w:rsidRPr="003163A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лению присваивается соответствующий входящий номер.</w:t>
      </w:r>
    </w:p>
    <w:p w:rsidR="00F20786" w:rsidRPr="003163A5" w:rsidRDefault="00F20786" w:rsidP="00F20786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Критериями принятия решения являются:</w:t>
      </w:r>
    </w:p>
    <w:p w:rsidR="00F20786" w:rsidRPr="003163A5" w:rsidRDefault="00F20786" w:rsidP="00F20786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обращение за получением Муниципальной услуги надлежащего лица;</w:t>
      </w:r>
    </w:p>
    <w:p w:rsidR="00F20786" w:rsidRPr="003163A5" w:rsidRDefault="00F20786" w:rsidP="00F20786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предоставление в полном объеме документов, указанных в пункте 2.6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регламента;</w:t>
      </w:r>
    </w:p>
    <w:p w:rsidR="00F20786" w:rsidRPr="003163A5" w:rsidRDefault="00F20786" w:rsidP="00F20786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достоверность поданных документов, указанных в пункте 2.6 Администр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тивного регламента.</w:t>
      </w:r>
    </w:p>
    <w:p w:rsidR="00F20786" w:rsidRPr="003163A5" w:rsidRDefault="00F20786" w:rsidP="00F20786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Результатом административной процедуры является:</w:t>
      </w:r>
    </w:p>
    <w:p w:rsidR="00F20786" w:rsidRPr="003163A5" w:rsidRDefault="00F20786" w:rsidP="00F20786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прием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 xml:space="preserve"> и документов на получение Муниципальной услуги;</w:t>
      </w:r>
    </w:p>
    <w:p w:rsidR="00F20786" w:rsidRPr="003163A5" w:rsidRDefault="00F20786" w:rsidP="00F20786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163A5">
        <w:rPr>
          <w:sz w:val="28"/>
          <w:szCs w:val="28"/>
        </w:rPr>
        <w:t xml:space="preserve">уведомление об отказе в приеме </w:t>
      </w:r>
      <w:r w:rsidR="00950999" w:rsidRPr="00950999">
        <w:rPr>
          <w:sz w:val="28"/>
          <w:szCs w:val="28"/>
        </w:rPr>
        <w:t>ходатайства</w:t>
      </w:r>
      <w:r w:rsidRPr="003163A5">
        <w:rPr>
          <w:sz w:val="28"/>
          <w:szCs w:val="28"/>
        </w:rPr>
        <w:t xml:space="preserve"> и документов с обоснованием причин отказа.</w:t>
      </w:r>
    </w:p>
    <w:p w:rsidR="00F20786" w:rsidRPr="003163A5" w:rsidRDefault="00F20786" w:rsidP="00F20786">
      <w:pPr>
        <w:widowControl w:val="0"/>
        <w:ind w:firstLine="567"/>
        <w:rPr>
          <w:sz w:val="28"/>
          <w:szCs w:val="28"/>
        </w:rPr>
      </w:pPr>
      <w:r w:rsidRPr="003163A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3.2.3.  Административная процедура «Рассмотрение </w:t>
      </w:r>
      <w:r w:rsidR="00314798" w:rsidRPr="00E66A16">
        <w:rPr>
          <w:sz w:val="28"/>
          <w:szCs w:val="28"/>
        </w:rPr>
        <w:t>ходатайства</w:t>
      </w:r>
      <w:r w:rsidR="00A3590D">
        <w:rPr>
          <w:sz w:val="28"/>
          <w:szCs w:val="28"/>
        </w:rPr>
        <w:t>, принятие реше</w:t>
      </w:r>
      <w:r w:rsidRPr="00E66A16">
        <w:rPr>
          <w:sz w:val="28"/>
          <w:szCs w:val="28"/>
        </w:rPr>
        <w:t>ния и подготовка документов».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 xml:space="preserve">листом </w:t>
      </w:r>
      <w:r w:rsidR="00314798" w:rsidRPr="00E66A16">
        <w:rPr>
          <w:sz w:val="28"/>
          <w:szCs w:val="28"/>
        </w:rPr>
        <w:t>ходатайство</w:t>
      </w:r>
      <w:r w:rsidRPr="00E66A16">
        <w:rPr>
          <w:color w:val="000000" w:themeColor="text1"/>
          <w:sz w:val="28"/>
          <w:szCs w:val="28"/>
        </w:rPr>
        <w:t>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E66A16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го развития).</w:t>
      </w:r>
    </w:p>
    <w:p w:rsidR="00AD2EFA" w:rsidRPr="00E66A16" w:rsidRDefault="00F66B1F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Ходатайство </w:t>
      </w:r>
      <w:r w:rsidR="00AD2EFA" w:rsidRPr="00E66A16">
        <w:rPr>
          <w:sz w:val="28"/>
          <w:szCs w:val="28"/>
        </w:rPr>
        <w:t>с резолюцией первого заместителя главы муниципального образования Славянский район (вопросы экономического развития) через О</w:t>
      </w:r>
      <w:r w:rsidR="00AD2EFA" w:rsidRPr="00E66A16">
        <w:rPr>
          <w:sz w:val="28"/>
          <w:szCs w:val="28"/>
        </w:rPr>
        <w:t>б</w:t>
      </w:r>
      <w:r w:rsidR="00AD2EFA" w:rsidRPr="00E66A16">
        <w:rPr>
          <w:sz w:val="28"/>
          <w:szCs w:val="28"/>
        </w:rPr>
        <w:t>щий отдел в порядке делопроизводства поступает в Управление.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Начальник Управления передает </w:t>
      </w:r>
      <w:r w:rsidR="00314798" w:rsidRPr="00E66A16">
        <w:rPr>
          <w:sz w:val="28"/>
          <w:szCs w:val="28"/>
        </w:rPr>
        <w:t xml:space="preserve">ходатайство </w:t>
      </w:r>
      <w:r w:rsidRPr="00E66A16">
        <w:rPr>
          <w:sz w:val="28"/>
          <w:szCs w:val="28"/>
        </w:rPr>
        <w:t>специалисту Управления для исполнения.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После принятия </w:t>
      </w:r>
      <w:r w:rsidR="00314798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 xml:space="preserve">специалистом Управления </w:t>
      </w:r>
      <w:r w:rsidR="00314798" w:rsidRPr="00E66A16">
        <w:rPr>
          <w:sz w:val="28"/>
          <w:szCs w:val="28"/>
        </w:rPr>
        <w:t xml:space="preserve">ходатайству </w:t>
      </w:r>
      <w:r w:rsidRPr="00E66A16">
        <w:rPr>
          <w:sz w:val="28"/>
          <w:szCs w:val="28"/>
        </w:rPr>
        <w:t>в личном кабинете заявителя на Региональном портале</w:t>
      </w:r>
      <w:r w:rsidRPr="00E66A16">
        <w:rPr>
          <w:i/>
          <w:sz w:val="28"/>
          <w:szCs w:val="28"/>
        </w:rPr>
        <w:t xml:space="preserve"> </w:t>
      </w:r>
      <w:r w:rsidRPr="00E66A16">
        <w:rPr>
          <w:sz w:val="28"/>
          <w:szCs w:val="28"/>
        </w:rPr>
        <w:t>присваивается статус «Р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гистрация заявителя и прием документов».</w:t>
      </w:r>
    </w:p>
    <w:p w:rsidR="007A5B62" w:rsidRPr="00E66A16" w:rsidRDefault="007A5B62" w:rsidP="007A5B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Специалист </w:t>
      </w:r>
      <w:r w:rsidRPr="00E66A16">
        <w:rPr>
          <w:sz w:val="28"/>
          <w:szCs w:val="28"/>
        </w:rPr>
        <w:t>Управления</w:t>
      </w:r>
      <w:r w:rsidRPr="00E66A16">
        <w:rPr>
          <w:color w:val="000000" w:themeColor="text1"/>
          <w:sz w:val="28"/>
          <w:szCs w:val="28"/>
        </w:rPr>
        <w:t xml:space="preserve"> осуществляет следующие действия:</w:t>
      </w:r>
    </w:p>
    <w:p w:rsidR="007A5B62" w:rsidRPr="00E66A16" w:rsidRDefault="007A5B62" w:rsidP="007A5B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66A16">
        <w:rPr>
          <w:color w:val="000000" w:themeColor="text1"/>
          <w:sz w:val="28"/>
          <w:szCs w:val="28"/>
        </w:rPr>
        <w:t>в</w:t>
      </w:r>
      <w:r w:rsidRPr="00E66A1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A5B62" w:rsidRPr="00E66A16" w:rsidRDefault="007A5B62" w:rsidP="007A5B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страции запроса (ходатайства)</w:t>
      </w:r>
      <w:r w:rsidR="00A3590D" w:rsidRPr="00A3590D">
        <w:t xml:space="preserve"> </w:t>
      </w:r>
      <w:r w:rsidR="00A3590D" w:rsidRPr="00A3590D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запроса, который подписывается электронной цифр</w:t>
      </w:r>
      <w:r w:rsidR="00A3590D" w:rsidRPr="00A3590D">
        <w:rPr>
          <w:color w:val="000000" w:themeColor="text1"/>
          <w:sz w:val="28"/>
          <w:szCs w:val="28"/>
        </w:rPr>
        <w:t>о</w:t>
      </w:r>
      <w:r w:rsidR="00A3590D" w:rsidRPr="00A3590D">
        <w:rPr>
          <w:color w:val="000000" w:themeColor="text1"/>
          <w:sz w:val="28"/>
          <w:szCs w:val="28"/>
        </w:rPr>
        <w:lastRenderedPageBreak/>
        <w:t>вой подписью, с использованием единой системы межведомственного эле</w:t>
      </w:r>
      <w:r w:rsidR="00A3590D" w:rsidRPr="00A3590D">
        <w:rPr>
          <w:color w:val="000000" w:themeColor="text1"/>
          <w:sz w:val="28"/>
          <w:szCs w:val="28"/>
        </w:rPr>
        <w:t>к</w:t>
      </w:r>
      <w:r w:rsidR="00A3590D" w:rsidRPr="00A3590D">
        <w:rPr>
          <w:color w:val="000000" w:themeColor="text1"/>
          <w:sz w:val="28"/>
          <w:szCs w:val="28"/>
        </w:rPr>
        <w:t>тронного взаимодействия и подключаемых к ней региональных систем межв</w:t>
      </w:r>
      <w:r w:rsidR="00A3590D" w:rsidRPr="00A3590D">
        <w:rPr>
          <w:color w:val="000000" w:themeColor="text1"/>
          <w:sz w:val="28"/>
          <w:szCs w:val="28"/>
        </w:rPr>
        <w:t>е</w:t>
      </w:r>
      <w:r w:rsidR="00A3590D" w:rsidRPr="00A3590D">
        <w:rPr>
          <w:color w:val="000000" w:themeColor="text1"/>
          <w:sz w:val="28"/>
          <w:szCs w:val="28"/>
        </w:rPr>
        <w:t>домственного электронного взаимодействия или на бумажном носителе, с</w:t>
      </w:r>
      <w:r w:rsidR="00A3590D" w:rsidRPr="00A3590D">
        <w:rPr>
          <w:color w:val="000000" w:themeColor="text1"/>
          <w:sz w:val="28"/>
          <w:szCs w:val="28"/>
        </w:rPr>
        <w:t>о</w:t>
      </w:r>
      <w:r w:rsidR="00A3590D" w:rsidRPr="00A3590D">
        <w:rPr>
          <w:color w:val="000000" w:themeColor="text1"/>
          <w:sz w:val="28"/>
          <w:szCs w:val="28"/>
        </w:rPr>
        <w:t>гласно требованиям, предусмотренным пунктами 1-8 части 1 статьи 7.2 Фед</w:t>
      </w:r>
      <w:r w:rsidR="00A3590D" w:rsidRPr="00A3590D">
        <w:rPr>
          <w:color w:val="000000" w:themeColor="text1"/>
          <w:sz w:val="28"/>
          <w:szCs w:val="28"/>
        </w:rPr>
        <w:t>е</w:t>
      </w:r>
      <w:r w:rsidR="00A3590D" w:rsidRPr="00A3590D">
        <w:rPr>
          <w:color w:val="000000" w:themeColor="text1"/>
          <w:sz w:val="28"/>
          <w:szCs w:val="28"/>
        </w:rPr>
        <w:t>рального закона № 210-ФЗ, по почте, курьером или посред</w:t>
      </w:r>
      <w:r w:rsidR="00A3590D">
        <w:rPr>
          <w:color w:val="000000" w:themeColor="text1"/>
          <w:sz w:val="28"/>
          <w:szCs w:val="28"/>
        </w:rPr>
        <w:t>ством факсимильной связи при от</w:t>
      </w:r>
      <w:r w:rsidR="00A3590D" w:rsidRPr="00A3590D">
        <w:rPr>
          <w:color w:val="000000" w:themeColor="text1"/>
          <w:sz w:val="28"/>
          <w:szCs w:val="28"/>
        </w:rPr>
        <w:t>сутствии технической возможности направления межведомстве</w:t>
      </w:r>
      <w:r w:rsidR="00A3590D" w:rsidRPr="00A3590D">
        <w:rPr>
          <w:color w:val="000000" w:themeColor="text1"/>
          <w:sz w:val="28"/>
          <w:szCs w:val="28"/>
        </w:rPr>
        <w:t>н</w:t>
      </w:r>
      <w:r w:rsidR="00A3590D" w:rsidRPr="00A3590D">
        <w:rPr>
          <w:color w:val="000000" w:themeColor="text1"/>
          <w:sz w:val="28"/>
          <w:szCs w:val="28"/>
        </w:rPr>
        <w:t>ного запроса</w:t>
      </w:r>
      <w:r w:rsidRPr="00E66A16">
        <w:rPr>
          <w:color w:val="000000" w:themeColor="text1"/>
          <w:sz w:val="28"/>
          <w:szCs w:val="28"/>
        </w:rPr>
        <w:t>;</w:t>
      </w:r>
    </w:p>
    <w:p w:rsidR="007A5B62" w:rsidRPr="00E66A16" w:rsidRDefault="007A5B62" w:rsidP="007A5B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A5B62" w:rsidRPr="00E66A16" w:rsidRDefault="007A5B62" w:rsidP="007A5B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7A5B62" w:rsidRPr="00E66A16" w:rsidRDefault="007A5B62" w:rsidP="007A5B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Акт об отказе в переводе земель или земельных участков и направляет его в порядке делопроизводства для согласования и по</w:t>
      </w:r>
      <w:r w:rsidRPr="00E66A16">
        <w:rPr>
          <w:color w:val="000000" w:themeColor="text1"/>
          <w:sz w:val="28"/>
          <w:szCs w:val="28"/>
        </w:rPr>
        <w:t>д</w:t>
      </w:r>
      <w:r w:rsidRPr="00E66A16">
        <w:rPr>
          <w:color w:val="000000" w:themeColor="text1"/>
          <w:sz w:val="28"/>
          <w:szCs w:val="28"/>
        </w:rPr>
        <w:t>писания. Подписанный Акт об отказе в переводе земель или земельных учас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>ков регистрируется и передается специалисту Управления для вручения заяв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телю.</w:t>
      </w:r>
    </w:p>
    <w:p w:rsidR="007A5B62" w:rsidRPr="00E66A16" w:rsidRDefault="007A5B62" w:rsidP="007A5B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E66A16">
        <w:rPr>
          <w:color w:val="000000" w:themeColor="text1"/>
          <w:sz w:val="28"/>
          <w:szCs w:val="28"/>
        </w:rPr>
        <w:t>н</w:t>
      </w:r>
      <w:r w:rsidRPr="00E66A16">
        <w:rPr>
          <w:color w:val="000000" w:themeColor="text1"/>
          <w:sz w:val="28"/>
          <w:szCs w:val="28"/>
        </w:rPr>
        <w:t>ный на производство по ходатайству, готовит проект Акт о переводе земель или земельных участков и передает в порядке делопроизводства на согласование и подписание.</w:t>
      </w:r>
    </w:p>
    <w:p w:rsidR="007A5B62" w:rsidRPr="00E66A16" w:rsidRDefault="007A5B62" w:rsidP="007A5B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Подписанный Акт о переводе земель или земельных участков возвращае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 xml:space="preserve">ся специалисту Управления. Специалист Управления направляет копию такого акта в течение пяти дней со дня его принятия в </w:t>
      </w:r>
      <w:proofErr w:type="spellStart"/>
      <w:r w:rsidRPr="00E66A16">
        <w:rPr>
          <w:bCs/>
          <w:color w:val="000000" w:themeColor="text1"/>
          <w:sz w:val="28"/>
          <w:szCs w:val="28"/>
        </w:rPr>
        <w:t>Росреестр</w:t>
      </w:r>
      <w:proofErr w:type="spellEnd"/>
      <w:r w:rsidRPr="00E66A16">
        <w:rPr>
          <w:color w:val="000000" w:themeColor="text1"/>
          <w:sz w:val="28"/>
          <w:szCs w:val="28"/>
        </w:rPr>
        <w:t>.</w:t>
      </w:r>
    </w:p>
    <w:p w:rsidR="007A5B62" w:rsidRPr="00E66A16" w:rsidRDefault="007A5B62" w:rsidP="007A5B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ходатайства Специалистом </w:t>
      </w:r>
      <w:r w:rsidRPr="00E66A16">
        <w:rPr>
          <w:sz w:val="28"/>
          <w:szCs w:val="28"/>
        </w:rPr>
        <w:t>Управления</w:t>
      </w:r>
      <w:r w:rsidRPr="00E66A16">
        <w:rPr>
          <w:color w:val="000000" w:themeColor="text1"/>
          <w:sz w:val="28"/>
          <w:szCs w:val="28"/>
        </w:rPr>
        <w:t xml:space="preserve"> и формированию результата Муниц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A5B62" w:rsidRPr="00E66A16" w:rsidRDefault="007A5B62" w:rsidP="007A5B62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Акт о переводе земель или земельных участков;</w:t>
      </w:r>
    </w:p>
    <w:p w:rsidR="007A5B62" w:rsidRPr="00E66A16" w:rsidRDefault="007A5B62" w:rsidP="007A5B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Акт об отказе в переводе земель или земельных участков.</w:t>
      </w:r>
    </w:p>
    <w:p w:rsidR="007A5B62" w:rsidRPr="00E66A16" w:rsidRDefault="007A5B62" w:rsidP="007A5B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A5B62" w:rsidRPr="00E66A16" w:rsidRDefault="007A5B62" w:rsidP="007A5B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7A5B62" w:rsidRPr="00E66A16" w:rsidRDefault="007A5B62" w:rsidP="007A5B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</w:rPr>
        <w:t>внесение в журнал регистрации</w:t>
      </w:r>
      <w:r w:rsidRPr="00E66A16">
        <w:rPr>
          <w:color w:val="000000" w:themeColor="text1"/>
          <w:sz w:val="28"/>
          <w:szCs w:val="28"/>
        </w:rPr>
        <w:t>.</w:t>
      </w:r>
    </w:p>
    <w:p w:rsidR="007A5B62" w:rsidRPr="00E66A16" w:rsidRDefault="007A5B62" w:rsidP="007A5B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7A5B62" w:rsidRPr="00E66A16" w:rsidRDefault="007A5B62" w:rsidP="007A5B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A5B62" w:rsidRPr="00E66A16" w:rsidRDefault="007A5B62" w:rsidP="007A5B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Срок административной процедуры – 58 дней.</w:t>
      </w:r>
    </w:p>
    <w:p w:rsidR="00AD2EFA" w:rsidRPr="00E66A16" w:rsidRDefault="007A5B62" w:rsidP="007A5B62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>листа</w:t>
      </w:r>
      <w:r w:rsidRPr="00E66A16">
        <w:rPr>
          <w:sz w:val="28"/>
          <w:szCs w:val="28"/>
        </w:rPr>
        <w:t xml:space="preserve"> Управления.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3.2.4. Административная процедура «Выдача заявителю результата пред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ставления Муниципальной услуги».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66A1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66A16">
        <w:rPr>
          <w:rFonts w:eastAsia="Calibri"/>
          <w:color w:val="000000"/>
          <w:sz w:val="28"/>
          <w:szCs w:val="28"/>
        </w:rPr>
        <w:t>в</w:t>
      </w:r>
      <w:r w:rsidRPr="00E66A16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66A16">
        <w:rPr>
          <w:rFonts w:eastAsia="Calibri"/>
          <w:color w:val="000000"/>
          <w:sz w:val="28"/>
          <w:szCs w:val="28"/>
        </w:rPr>
        <w:t>в</w:t>
      </w:r>
      <w:r w:rsidRPr="00E66A16">
        <w:rPr>
          <w:rFonts w:eastAsia="Calibri"/>
          <w:color w:val="000000"/>
          <w:sz w:val="28"/>
          <w:szCs w:val="28"/>
        </w:rPr>
        <w:t xml:space="preserve">ленном порядке </w:t>
      </w:r>
      <w:r w:rsidR="00D0289D" w:rsidRPr="00E66A16">
        <w:rPr>
          <w:color w:val="000000" w:themeColor="text1"/>
          <w:sz w:val="28"/>
          <w:szCs w:val="28"/>
        </w:rPr>
        <w:t xml:space="preserve">Акта о переводе (об отказе в переводе) земель или земельных </w:t>
      </w:r>
      <w:r w:rsidR="00D0289D" w:rsidRPr="00E66A16">
        <w:rPr>
          <w:color w:val="000000" w:themeColor="text1"/>
          <w:sz w:val="28"/>
          <w:szCs w:val="28"/>
        </w:rPr>
        <w:lastRenderedPageBreak/>
        <w:t>участков</w:t>
      </w:r>
      <w:r w:rsidRPr="00E66A16">
        <w:rPr>
          <w:rFonts w:eastAsia="Calibri"/>
          <w:color w:val="000000"/>
          <w:sz w:val="28"/>
          <w:szCs w:val="28"/>
        </w:rPr>
        <w:t>.</w:t>
      </w:r>
    </w:p>
    <w:p w:rsidR="00AD2EFA" w:rsidRPr="00E66A16" w:rsidRDefault="00AD2EFA" w:rsidP="00AD2EF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AD2EFA" w:rsidRPr="00E66A16" w:rsidRDefault="00AD2EFA" w:rsidP="00AD2EF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E66A16">
        <w:rPr>
          <w:color w:val="000000"/>
          <w:sz w:val="28"/>
          <w:szCs w:val="28"/>
        </w:rPr>
        <w:t>ж</w:t>
      </w:r>
      <w:r w:rsidRPr="00E66A16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AD2EFA" w:rsidRPr="00E66A16" w:rsidRDefault="00AD2EFA" w:rsidP="00AD2EF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E66A16">
        <w:rPr>
          <w:color w:val="000000"/>
          <w:sz w:val="28"/>
          <w:szCs w:val="28"/>
        </w:rPr>
        <w:t>у</w:t>
      </w:r>
      <w:r w:rsidRPr="00E66A16">
        <w:rPr>
          <w:color w:val="000000"/>
          <w:sz w:val="28"/>
          <w:szCs w:val="28"/>
        </w:rPr>
        <w:t>мента, направленного Администрацией, в МФЦ.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E66A16">
        <w:rPr>
          <w:color w:val="000000"/>
          <w:sz w:val="28"/>
          <w:szCs w:val="28"/>
        </w:rPr>
        <w:t>к</w:t>
      </w:r>
      <w:r w:rsidRPr="00E66A16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E66A16">
        <w:rPr>
          <w:color w:val="000000"/>
          <w:sz w:val="28"/>
          <w:szCs w:val="28"/>
        </w:rPr>
        <w:t>а</w:t>
      </w:r>
      <w:r w:rsidRPr="00E66A16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E66A16">
        <w:rPr>
          <w:color w:val="000000"/>
          <w:sz w:val="28"/>
          <w:szCs w:val="28"/>
        </w:rPr>
        <w:t>о</w:t>
      </w:r>
      <w:r w:rsidRPr="00E66A16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E66A16">
        <w:rPr>
          <w:color w:val="000000"/>
          <w:sz w:val="28"/>
          <w:szCs w:val="28"/>
        </w:rPr>
        <w:t>н</w:t>
      </w:r>
      <w:r w:rsidRPr="00E66A16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E66A16">
        <w:rPr>
          <w:color w:val="000000"/>
          <w:sz w:val="28"/>
          <w:szCs w:val="28"/>
        </w:rPr>
        <w:t>о</w:t>
      </w:r>
      <w:r w:rsidRPr="00E66A16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E66A16">
        <w:rPr>
          <w:color w:val="000000"/>
          <w:sz w:val="28"/>
          <w:szCs w:val="28"/>
        </w:rPr>
        <w:t>е</w:t>
      </w:r>
      <w:r w:rsidRPr="00E66A16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E66A16">
        <w:rPr>
          <w:color w:val="000000"/>
          <w:sz w:val="28"/>
          <w:szCs w:val="28"/>
        </w:rPr>
        <w:t>т</w:t>
      </w:r>
      <w:r w:rsidRPr="00E66A16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E66A16">
        <w:rPr>
          <w:color w:val="000000"/>
          <w:sz w:val="28"/>
          <w:szCs w:val="28"/>
        </w:rPr>
        <w:t>д</w:t>
      </w:r>
      <w:r w:rsidRPr="00E66A16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E66A16">
        <w:rPr>
          <w:color w:val="000000"/>
          <w:sz w:val="28"/>
          <w:szCs w:val="28"/>
        </w:rPr>
        <w:t>о</w:t>
      </w:r>
      <w:r w:rsidRPr="00E66A16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AD2EFA" w:rsidRPr="00E66A16" w:rsidRDefault="00A3590D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3590D">
        <w:rPr>
          <w:color w:val="000000"/>
          <w:sz w:val="28"/>
          <w:szCs w:val="28"/>
        </w:rPr>
        <w:t>Уведомление о завершении выполне</w:t>
      </w:r>
      <w:r>
        <w:rPr>
          <w:color w:val="000000"/>
          <w:sz w:val="28"/>
          <w:szCs w:val="28"/>
        </w:rPr>
        <w:t>ния Администрацией предусмотре</w:t>
      </w:r>
      <w:r>
        <w:rPr>
          <w:color w:val="000000"/>
          <w:sz w:val="28"/>
          <w:szCs w:val="28"/>
        </w:rPr>
        <w:t>н</w:t>
      </w:r>
      <w:r w:rsidRPr="00A3590D">
        <w:rPr>
          <w:color w:val="000000"/>
          <w:sz w:val="28"/>
          <w:szCs w:val="28"/>
        </w:rPr>
        <w:t>ных настоящим разделом действий направля</w:t>
      </w:r>
      <w:r>
        <w:rPr>
          <w:color w:val="000000"/>
          <w:sz w:val="28"/>
          <w:szCs w:val="28"/>
        </w:rPr>
        <w:t>ется заявителю в срок, не прев</w:t>
      </w:r>
      <w:r>
        <w:rPr>
          <w:color w:val="000000"/>
          <w:sz w:val="28"/>
          <w:szCs w:val="28"/>
        </w:rPr>
        <w:t>ы</w:t>
      </w:r>
      <w:r w:rsidRPr="00A3590D">
        <w:rPr>
          <w:color w:val="000000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="00AD2EFA" w:rsidRPr="00E66A16">
        <w:rPr>
          <w:color w:val="000000"/>
          <w:sz w:val="28"/>
          <w:szCs w:val="28"/>
        </w:rPr>
        <w:t>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sz w:val="28"/>
          <w:szCs w:val="28"/>
        </w:rPr>
        <w:t>3.2.4.</w:t>
      </w:r>
      <w:r w:rsidR="00A3590D">
        <w:rPr>
          <w:color w:val="000000"/>
          <w:sz w:val="28"/>
          <w:szCs w:val="28"/>
        </w:rPr>
        <w:t>1</w:t>
      </w:r>
      <w:r w:rsidRPr="00E66A16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E66A16">
        <w:rPr>
          <w:color w:val="000000"/>
          <w:sz w:val="28"/>
          <w:szCs w:val="28"/>
        </w:rPr>
        <w:t>л</w:t>
      </w:r>
      <w:r w:rsidRPr="00E66A16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E66A16">
        <w:rPr>
          <w:color w:val="000000"/>
          <w:sz w:val="28"/>
          <w:szCs w:val="28"/>
        </w:rPr>
        <w:t>о</w:t>
      </w:r>
      <w:r w:rsidRPr="00E66A16">
        <w:rPr>
          <w:color w:val="000000"/>
          <w:sz w:val="28"/>
          <w:szCs w:val="28"/>
        </w:rPr>
        <w:t>ванной электронной подписи.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="00D0289D" w:rsidRPr="00E66A16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66A16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E66A16">
        <w:rPr>
          <w:color w:val="000000"/>
          <w:sz w:val="28"/>
          <w:szCs w:val="28"/>
        </w:rPr>
        <w:t>а</w:t>
      </w:r>
      <w:r w:rsidRPr="00E66A16">
        <w:rPr>
          <w:color w:val="000000"/>
          <w:sz w:val="28"/>
          <w:szCs w:val="28"/>
        </w:rPr>
        <w:t xml:space="preserve">ния усиленной квалифицированной электронной подписью. 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E66A16">
        <w:rPr>
          <w:color w:val="000000"/>
          <w:sz w:val="28"/>
          <w:szCs w:val="28"/>
        </w:rPr>
        <w:t>б</w:t>
      </w:r>
      <w:r w:rsidRPr="00E66A16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E66A16">
        <w:rPr>
          <w:color w:val="000000"/>
          <w:sz w:val="28"/>
          <w:szCs w:val="28"/>
        </w:rPr>
        <w:t>р</w:t>
      </w:r>
      <w:r w:rsidRPr="00E66A16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E66A16">
        <w:rPr>
          <w:color w:val="000000"/>
          <w:sz w:val="28"/>
          <w:szCs w:val="28"/>
        </w:rPr>
        <w:t>р</w:t>
      </w:r>
      <w:r w:rsidRPr="00E66A16">
        <w:rPr>
          <w:color w:val="000000"/>
          <w:sz w:val="28"/>
          <w:szCs w:val="28"/>
        </w:rPr>
        <w:t>тале.</w:t>
      </w:r>
    </w:p>
    <w:p w:rsidR="00AD2EFA" w:rsidRPr="00E66A16" w:rsidRDefault="00AD2EFA" w:rsidP="00AD2EFA">
      <w:pPr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66A16">
        <w:rPr>
          <w:bCs/>
          <w:color w:val="000000"/>
          <w:sz w:val="28"/>
          <w:szCs w:val="28"/>
        </w:rPr>
        <w:t>а</w:t>
      </w:r>
      <w:r w:rsidRPr="00E66A16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lastRenderedPageBreak/>
        <w:t xml:space="preserve">Способом фиксации результата выполнения административной процедуры является </w:t>
      </w:r>
      <w:r w:rsidRPr="00E66A16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sz w:val="28"/>
          <w:szCs w:val="28"/>
        </w:rPr>
        <w:t>3.2.4.</w:t>
      </w:r>
      <w:r w:rsidR="00A3590D">
        <w:rPr>
          <w:color w:val="000000"/>
          <w:sz w:val="28"/>
          <w:szCs w:val="28"/>
        </w:rPr>
        <w:t>2</w:t>
      </w:r>
      <w:r w:rsidRPr="00E66A16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E66A16">
        <w:rPr>
          <w:color w:val="000000"/>
          <w:sz w:val="28"/>
          <w:szCs w:val="28"/>
        </w:rPr>
        <w:t>р</w:t>
      </w:r>
      <w:r w:rsidRPr="00E66A16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D0289D" w:rsidRPr="00E66A16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66A16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AD2EFA" w:rsidRPr="00E66A16" w:rsidRDefault="00AD2EFA" w:rsidP="00AD2EF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Специалист МФЦ:</w:t>
      </w:r>
    </w:p>
    <w:p w:rsidR="00AD2EFA" w:rsidRPr="00E66A16" w:rsidRDefault="00AD2EFA" w:rsidP="00AD2EF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66A16">
        <w:rPr>
          <w:bCs/>
          <w:color w:val="000000"/>
          <w:sz w:val="28"/>
          <w:szCs w:val="28"/>
        </w:rPr>
        <w:t>о</w:t>
      </w:r>
      <w:r w:rsidRPr="00E66A16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AD2EFA" w:rsidRPr="00E66A16" w:rsidRDefault="00AD2EFA" w:rsidP="00AD2EF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AD2EFA" w:rsidRPr="00E66A16" w:rsidRDefault="00AD2EFA" w:rsidP="00AD2EF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E66A16">
        <w:rPr>
          <w:bCs/>
          <w:color w:val="000000"/>
          <w:sz w:val="28"/>
          <w:szCs w:val="28"/>
        </w:rPr>
        <w:t>ж</w:t>
      </w:r>
      <w:r w:rsidRPr="00E66A16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AD2EFA" w:rsidRPr="00E66A16" w:rsidRDefault="00AD2EFA" w:rsidP="00AD2EF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66A16">
        <w:rPr>
          <w:bCs/>
          <w:color w:val="000000"/>
          <w:sz w:val="28"/>
          <w:szCs w:val="28"/>
        </w:rPr>
        <w:t>о</w:t>
      </w:r>
      <w:r w:rsidRPr="00E66A16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AD2EFA" w:rsidRPr="00E66A16" w:rsidRDefault="00AD2EFA" w:rsidP="00AD2EF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E66A16">
        <w:rPr>
          <w:bCs/>
          <w:color w:val="000000"/>
          <w:sz w:val="28"/>
          <w:szCs w:val="28"/>
        </w:rPr>
        <w:t>д</w:t>
      </w:r>
      <w:r w:rsidRPr="00E66A16">
        <w:rPr>
          <w:bCs/>
          <w:color w:val="000000"/>
          <w:sz w:val="28"/>
          <w:szCs w:val="28"/>
        </w:rPr>
        <w:t>ставителя;</w:t>
      </w:r>
    </w:p>
    <w:p w:rsidR="00AD2EFA" w:rsidRPr="00E66A16" w:rsidRDefault="00AD2EFA" w:rsidP="00AD2EF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E66A16">
        <w:rPr>
          <w:bCs/>
          <w:color w:val="000000"/>
          <w:sz w:val="28"/>
          <w:szCs w:val="28"/>
        </w:rPr>
        <w:t>и</w:t>
      </w:r>
      <w:r w:rsidRPr="00E66A16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E66A16">
        <w:rPr>
          <w:bCs/>
          <w:color w:val="000000"/>
          <w:sz w:val="28"/>
          <w:szCs w:val="28"/>
        </w:rPr>
        <w:t>а</w:t>
      </w:r>
      <w:r w:rsidRPr="00E66A16">
        <w:rPr>
          <w:bCs/>
          <w:color w:val="000000"/>
          <w:sz w:val="28"/>
          <w:szCs w:val="28"/>
        </w:rPr>
        <w:t>витель заявителя;</w:t>
      </w:r>
    </w:p>
    <w:p w:rsidR="00AD2EFA" w:rsidRPr="00E66A16" w:rsidRDefault="00AD2EFA" w:rsidP="00AD2EFA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kern w:val="2"/>
          <w:sz w:val="28"/>
          <w:szCs w:val="28"/>
        </w:rPr>
        <w:t xml:space="preserve">8) выдает заявителю </w:t>
      </w:r>
      <w:r w:rsidRPr="00E66A16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E66A16">
        <w:rPr>
          <w:bCs/>
          <w:color w:val="000000"/>
          <w:sz w:val="28"/>
          <w:szCs w:val="28"/>
        </w:rPr>
        <w:t>о</w:t>
      </w:r>
      <w:r w:rsidRPr="00E66A16">
        <w:rPr>
          <w:bCs/>
          <w:color w:val="000000"/>
          <w:sz w:val="28"/>
          <w:szCs w:val="28"/>
        </w:rPr>
        <w:t>сителе</w:t>
      </w:r>
      <w:r w:rsidRPr="00E66A16">
        <w:rPr>
          <w:color w:val="000000"/>
          <w:sz w:val="28"/>
          <w:szCs w:val="28"/>
        </w:rPr>
        <w:t>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E66A16">
        <w:rPr>
          <w:color w:val="000000"/>
          <w:sz w:val="28"/>
          <w:szCs w:val="28"/>
        </w:rPr>
        <w:t>у</w:t>
      </w:r>
      <w:r w:rsidRPr="00E66A16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E66A16">
        <w:rPr>
          <w:color w:val="000000"/>
          <w:sz w:val="28"/>
          <w:szCs w:val="28"/>
        </w:rPr>
        <w:t>у</w:t>
      </w:r>
      <w:r w:rsidRPr="00E66A16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E66A16">
        <w:rPr>
          <w:color w:val="000000"/>
          <w:sz w:val="28"/>
          <w:szCs w:val="28"/>
        </w:rPr>
        <w:t>к</w:t>
      </w:r>
      <w:r w:rsidRPr="00E66A16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66A16">
        <w:rPr>
          <w:color w:val="000000"/>
          <w:sz w:val="28"/>
          <w:szCs w:val="28"/>
        </w:rPr>
        <w:t>к</w:t>
      </w:r>
      <w:r w:rsidRPr="00E66A16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E66A16">
        <w:rPr>
          <w:color w:val="000000"/>
          <w:sz w:val="28"/>
          <w:szCs w:val="28"/>
        </w:rPr>
        <w:t>о</w:t>
      </w:r>
      <w:r w:rsidRPr="00E66A16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E66A16">
        <w:rPr>
          <w:color w:val="000000"/>
          <w:sz w:val="28"/>
          <w:szCs w:val="28"/>
        </w:rPr>
        <w:t>к</w:t>
      </w:r>
      <w:r w:rsidRPr="00E66A16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E66A16">
        <w:rPr>
          <w:color w:val="000000"/>
          <w:sz w:val="28"/>
          <w:szCs w:val="28"/>
        </w:rPr>
        <w:t>у</w:t>
      </w:r>
      <w:r w:rsidRPr="00E66A16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E66A16">
        <w:rPr>
          <w:color w:val="000000"/>
          <w:sz w:val="28"/>
          <w:szCs w:val="28"/>
        </w:rPr>
        <w:t>о</w:t>
      </w:r>
      <w:r w:rsidRPr="00E66A16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AD2EFA" w:rsidRPr="00E66A16" w:rsidRDefault="00AD2EFA" w:rsidP="00AD2EFA">
      <w:pPr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66A16">
        <w:rPr>
          <w:bCs/>
          <w:color w:val="000000"/>
          <w:sz w:val="28"/>
          <w:szCs w:val="28"/>
        </w:rPr>
        <w:t>а</w:t>
      </w:r>
      <w:r w:rsidRPr="00E66A16">
        <w:rPr>
          <w:bCs/>
          <w:color w:val="000000"/>
          <w:sz w:val="28"/>
          <w:szCs w:val="28"/>
        </w:rPr>
        <w:t>листа МФЦ.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lastRenderedPageBreak/>
        <w:t xml:space="preserve">Способом фиксации результата выполнения административной процедуры является </w:t>
      </w:r>
      <w:r w:rsidRPr="00E66A16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66A16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0289D" w:rsidRPr="00E66A16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66A16">
        <w:rPr>
          <w:rFonts w:eastAsia="Calibri"/>
          <w:color w:val="000000"/>
          <w:sz w:val="28"/>
          <w:szCs w:val="28"/>
        </w:rPr>
        <w:t>.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66A16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="00D0289D" w:rsidRPr="00E66A16">
        <w:rPr>
          <w:rFonts w:eastAsia="Calibri"/>
          <w:color w:val="000000"/>
          <w:sz w:val="28"/>
          <w:szCs w:val="28"/>
          <w:lang w:eastAsia="en-US"/>
        </w:rPr>
        <w:t>14 дней.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66A16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D0289D" w:rsidRPr="00E66A16">
        <w:rPr>
          <w:color w:val="000000" w:themeColor="text1"/>
          <w:sz w:val="28"/>
          <w:szCs w:val="28"/>
        </w:rPr>
        <w:t>Акта о пер</w:t>
      </w:r>
      <w:r w:rsidR="00D0289D" w:rsidRPr="00E66A16">
        <w:rPr>
          <w:color w:val="000000" w:themeColor="text1"/>
          <w:sz w:val="28"/>
          <w:szCs w:val="28"/>
        </w:rPr>
        <w:t>е</w:t>
      </w:r>
      <w:r w:rsidR="00D0289D" w:rsidRPr="00E66A16">
        <w:rPr>
          <w:color w:val="000000" w:themeColor="text1"/>
          <w:sz w:val="28"/>
          <w:szCs w:val="28"/>
        </w:rPr>
        <w:t>воде (об отказе в переводе) земель или земельных участков</w:t>
      </w:r>
      <w:r w:rsidRPr="00E66A16">
        <w:rPr>
          <w:rFonts w:eastAsia="Calibri"/>
          <w:color w:val="000000"/>
          <w:sz w:val="28"/>
          <w:szCs w:val="28"/>
        </w:rPr>
        <w:t>.</w:t>
      </w:r>
    </w:p>
    <w:p w:rsidR="00303C86" w:rsidRPr="00E66A16" w:rsidRDefault="00303C86" w:rsidP="00303C8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303C86" w:rsidRPr="00E66A16" w:rsidRDefault="00303C86" w:rsidP="00303C86">
      <w:pPr>
        <w:ind w:firstLine="567"/>
        <w:jc w:val="both"/>
        <w:rPr>
          <w:sz w:val="28"/>
          <w:szCs w:val="28"/>
          <w:lang w:eastAsia="ar-SA"/>
        </w:rPr>
      </w:pPr>
      <w:r w:rsidRPr="00E66A16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303C86" w:rsidRPr="00E66A16" w:rsidRDefault="00303C86" w:rsidP="00303C8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66A16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66A16">
        <w:rPr>
          <w:sz w:val="28"/>
          <w:szCs w:val="28"/>
          <w:lang w:eastAsia="ar-SA"/>
        </w:rPr>
        <w:t>и</w:t>
      </w:r>
      <w:r w:rsidRPr="00E66A16">
        <w:rPr>
          <w:sz w:val="28"/>
          <w:szCs w:val="28"/>
          <w:lang w:eastAsia="ar-SA"/>
        </w:rPr>
        <w:t xml:space="preserve">нете на Региональном портале. </w:t>
      </w:r>
    </w:p>
    <w:p w:rsidR="00303C86" w:rsidRPr="00E66A16" w:rsidRDefault="00303C86" w:rsidP="00303C86">
      <w:pPr>
        <w:ind w:firstLine="567"/>
        <w:jc w:val="both"/>
        <w:rPr>
          <w:sz w:val="28"/>
          <w:szCs w:val="28"/>
          <w:lang w:eastAsia="ar-SA"/>
        </w:rPr>
      </w:pPr>
      <w:r w:rsidRPr="00E66A16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E66A16">
        <w:rPr>
          <w:sz w:val="28"/>
          <w:szCs w:val="28"/>
          <w:lang w:eastAsia="ar-SA"/>
        </w:rPr>
        <w:t>в</w:t>
      </w:r>
      <w:r w:rsidRPr="00E66A16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E66A16">
        <w:rPr>
          <w:sz w:val="28"/>
          <w:szCs w:val="28"/>
          <w:lang w:eastAsia="ar-SA"/>
        </w:rPr>
        <w:t>и</w:t>
      </w:r>
      <w:r w:rsidRPr="00E66A16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E66A16">
        <w:rPr>
          <w:i/>
          <w:sz w:val="28"/>
          <w:szCs w:val="28"/>
          <w:lang w:eastAsia="ar-SA"/>
        </w:rPr>
        <w:t>.</w:t>
      </w:r>
    </w:p>
    <w:p w:rsidR="00303C86" w:rsidRPr="00E66A16" w:rsidRDefault="00303C86" w:rsidP="00303C86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E66A16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E66A16">
        <w:rPr>
          <w:i/>
          <w:sz w:val="28"/>
          <w:szCs w:val="28"/>
          <w:lang w:eastAsia="ar-SA"/>
        </w:rPr>
        <w:t>.</w:t>
      </w:r>
    </w:p>
    <w:p w:rsidR="00303C86" w:rsidRPr="00E66A16" w:rsidRDefault="00303C86" w:rsidP="00303C86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66A16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66A16">
        <w:rPr>
          <w:sz w:val="28"/>
          <w:szCs w:val="28"/>
          <w:lang w:eastAsia="ar-SA"/>
        </w:rPr>
        <w:t>ь</w:t>
      </w:r>
      <w:r w:rsidRPr="00E66A16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E66A16">
        <w:rPr>
          <w:i/>
          <w:sz w:val="28"/>
          <w:szCs w:val="28"/>
          <w:lang w:eastAsia="ar-SA"/>
        </w:rPr>
        <w:t>.</w:t>
      </w:r>
    </w:p>
    <w:p w:rsidR="00AD2EFA" w:rsidRPr="00E66A16" w:rsidRDefault="00AD2EFA" w:rsidP="00AD2EFA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E66A16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</w:p>
    <w:p w:rsidR="00AD2EFA" w:rsidRPr="00E66A16" w:rsidRDefault="00AD2EFA" w:rsidP="00AD2EFA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66A16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приём и регистрация </w:t>
      </w:r>
      <w:r w:rsidR="00314798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>и документов, передача их в Админ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страцию;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рассмотрение </w:t>
      </w:r>
      <w:r w:rsidR="00314798" w:rsidRPr="00E66A16">
        <w:rPr>
          <w:sz w:val="28"/>
          <w:szCs w:val="28"/>
        </w:rPr>
        <w:t>ходатайства</w:t>
      </w:r>
      <w:r w:rsidRPr="00E66A16">
        <w:rPr>
          <w:sz w:val="28"/>
          <w:szCs w:val="28"/>
        </w:rPr>
        <w:t>, принятие решения и подготовка документов;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направление Администрацией в МФЦ результата предоставления Мун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ципальной услуги;</w:t>
      </w:r>
    </w:p>
    <w:p w:rsidR="00AD2EFA" w:rsidRPr="00E66A16" w:rsidRDefault="00AD2EFA" w:rsidP="00AD2EFA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E66A1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Порядок действий сотрудников МФЦ определяется на основании Согл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шения о взаимодействии.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bCs/>
          <w:sz w:val="28"/>
          <w:szCs w:val="28"/>
          <w:shd w:val="clear" w:color="auto" w:fill="FFFFFF"/>
        </w:rPr>
        <w:t xml:space="preserve">3.3.2. </w:t>
      </w:r>
      <w:r w:rsidRPr="00E66A16">
        <w:rPr>
          <w:sz w:val="28"/>
          <w:szCs w:val="28"/>
        </w:rPr>
        <w:t xml:space="preserve">Административная процедура «Прием и регистрация </w:t>
      </w:r>
      <w:r w:rsidR="00314798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>и документов, передача их в Администрацию».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Основанием для начала процедуры является подача </w:t>
      </w:r>
      <w:r w:rsidR="00314798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 xml:space="preserve">на имя главы муниципального образования </w:t>
      </w:r>
      <w:r w:rsidRPr="00E66A16">
        <w:rPr>
          <w:bCs/>
          <w:sz w:val="28"/>
          <w:szCs w:val="28"/>
        </w:rPr>
        <w:t>Славянский район</w:t>
      </w:r>
      <w:r w:rsidRPr="00E66A16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AD2EFA" w:rsidRPr="00E66A16" w:rsidRDefault="00AD2EFA" w:rsidP="00AD2E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lastRenderedPageBreak/>
        <w:t>В целях предоставления Муниципальной услуги осуществляется прием з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 xml:space="preserve">явителей по предварительной записи. </w:t>
      </w:r>
    </w:p>
    <w:p w:rsidR="00AD2EFA" w:rsidRPr="00E66A16" w:rsidRDefault="00AD2EFA" w:rsidP="00AD2E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303C86" w:rsidRPr="00E66A16">
        <w:rPr>
          <w:color w:val="000000" w:themeColor="text1"/>
          <w:sz w:val="28"/>
          <w:szCs w:val="28"/>
        </w:rPr>
        <w:t>Единого портала МФЦ КК</w:t>
      </w:r>
      <w:r w:rsidRPr="00E66A16">
        <w:rPr>
          <w:sz w:val="28"/>
          <w:szCs w:val="28"/>
        </w:rPr>
        <w:t>.</w:t>
      </w:r>
    </w:p>
    <w:p w:rsidR="00AD2EFA" w:rsidRPr="00E66A16" w:rsidRDefault="00AD2EFA" w:rsidP="00AD2E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телей.</w:t>
      </w:r>
    </w:p>
    <w:p w:rsidR="00AD2EFA" w:rsidRPr="00E66A16" w:rsidRDefault="00303C86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МФЦ</w:t>
      </w:r>
      <w:r w:rsidR="00AD2EFA" w:rsidRPr="00E66A16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AD2EFA" w:rsidRPr="00E66A16">
        <w:rPr>
          <w:sz w:val="28"/>
          <w:szCs w:val="28"/>
        </w:rPr>
        <w:t>ы</w:t>
      </w:r>
      <w:r w:rsidR="00AD2EFA" w:rsidRPr="00E66A16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При личном обращении специалист МФЦ, ответственный за прием </w:t>
      </w:r>
      <w:r w:rsidR="00314798" w:rsidRPr="00E66A16">
        <w:rPr>
          <w:sz w:val="28"/>
          <w:szCs w:val="28"/>
        </w:rPr>
        <w:t>ход</w:t>
      </w:r>
      <w:r w:rsidR="00314798" w:rsidRPr="00E66A16">
        <w:rPr>
          <w:sz w:val="28"/>
          <w:szCs w:val="28"/>
        </w:rPr>
        <w:t>а</w:t>
      </w:r>
      <w:r w:rsidR="00314798" w:rsidRPr="00E66A16">
        <w:rPr>
          <w:sz w:val="28"/>
          <w:szCs w:val="28"/>
        </w:rPr>
        <w:t>тайства</w:t>
      </w:r>
      <w:r w:rsidRPr="00E66A16">
        <w:rPr>
          <w:sz w:val="28"/>
          <w:szCs w:val="28"/>
        </w:rPr>
        <w:t>: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информирует заявителей о порядке предоставления Муниципальной усл</w:t>
      </w:r>
      <w:r w:rsidRPr="00E66A16">
        <w:rPr>
          <w:sz w:val="28"/>
          <w:szCs w:val="28"/>
        </w:rPr>
        <w:t>у</w:t>
      </w:r>
      <w:r w:rsidRPr="00E66A16">
        <w:rPr>
          <w:sz w:val="28"/>
          <w:szCs w:val="28"/>
        </w:rPr>
        <w:t>ги;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E66A16">
        <w:rPr>
          <w:sz w:val="28"/>
          <w:szCs w:val="28"/>
        </w:rPr>
        <w:t>с</w:t>
      </w:r>
      <w:r w:rsidRPr="00E66A16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</w:t>
      </w:r>
      <w:r w:rsidR="00A3590D">
        <w:rPr>
          <w:sz w:val="28"/>
          <w:szCs w:val="28"/>
        </w:rPr>
        <w:t>,</w:t>
      </w:r>
      <w:r w:rsidR="00A3590D" w:rsidRPr="00A3590D">
        <w:t xml:space="preserve"> </w:t>
      </w:r>
      <w:r w:rsidR="00A3590D" w:rsidRPr="00A3590D">
        <w:rPr>
          <w:sz w:val="28"/>
          <w:szCs w:val="28"/>
        </w:rPr>
        <w:t>либо устанавливает личность заявителя, проводит его идентификацию, аутентификацию с испол</w:t>
      </w:r>
      <w:r w:rsidR="00A3590D" w:rsidRPr="00A3590D">
        <w:rPr>
          <w:sz w:val="28"/>
          <w:szCs w:val="28"/>
        </w:rPr>
        <w:t>ь</w:t>
      </w:r>
      <w:r w:rsidR="00A3590D" w:rsidRPr="00A3590D">
        <w:rPr>
          <w:sz w:val="28"/>
          <w:szCs w:val="28"/>
        </w:rPr>
        <w:t>зованием информационных систем, указанных в частях 10 и 11 статьи 7 Фед</w:t>
      </w:r>
      <w:r w:rsidR="00A3590D" w:rsidRPr="00A3590D">
        <w:rPr>
          <w:sz w:val="28"/>
          <w:szCs w:val="28"/>
        </w:rPr>
        <w:t>е</w:t>
      </w:r>
      <w:r w:rsidR="00A3590D" w:rsidRPr="00A3590D">
        <w:rPr>
          <w:sz w:val="28"/>
          <w:szCs w:val="28"/>
        </w:rPr>
        <w:t>рального закона № 210-ФЗ «Об организации предоставления государственных и муниципальных услуг» (при наличии технической возможности)</w:t>
      </w:r>
      <w:r w:rsidRPr="00E66A16">
        <w:rPr>
          <w:sz w:val="28"/>
          <w:szCs w:val="28"/>
        </w:rPr>
        <w:t>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14798" w:rsidRPr="00E66A16">
        <w:rPr>
          <w:sz w:val="28"/>
          <w:szCs w:val="28"/>
        </w:rPr>
        <w:t xml:space="preserve">ходатайством </w:t>
      </w:r>
      <w:r w:rsidRPr="00E66A16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AD2EFA" w:rsidRPr="00E66A16" w:rsidRDefault="00550333" w:rsidP="00AD2EFA">
      <w:pPr>
        <w:widowControl w:val="0"/>
        <w:ind w:firstLine="567"/>
        <w:jc w:val="both"/>
        <w:rPr>
          <w:szCs w:val="28"/>
        </w:rPr>
      </w:pPr>
      <w:r w:rsidRPr="00550333">
        <w:rPr>
          <w:sz w:val="28"/>
          <w:szCs w:val="28"/>
        </w:rPr>
        <w:t xml:space="preserve">при отсутствии оформленного </w:t>
      </w:r>
      <w:r w:rsidR="00DA655C" w:rsidRPr="00DA655C">
        <w:rPr>
          <w:sz w:val="28"/>
          <w:szCs w:val="28"/>
        </w:rPr>
        <w:t>ходатайства</w:t>
      </w:r>
      <w:r w:rsidRPr="00550333">
        <w:rPr>
          <w:sz w:val="28"/>
          <w:szCs w:val="28"/>
        </w:rPr>
        <w:t xml:space="preserve"> у заявителя или при непр</w:t>
      </w:r>
      <w:r w:rsidRPr="00550333">
        <w:rPr>
          <w:sz w:val="28"/>
          <w:szCs w:val="28"/>
        </w:rPr>
        <w:t>а</w:t>
      </w:r>
      <w:r w:rsidRPr="00550333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550333">
        <w:rPr>
          <w:sz w:val="28"/>
          <w:szCs w:val="28"/>
        </w:rPr>
        <w:t>в</w:t>
      </w:r>
      <w:r w:rsidRPr="00550333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550333">
        <w:rPr>
          <w:sz w:val="28"/>
          <w:szCs w:val="28"/>
        </w:rPr>
        <w:t>н</w:t>
      </w:r>
      <w:r w:rsidRPr="00550333">
        <w:rPr>
          <w:sz w:val="28"/>
          <w:szCs w:val="28"/>
        </w:rPr>
        <w:t>формационных систем МФЦ</w:t>
      </w:r>
      <w:r w:rsidR="00AD2EFA" w:rsidRPr="00E66A16">
        <w:rPr>
          <w:bCs/>
          <w:sz w:val="28"/>
          <w:szCs w:val="28"/>
        </w:rPr>
        <w:t>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3590D" w:rsidRPr="00A3590D">
        <w:t xml:space="preserve"> </w:t>
      </w:r>
      <w:r w:rsidR="00A3590D" w:rsidRPr="00A3590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E66A16">
        <w:rPr>
          <w:sz w:val="28"/>
          <w:szCs w:val="28"/>
        </w:rPr>
        <w:t>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нению;</w:t>
      </w:r>
    </w:p>
    <w:p w:rsidR="00AD2EFA" w:rsidRPr="00E66A16" w:rsidRDefault="00AD2EFA" w:rsidP="00AD2EFA">
      <w:pPr>
        <w:ind w:firstLine="540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если недостатки, препятствующие приему документов, допустимо устр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 xml:space="preserve">нить в ходе приема, они устраняются незамедлительно; </w:t>
      </w:r>
    </w:p>
    <w:p w:rsidR="00AD2EFA" w:rsidRPr="00E66A16" w:rsidRDefault="00AD2EFA" w:rsidP="00AD2E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A3590D">
        <w:rPr>
          <w:sz w:val="28"/>
          <w:szCs w:val="28"/>
        </w:rPr>
        <w:t xml:space="preserve">пунктами </w:t>
      </w:r>
      <w:r w:rsidR="00A3590D" w:rsidRPr="003163A5">
        <w:rPr>
          <w:sz w:val="28"/>
          <w:szCs w:val="28"/>
        </w:rPr>
        <w:t>1</w:t>
      </w:r>
      <w:r w:rsidR="00A3590D" w:rsidRPr="003163A5">
        <w:rPr>
          <w:color w:val="000000" w:themeColor="text1"/>
          <w:sz w:val="28"/>
          <w:szCs w:val="28"/>
        </w:rPr>
        <w:t>-</w:t>
      </w:r>
      <w:r w:rsidR="00A3590D" w:rsidRPr="003163A5">
        <w:rPr>
          <w:sz w:val="28"/>
          <w:szCs w:val="28"/>
        </w:rPr>
        <w:t>7</w:t>
      </w:r>
      <w:r w:rsidR="00A3590D" w:rsidRPr="003163A5">
        <w:rPr>
          <w:color w:val="000000" w:themeColor="text1"/>
          <w:sz w:val="28"/>
          <w:szCs w:val="28"/>
        </w:rPr>
        <w:t xml:space="preserve">, </w:t>
      </w:r>
      <w:r w:rsidR="00A3590D" w:rsidRPr="003163A5">
        <w:rPr>
          <w:sz w:val="28"/>
          <w:szCs w:val="28"/>
        </w:rPr>
        <w:t>9</w:t>
      </w:r>
      <w:r w:rsidR="00A3590D" w:rsidRPr="003163A5">
        <w:rPr>
          <w:color w:val="000000" w:themeColor="text1"/>
          <w:sz w:val="28"/>
          <w:szCs w:val="28"/>
        </w:rPr>
        <w:t xml:space="preserve">, 9.1 и </w:t>
      </w:r>
      <w:r w:rsidR="00A3590D" w:rsidRPr="003163A5">
        <w:rPr>
          <w:sz w:val="28"/>
          <w:szCs w:val="28"/>
        </w:rPr>
        <w:t>18 части 6 статьи 7</w:t>
      </w:r>
      <w:r w:rsidRPr="00E66A16">
        <w:rPr>
          <w:sz w:val="28"/>
          <w:szCs w:val="28"/>
        </w:rPr>
        <w:t xml:space="preserve"> Федерального закона</w:t>
      </w:r>
      <w:hyperlink r:id="rId10" w:history="1">
        <w:r w:rsidRPr="00E66A16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 w:rsidRPr="00E66A16">
          <w:rPr>
            <w:sz w:val="28"/>
            <w:szCs w:val="28"/>
          </w:rPr>
          <w:t>и</w:t>
        </w:r>
        <w:r w:rsidRPr="00E66A16">
          <w:rPr>
            <w:sz w:val="28"/>
            <w:szCs w:val="28"/>
          </w:rPr>
          <w:lastRenderedPageBreak/>
          <w:t>пальных услуг»</w:t>
        </w:r>
      </w:hyperlink>
      <w:r w:rsidRPr="00E66A16">
        <w:rPr>
          <w:sz w:val="28"/>
          <w:szCs w:val="28"/>
        </w:rPr>
        <w:t xml:space="preserve"> (далее – документы личного хранения) и представленных з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вым актом для предоставления Муниципальной услуги необходимо предъявл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AD2EFA" w:rsidRPr="00E66A16" w:rsidRDefault="00AD2EFA" w:rsidP="00AD2E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314798" w:rsidRPr="00E66A16">
        <w:rPr>
          <w:sz w:val="28"/>
          <w:szCs w:val="28"/>
        </w:rPr>
        <w:t>ходата</w:t>
      </w:r>
      <w:r w:rsidR="00314798" w:rsidRPr="00E66A16">
        <w:rPr>
          <w:sz w:val="28"/>
          <w:szCs w:val="28"/>
        </w:rPr>
        <w:t>й</w:t>
      </w:r>
      <w:r w:rsidR="00314798" w:rsidRPr="00E66A16">
        <w:rPr>
          <w:sz w:val="28"/>
          <w:szCs w:val="28"/>
        </w:rPr>
        <w:t>ства</w:t>
      </w:r>
      <w:r w:rsidRPr="00E66A16">
        <w:rPr>
          <w:sz w:val="28"/>
          <w:szCs w:val="28"/>
        </w:rPr>
        <w:t>, документов, принятых от заявителя (представителя заявителя), копий д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03C86" w:rsidRPr="00E66A16" w:rsidRDefault="00303C86" w:rsidP="00303C86">
      <w:pPr>
        <w:ind w:firstLine="540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E66A16">
        <w:rPr>
          <w:color w:val="000000" w:themeColor="text1"/>
          <w:sz w:val="28"/>
          <w:szCs w:val="28"/>
        </w:rPr>
        <w:t>по защищенным каналам связи</w:t>
      </w:r>
      <w:r w:rsidRPr="00E66A16">
        <w:rPr>
          <w:sz w:val="28"/>
          <w:szCs w:val="28"/>
        </w:rPr>
        <w:t xml:space="preserve"> направляет электронные документы и (или) эле</w:t>
      </w:r>
      <w:r w:rsidRPr="00E66A16">
        <w:rPr>
          <w:sz w:val="28"/>
          <w:szCs w:val="28"/>
        </w:rPr>
        <w:t>к</w:t>
      </w:r>
      <w:r w:rsidRPr="00E66A16">
        <w:rPr>
          <w:sz w:val="28"/>
          <w:szCs w:val="28"/>
        </w:rPr>
        <w:t xml:space="preserve">тронные образы документов, заверенные </w:t>
      </w:r>
      <w:r w:rsidRPr="00E66A16">
        <w:rPr>
          <w:color w:val="000000" w:themeColor="text1"/>
          <w:sz w:val="28"/>
          <w:szCs w:val="28"/>
        </w:rPr>
        <w:t>в установленном порядке электронной подписью уполномоченного должностного лица</w:t>
      </w:r>
      <w:r w:rsidRPr="00E66A16">
        <w:rPr>
          <w:sz w:val="28"/>
          <w:szCs w:val="28"/>
        </w:rPr>
        <w:t xml:space="preserve"> МФЦ, в Администрацию.</w:t>
      </w:r>
    </w:p>
    <w:p w:rsidR="00303C86" w:rsidRPr="00E66A16" w:rsidRDefault="00303C86" w:rsidP="00303C86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Специалист МФЦ автоматически регистрирует запрос (</w:t>
      </w:r>
      <w:r w:rsidR="00DA655C">
        <w:rPr>
          <w:sz w:val="28"/>
          <w:szCs w:val="28"/>
        </w:rPr>
        <w:t>ходатайство</w:t>
      </w:r>
      <w:r w:rsidRPr="00E66A16">
        <w:rPr>
          <w:sz w:val="28"/>
          <w:szCs w:val="28"/>
        </w:rPr>
        <w:t xml:space="preserve">) в электронной базе данных и выдает расписку в получении документов </w:t>
      </w:r>
      <w:r w:rsidRPr="00E66A16">
        <w:rPr>
          <w:color w:val="000000" w:themeColor="text1"/>
          <w:sz w:val="28"/>
          <w:szCs w:val="28"/>
        </w:rPr>
        <w:t>заявит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лю</w:t>
      </w:r>
      <w:r w:rsidRPr="00E66A16">
        <w:rPr>
          <w:sz w:val="28"/>
          <w:szCs w:val="28"/>
        </w:rPr>
        <w:t>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информирует заявителей о порядке предоставления Муниципальной усл</w:t>
      </w:r>
      <w:r w:rsidRPr="00E66A16">
        <w:rPr>
          <w:sz w:val="28"/>
          <w:szCs w:val="28"/>
        </w:rPr>
        <w:t>у</w:t>
      </w:r>
      <w:r w:rsidRPr="00E66A16">
        <w:rPr>
          <w:sz w:val="28"/>
          <w:szCs w:val="28"/>
        </w:rPr>
        <w:t>ги;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составляет на основании комплексного запроса </w:t>
      </w:r>
      <w:r w:rsidR="00314798" w:rsidRPr="00E66A16">
        <w:rPr>
          <w:sz w:val="28"/>
          <w:szCs w:val="28"/>
        </w:rPr>
        <w:t xml:space="preserve">ходатайство </w:t>
      </w:r>
      <w:r w:rsidRPr="00E66A16">
        <w:rPr>
          <w:sz w:val="28"/>
          <w:szCs w:val="28"/>
        </w:rPr>
        <w:t>на предоста</w:t>
      </w:r>
      <w:r w:rsidRPr="00E66A16">
        <w:rPr>
          <w:sz w:val="28"/>
          <w:szCs w:val="28"/>
        </w:rPr>
        <w:t>в</w:t>
      </w:r>
      <w:r w:rsidRPr="00E66A16">
        <w:rPr>
          <w:sz w:val="28"/>
          <w:szCs w:val="28"/>
        </w:rPr>
        <w:t>ление Муниципальной услуги;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подписывает данное </w:t>
      </w:r>
      <w:r w:rsidR="00314798" w:rsidRPr="00E66A16">
        <w:rPr>
          <w:sz w:val="28"/>
          <w:szCs w:val="28"/>
        </w:rPr>
        <w:t xml:space="preserve">ходатайство </w:t>
      </w:r>
      <w:r w:rsidRPr="00E66A16">
        <w:rPr>
          <w:sz w:val="28"/>
          <w:szCs w:val="28"/>
        </w:rPr>
        <w:t>и скрепляет его печатью МФЦ;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формирует комплект документов, необходимых для получения Муниц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303C86" w:rsidRPr="00E66A16" w:rsidRDefault="00303C86" w:rsidP="00303C8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докуме</w:t>
      </w:r>
      <w:r w:rsidRPr="00E66A16">
        <w:rPr>
          <w:color w:val="000000" w:themeColor="text1"/>
          <w:sz w:val="28"/>
          <w:szCs w:val="28"/>
        </w:rPr>
        <w:t>н</w:t>
      </w:r>
      <w:r w:rsidRPr="00E66A16">
        <w:rPr>
          <w:color w:val="000000" w:themeColor="text1"/>
          <w:sz w:val="28"/>
          <w:szCs w:val="28"/>
        </w:rPr>
        <w:t>тов, заверенные в установленном порядке электронной подписью уполном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ченного должностного лица МФЦ в Администрацию с использованием инфо</w:t>
      </w:r>
      <w:r w:rsidRPr="00E66A16">
        <w:rPr>
          <w:color w:val="000000" w:themeColor="text1"/>
          <w:sz w:val="28"/>
          <w:szCs w:val="28"/>
        </w:rPr>
        <w:t>р</w:t>
      </w:r>
      <w:r w:rsidRPr="00E66A16">
        <w:rPr>
          <w:color w:val="000000" w:themeColor="text1"/>
          <w:sz w:val="28"/>
          <w:szCs w:val="28"/>
        </w:rPr>
        <w:t>мационно-телекоммуникационных технологий по защищенным каналам связи.</w:t>
      </w:r>
    </w:p>
    <w:p w:rsidR="00303C86" w:rsidRPr="00E66A16" w:rsidRDefault="00303C86" w:rsidP="00303C86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66A16">
        <w:rPr>
          <w:color w:val="000000" w:themeColor="text1"/>
          <w:sz w:val="28"/>
          <w:szCs w:val="28"/>
        </w:rPr>
        <w:t>к</w:t>
      </w:r>
      <w:r w:rsidRPr="00E66A1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lastRenderedPageBreak/>
        <w:t xml:space="preserve">Направление МФЦ </w:t>
      </w:r>
      <w:r w:rsidR="00314798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>и документов в Администрацию ос</w:t>
      </w:r>
      <w:r w:rsidRPr="00E66A16">
        <w:rPr>
          <w:sz w:val="28"/>
          <w:szCs w:val="28"/>
        </w:rPr>
        <w:t>у</w:t>
      </w:r>
      <w:r w:rsidRPr="00E66A16">
        <w:rPr>
          <w:sz w:val="28"/>
          <w:szCs w:val="28"/>
        </w:rPr>
        <w:t>ществляется не позднее одного рабочего дня, следующего за днем получения комплексного запроса.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Общий</w:t>
      </w:r>
      <w:r w:rsidR="000153BA" w:rsidRPr="00E66A16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>максимальный</w:t>
      </w:r>
      <w:r w:rsidR="000153BA" w:rsidRPr="00E66A16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>срок</w:t>
      </w:r>
      <w:r w:rsidR="000153BA" w:rsidRPr="00E66A16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>приема документов</w:t>
      </w:r>
      <w:r w:rsidR="000153BA" w:rsidRPr="00E66A16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>не</w:t>
      </w:r>
      <w:r w:rsidR="000153BA" w:rsidRPr="00E66A16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>может превы</w:t>
      </w:r>
      <w:r w:rsidR="00DA655C">
        <w:rPr>
          <w:sz w:val="28"/>
          <w:szCs w:val="28"/>
        </w:rPr>
        <w:t xml:space="preserve">шать        </w:t>
      </w:r>
      <w:r w:rsidRPr="00E66A16">
        <w:rPr>
          <w:sz w:val="28"/>
          <w:szCs w:val="28"/>
        </w:rPr>
        <w:t xml:space="preserve">15 минут. </w:t>
      </w:r>
    </w:p>
    <w:p w:rsidR="00AD2EFA" w:rsidRDefault="00AD2EFA" w:rsidP="00AD2EFA">
      <w:pPr>
        <w:widowControl w:val="0"/>
        <w:ind w:firstLine="540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303C86" w:rsidRPr="00E66A16">
        <w:rPr>
          <w:sz w:val="28"/>
          <w:szCs w:val="28"/>
        </w:rPr>
        <w:t>Администрацию</w:t>
      </w:r>
      <w:r w:rsidRPr="00E66A16">
        <w:rPr>
          <w:sz w:val="28"/>
          <w:szCs w:val="28"/>
        </w:rPr>
        <w:t>.</w:t>
      </w:r>
    </w:p>
    <w:p w:rsidR="00A3590D" w:rsidRPr="00E66A16" w:rsidRDefault="00A3590D" w:rsidP="00AD2EFA">
      <w:pPr>
        <w:widowControl w:val="0"/>
        <w:ind w:firstLine="540"/>
        <w:jc w:val="both"/>
        <w:rPr>
          <w:sz w:val="28"/>
          <w:szCs w:val="28"/>
        </w:rPr>
      </w:pPr>
      <w:r w:rsidRPr="00A3590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3590D">
        <w:rPr>
          <w:sz w:val="28"/>
          <w:szCs w:val="28"/>
        </w:rPr>
        <w:t>а</w:t>
      </w:r>
      <w:r w:rsidRPr="00A3590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3590D">
        <w:rPr>
          <w:sz w:val="28"/>
          <w:szCs w:val="28"/>
        </w:rPr>
        <w:t>у</w:t>
      </w:r>
      <w:r w:rsidRPr="00A3590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Регистрация </w:t>
      </w:r>
      <w:r w:rsidR="00314798" w:rsidRPr="00E66A16">
        <w:rPr>
          <w:sz w:val="28"/>
          <w:szCs w:val="28"/>
        </w:rPr>
        <w:t>ходатайства</w:t>
      </w:r>
      <w:r w:rsidRPr="00E66A16">
        <w:rPr>
          <w:sz w:val="28"/>
          <w:szCs w:val="28"/>
        </w:rPr>
        <w:t>, поступившего в Администрацию, независимо от способа его доставки осуществляется в системе электронного документообор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66A16">
        <w:rPr>
          <w:sz w:val="28"/>
          <w:szCs w:val="28"/>
        </w:rPr>
        <w:t>р</w:t>
      </w:r>
      <w:r w:rsidRPr="00E66A16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</w:t>
      </w:r>
      <w:r w:rsidR="00314798" w:rsidRPr="00E66A16">
        <w:rPr>
          <w:sz w:val="28"/>
          <w:szCs w:val="28"/>
        </w:rPr>
        <w:t>ход</w:t>
      </w:r>
      <w:r w:rsidR="00314798" w:rsidRPr="00E66A16">
        <w:rPr>
          <w:sz w:val="28"/>
          <w:szCs w:val="28"/>
        </w:rPr>
        <w:t>а</w:t>
      </w:r>
      <w:r w:rsidR="00314798" w:rsidRPr="00E66A16">
        <w:rPr>
          <w:sz w:val="28"/>
          <w:szCs w:val="28"/>
        </w:rPr>
        <w:t>тайству</w:t>
      </w:r>
      <w:r w:rsidRPr="00E66A16">
        <w:rPr>
          <w:sz w:val="28"/>
          <w:szCs w:val="28"/>
        </w:rPr>
        <w:t xml:space="preserve"> присваивается соответствующий входящий номер.</w:t>
      </w:r>
    </w:p>
    <w:p w:rsidR="00DE3BFB" w:rsidRPr="00E66A16" w:rsidRDefault="00DE3BFB" w:rsidP="00DE3BF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DE3BFB" w:rsidRPr="00E66A16" w:rsidRDefault="00DE3BFB" w:rsidP="00DE3BFB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Срок приема и регистрации </w:t>
      </w:r>
      <w:r w:rsidR="00DA655C" w:rsidRPr="00DA655C">
        <w:rPr>
          <w:sz w:val="28"/>
          <w:szCs w:val="28"/>
        </w:rPr>
        <w:t>ходатайства</w:t>
      </w:r>
      <w:r w:rsidRPr="00E66A16">
        <w:rPr>
          <w:sz w:val="28"/>
          <w:szCs w:val="28"/>
        </w:rPr>
        <w:t xml:space="preserve"> и документов в Администрации – 2 дня.</w:t>
      </w:r>
    </w:p>
    <w:p w:rsidR="00AD2EFA" w:rsidRPr="00E66A16" w:rsidRDefault="00AD2EFA" w:rsidP="00AD2EFA">
      <w:pPr>
        <w:ind w:firstLine="540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Критериями принятия решения являются:</w:t>
      </w:r>
    </w:p>
    <w:p w:rsidR="00AD2EFA" w:rsidRPr="00E66A16" w:rsidRDefault="00AD2EFA" w:rsidP="00AD2EFA">
      <w:pPr>
        <w:ind w:firstLine="540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обращение за получением Муниципальной услуги надлежащего лица;</w:t>
      </w:r>
    </w:p>
    <w:p w:rsidR="00AD2EFA" w:rsidRPr="00E66A16" w:rsidRDefault="00AD2EFA" w:rsidP="00AD2EFA">
      <w:pPr>
        <w:ind w:firstLine="540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предоставление в полном объеме документов, указанных в пункте 2.6 А</w:t>
      </w:r>
      <w:r w:rsidRPr="00E66A16">
        <w:rPr>
          <w:sz w:val="28"/>
          <w:szCs w:val="28"/>
        </w:rPr>
        <w:t>д</w:t>
      </w:r>
      <w:r w:rsidRPr="00E66A16">
        <w:rPr>
          <w:sz w:val="28"/>
          <w:szCs w:val="28"/>
        </w:rPr>
        <w:t>министративного регламента;</w:t>
      </w:r>
    </w:p>
    <w:p w:rsidR="00AD2EFA" w:rsidRPr="00E66A16" w:rsidRDefault="00AD2EFA" w:rsidP="00AD2EFA">
      <w:pPr>
        <w:ind w:firstLine="540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достоверность поданных документов, указанных в пункте 2.6 Администр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тивного регламента.</w:t>
      </w:r>
    </w:p>
    <w:p w:rsidR="00AD2EFA" w:rsidRPr="00E66A16" w:rsidRDefault="00AD2EFA" w:rsidP="00AD2EFA">
      <w:pPr>
        <w:ind w:firstLine="540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Результатом административной процедуры является:</w:t>
      </w:r>
    </w:p>
    <w:p w:rsidR="00AD2EFA" w:rsidRPr="00E66A16" w:rsidRDefault="00AD2EFA" w:rsidP="00AD2EFA">
      <w:pPr>
        <w:ind w:firstLine="540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прием </w:t>
      </w:r>
      <w:r w:rsidR="00314798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>и документов на получение Муниципальной услуги;</w:t>
      </w:r>
    </w:p>
    <w:p w:rsidR="00AD2EFA" w:rsidRPr="00E66A16" w:rsidRDefault="00AD2EFA" w:rsidP="00AD2EFA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E66A16">
        <w:rPr>
          <w:sz w:val="28"/>
          <w:szCs w:val="28"/>
        </w:rPr>
        <w:t xml:space="preserve">уведомление об отказе в приеме </w:t>
      </w:r>
      <w:r w:rsidR="00314798" w:rsidRPr="00E66A16">
        <w:rPr>
          <w:sz w:val="28"/>
          <w:szCs w:val="28"/>
        </w:rPr>
        <w:t xml:space="preserve">ходатайства </w:t>
      </w:r>
      <w:r w:rsidRPr="00E66A16">
        <w:rPr>
          <w:sz w:val="28"/>
          <w:szCs w:val="28"/>
        </w:rPr>
        <w:t>и документов с обоснованием причин отказа.</w:t>
      </w:r>
    </w:p>
    <w:p w:rsidR="00AD2EFA" w:rsidRPr="00E66A16" w:rsidRDefault="00AD2EFA" w:rsidP="00AD2EFA">
      <w:pPr>
        <w:widowControl w:val="0"/>
        <w:ind w:firstLine="567"/>
        <w:rPr>
          <w:sz w:val="28"/>
          <w:szCs w:val="28"/>
        </w:rPr>
      </w:pPr>
      <w:r w:rsidRPr="00E66A16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bCs/>
          <w:sz w:val="28"/>
          <w:szCs w:val="28"/>
          <w:shd w:val="clear" w:color="auto" w:fill="FFFFFF"/>
        </w:rPr>
        <w:t>3.3.</w:t>
      </w:r>
      <w:r w:rsidRPr="00E66A16">
        <w:rPr>
          <w:sz w:val="28"/>
          <w:szCs w:val="28"/>
        </w:rPr>
        <w:t xml:space="preserve">3. Административная процедура «Рассмотрение </w:t>
      </w:r>
      <w:r w:rsidR="00314798" w:rsidRPr="00E66A16">
        <w:rPr>
          <w:sz w:val="28"/>
          <w:szCs w:val="28"/>
        </w:rPr>
        <w:t>ходатайства</w:t>
      </w:r>
      <w:r w:rsidRPr="00E66A16">
        <w:rPr>
          <w:sz w:val="28"/>
          <w:szCs w:val="28"/>
        </w:rPr>
        <w:t>, принятие решения и подготовка документов».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DE3BFB" w:rsidRPr="00E66A16">
        <w:rPr>
          <w:sz w:val="28"/>
          <w:szCs w:val="28"/>
        </w:rPr>
        <w:t>зарегистрированное общим отделом заявление</w:t>
      </w:r>
      <w:r w:rsidRPr="00E66A16">
        <w:rPr>
          <w:color w:val="000000" w:themeColor="text1"/>
          <w:sz w:val="28"/>
          <w:szCs w:val="28"/>
        </w:rPr>
        <w:t>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E66A16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го развития).</w:t>
      </w:r>
    </w:p>
    <w:p w:rsidR="00AD2EFA" w:rsidRPr="00E66A16" w:rsidRDefault="00314798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Ходатайство </w:t>
      </w:r>
      <w:r w:rsidR="00AD2EFA" w:rsidRPr="00E66A16">
        <w:rPr>
          <w:sz w:val="28"/>
          <w:szCs w:val="28"/>
        </w:rPr>
        <w:t xml:space="preserve">с резолюцией первого заместителя главы муниципального </w:t>
      </w:r>
      <w:r w:rsidR="00AD2EFA" w:rsidRPr="00E66A16">
        <w:rPr>
          <w:sz w:val="28"/>
          <w:szCs w:val="28"/>
        </w:rPr>
        <w:lastRenderedPageBreak/>
        <w:t>образования Славянский район (вопросы экономического развития) через О</w:t>
      </w:r>
      <w:r w:rsidR="00AD2EFA" w:rsidRPr="00E66A16">
        <w:rPr>
          <w:sz w:val="28"/>
          <w:szCs w:val="28"/>
        </w:rPr>
        <w:t>б</w:t>
      </w:r>
      <w:r w:rsidR="00AD2EFA" w:rsidRPr="00E66A16">
        <w:rPr>
          <w:sz w:val="28"/>
          <w:szCs w:val="28"/>
        </w:rPr>
        <w:t>щий отдел в порядке делопроизводства поступает в Управление.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E66A16">
        <w:rPr>
          <w:sz w:val="28"/>
          <w:szCs w:val="28"/>
        </w:rPr>
        <w:t xml:space="preserve">Начальник Управления передает </w:t>
      </w:r>
      <w:r w:rsidR="00314798" w:rsidRPr="00E66A16">
        <w:rPr>
          <w:sz w:val="28"/>
          <w:szCs w:val="28"/>
        </w:rPr>
        <w:t xml:space="preserve">ходатайство </w:t>
      </w:r>
      <w:r w:rsidRPr="00E66A16">
        <w:rPr>
          <w:sz w:val="28"/>
          <w:szCs w:val="28"/>
        </w:rPr>
        <w:t>специалисту Управления для исполнения.</w:t>
      </w:r>
    </w:p>
    <w:p w:rsidR="007A5B62" w:rsidRPr="00E66A16" w:rsidRDefault="007A5B62" w:rsidP="007A5B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Специалист </w:t>
      </w:r>
      <w:r w:rsidRPr="00E66A16">
        <w:rPr>
          <w:sz w:val="28"/>
          <w:szCs w:val="28"/>
        </w:rPr>
        <w:t>Управления</w:t>
      </w:r>
      <w:r w:rsidRPr="00E66A16">
        <w:rPr>
          <w:color w:val="000000" w:themeColor="text1"/>
          <w:sz w:val="28"/>
          <w:szCs w:val="28"/>
        </w:rPr>
        <w:t xml:space="preserve"> осуществляет следующие действия:</w:t>
      </w:r>
    </w:p>
    <w:p w:rsidR="007A5B62" w:rsidRPr="00E66A16" w:rsidRDefault="007A5B62" w:rsidP="007A5B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66A16">
        <w:rPr>
          <w:color w:val="000000" w:themeColor="text1"/>
          <w:sz w:val="28"/>
          <w:szCs w:val="28"/>
        </w:rPr>
        <w:t>в</w:t>
      </w:r>
      <w:r w:rsidRPr="00E66A1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A5B62" w:rsidRPr="00E66A16" w:rsidRDefault="007A5B62" w:rsidP="007A5B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страции запроса (ходатайства)</w:t>
      </w:r>
      <w:r w:rsidR="00A3590D">
        <w:rPr>
          <w:color w:val="000000" w:themeColor="text1"/>
          <w:sz w:val="28"/>
          <w:szCs w:val="28"/>
        </w:rPr>
        <w:t>,</w:t>
      </w:r>
      <w:r w:rsidR="00A3590D" w:rsidRPr="00A3590D">
        <w:t xml:space="preserve"> </w:t>
      </w:r>
      <w:r w:rsidR="00A3590D" w:rsidRPr="00A3590D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запроса, который подписывается электронной цифр</w:t>
      </w:r>
      <w:r w:rsidR="00A3590D" w:rsidRPr="00A3590D">
        <w:rPr>
          <w:color w:val="000000" w:themeColor="text1"/>
          <w:sz w:val="28"/>
          <w:szCs w:val="28"/>
        </w:rPr>
        <w:t>о</w:t>
      </w:r>
      <w:r w:rsidR="00A3590D" w:rsidRPr="00A3590D">
        <w:rPr>
          <w:color w:val="000000" w:themeColor="text1"/>
          <w:sz w:val="28"/>
          <w:szCs w:val="28"/>
        </w:rPr>
        <w:t>вой подписью, с использованием единой системы межведомственного эле</w:t>
      </w:r>
      <w:r w:rsidR="00A3590D" w:rsidRPr="00A3590D">
        <w:rPr>
          <w:color w:val="000000" w:themeColor="text1"/>
          <w:sz w:val="28"/>
          <w:szCs w:val="28"/>
        </w:rPr>
        <w:t>к</w:t>
      </w:r>
      <w:r w:rsidR="00A3590D" w:rsidRPr="00A3590D">
        <w:rPr>
          <w:color w:val="000000" w:themeColor="text1"/>
          <w:sz w:val="28"/>
          <w:szCs w:val="28"/>
        </w:rPr>
        <w:t>тронного взаимодействия и подключаемых к ней региональных систем межв</w:t>
      </w:r>
      <w:r w:rsidR="00A3590D" w:rsidRPr="00A3590D">
        <w:rPr>
          <w:color w:val="000000" w:themeColor="text1"/>
          <w:sz w:val="28"/>
          <w:szCs w:val="28"/>
        </w:rPr>
        <w:t>е</w:t>
      </w:r>
      <w:r w:rsidR="00A3590D" w:rsidRPr="00A3590D">
        <w:rPr>
          <w:color w:val="000000" w:themeColor="text1"/>
          <w:sz w:val="28"/>
          <w:szCs w:val="28"/>
        </w:rPr>
        <w:t>домственного электронного взаимодействия или на бумажном носителе, с</w:t>
      </w:r>
      <w:r w:rsidR="00A3590D" w:rsidRPr="00A3590D">
        <w:rPr>
          <w:color w:val="000000" w:themeColor="text1"/>
          <w:sz w:val="28"/>
          <w:szCs w:val="28"/>
        </w:rPr>
        <w:t>о</w:t>
      </w:r>
      <w:r w:rsidR="00A3590D" w:rsidRPr="00A3590D">
        <w:rPr>
          <w:color w:val="000000" w:themeColor="text1"/>
          <w:sz w:val="28"/>
          <w:szCs w:val="28"/>
        </w:rPr>
        <w:t>гласно требованиям, предусмотренным пунктами 1-8 части 1 статьи 7.2 Фед</w:t>
      </w:r>
      <w:r w:rsidR="00A3590D" w:rsidRPr="00A3590D">
        <w:rPr>
          <w:color w:val="000000" w:themeColor="text1"/>
          <w:sz w:val="28"/>
          <w:szCs w:val="28"/>
        </w:rPr>
        <w:t>е</w:t>
      </w:r>
      <w:r w:rsidR="00A3590D" w:rsidRPr="00A3590D">
        <w:rPr>
          <w:color w:val="000000" w:themeColor="text1"/>
          <w:sz w:val="28"/>
          <w:szCs w:val="28"/>
        </w:rPr>
        <w:t>рального закона № 210-ФЗ, по почте, курьером или посред</w:t>
      </w:r>
      <w:r w:rsidR="00A3590D">
        <w:rPr>
          <w:color w:val="000000" w:themeColor="text1"/>
          <w:sz w:val="28"/>
          <w:szCs w:val="28"/>
        </w:rPr>
        <w:t>ством факсимильной связи при от</w:t>
      </w:r>
      <w:r w:rsidR="00A3590D" w:rsidRPr="00A3590D">
        <w:rPr>
          <w:color w:val="000000" w:themeColor="text1"/>
          <w:sz w:val="28"/>
          <w:szCs w:val="28"/>
        </w:rPr>
        <w:t>сутствии технической возможности направления межведомстве</w:t>
      </w:r>
      <w:r w:rsidR="00A3590D" w:rsidRPr="00A3590D">
        <w:rPr>
          <w:color w:val="000000" w:themeColor="text1"/>
          <w:sz w:val="28"/>
          <w:szCs w:val="28"/>
        </w:rPr>
        <w:t>н</w:t>
      </w:r>
      <w:r w:rsidR="00A3590D" w:rsidRPr="00A3590D">
        <w:rPr>
          <w:color w:val="000000" w:themeColor="text1"/>
          <w:sz w:val="28"/>
          <w:szCs w:val="28"/>
        </w:rPr>
        <w:t>ного запроса</w:t>
      </w:r>
      <w:r w:rsidRPr="00E66A16">
        <w:rPr>
          <w:color w:val="000000" w:themeColor="text1"/>
          <w:sz w:val="28"/>
          <w:szCs w:val="28"/>
        </w:rPr>
        <w:t>;</w:t>
      </w:r>
    </w:p>
    <w:p w:rsidR="007A5B62" w:rsidRPr="00E66A16" w:rsidRDefault="007A5B62" w:rsidP="007A5B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7A5B62" w:rsidRPr="00E66A16" w:rsidRDefault="007A5B62" w:rsidP="007A5B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7A5B62" w:rsidRPr="00E66A16" w:rsidRDefault="007A5B62" w:rsidP="007A5B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Акт об отказе в переводе земель или земельных участков и направляет его в порядке делопроизводства для согласования и по</w:t>
      </w:r>
      <w:r w:rsidRPr="00E66A16">
        <w:rPr>
          <w:color w:val="000000" w:themeColor="text1"/>
          <w:sz w:val="28"/>
          <w:szCs w:val="28"/>
        </w:rPr>
        <w:t>д</w:t>
      </w:r>
      <w:r w:rsidRPr="00E66A16">
        <w:rPr>
          <w:color w:val="000000" w:themeColor="text1"/>
          <w:sz w:val="28"/>
          <w:szCs w:val="28"/>
        </w:rPr>
        <w:t>писания. Подписанный Акт об отказе в переводе земель или земельных учас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>ков регистрируется и передается специалисту Управления для вручения заяв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телю.</w:t>
      </w:r>
    </w:p>
    <w:p w:rsidR="007A5B62" w:rsidRPr="00E66A16" w:rsidRDefault="007A5B62" w:rsidP="007A5B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 случае положительного решения специалист Управления, уполномоче</w:t>
      </w:r>
      <w:r w:rsidRPr="00E66A16">
        <w:rPr>
          <w:color w:val="000000" w:themeColor="text1"/>
          <w:sz w:val="28"/>
          <w:szCs w:val="28"/>
        </w:rPr>
        <w:t>н</w:t>
      </w:r>
      <w:r w:rsidRPr="00E66A16">
        <w:rPr>
          <w:color w:val="000000" w:themeColor="text1"/>
          <w:sz w:val="28"/>
          <w:szCs w:val="28"/>
        </w:rPr>
        <w:t>ный на производство по ходатайству, готовит проект Акт о переводе земель или земельных участков и передает в порядке делопроизводства на согласование и подписание.</w:t>
      </w:r>
    </w:p>
    <w:p w:rsidR="007A5B62" w:rsidRPr="00E66A16" w:rsidRDefault="007A5B62" w:rsidP="007A5B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Подписанный Акт о переводе земель или земельных участков возвращае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 xml:space="preserve">ся специалисту Управления. Специалист Управления направляет копию такого акта в течение пяти дней со дня его принятия в </w:t>
      </w:r>
      <w:proofErr w:type="spellStart"/>
      <w:r w:rsidRPr="00E66A16">
        <w:rPr>
          <w:bCs/>
          <w:color w:val="000000" w:themeColor="text1"/>
          <w:sz w:val="28"/>
          <w:szCs w:val="28"/>
        </w:rPr>
        <w:t>Росреестр</w:t>
      </w:r>
      <w:proofErr w:type="spellEnd"/>
      <w:r w:rsidRPr="00E66A16">
        <w:rPr>
          <w:color w:val="000000" w:themeColor="text1"/>
          <w:sz w:val="28"/>
          <w:szCs w:val="28"/>
        </w:rPr>
        <w:t>.</w:t>
      </w:r>
    </w:p>
    <w:p w:rsidR="007A5B62" w:rsidRPr="00E66A16" w:rsidRDefault="007A5B62" w:rsidP="007A5B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ходатайства Специалистом </w:t>
      </w:r>
      <w:r w:rsidRPr="00E66A16">
        <w:rPr>
          <w:sz w:val="28"/>
          <w:szCs w:val="28"/>
        </w:rPr>
        <w:t>Управления</w:t>
      </w:r>
      <w:r w:rsidRPr="00E66A16">
        <w:rPr>
          <w:color w:val="000000" w:themeColor="text1"/>
          <w:sz w:val="28"/>
          <w:szCs w:val="28"/>
        </w:rPr>
        <w:t xml:space="preserve"> и формированию результата Муниц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7A5B62" w:rsidRPr="00E66A16" w:rsidRDefault="007A5B62" w:rsidP="007A5B62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Акт о переводе земель или земельных участков;</w:t>
      </w:r>
    </w:p>
    <w:p w:rsidR="007A5B62" w:rsidRPr="00E66A16" w:rsidRDefault="007A5B62" w:rsidP="007A5B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lastRenderedPageBreak/>
        <w:t>Акт об отказе в переводе земель или земельных участков.</w:t>
      </w:r>
    </w:p>
    <w:p w:rsidR="007A5B62" w:rsidRPr="00E66A16" w:rsidRDefault="007A5B62" w:rsidP="007A5B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A5B62" w:rsidRPr="00E66A16" w:rsidRDefault="007A5B62" w:rsidP="007A5B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7A5B62" w:rsidRPr="00E66A16" w:rsidRDefault="007A5B62" w:rsidP="007A5B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</w:rPr>
        <w:t>внесение в журнал регистрации</w:t>
      </w:r>
      <w:r w:rsidRPr="00E66A16">
        <w:rPr>
          <w:color w:val="000000" w:themeColor="text1"/>
          <w:sz w:val="28"/>
          <w:szCs w:val="28"/>
        </w:rPr>
        <w:t>.</w:t>
      </w:r>
    </w:p>
    <w:p w:rsidR="007A5B62" w:rsidRPr="00E66A16" w:rsidRDefault="007A5B62" w:rsidP="007A5B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7A5B62" w:rsidRPr="00E66A16" w:rsidRDefault="007A5B62" w:rsidP="007A5B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A5B62" w:rsidRPr="00E66A16" w:rsidRDefault="007A5B62" w:rsidP="007A5B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Срок административной процедуры – 5</w:t>
      </w:r>
      <w:r w:rsidR="00D0289D" w:rsidRPr="00E66A16">
        <w:rPr>
          <w:color w:val="000000" w:themeColor="text1"/>
          <w:sz w:val="28"/>
          <w:szCs w:val="28"/>
        </w:rPr>
        <w:t>7</w:t>
      </w:r>
      <w:r w:rsidRPr="00E66A16">
        <w:rPr>
          <w:color w:val="000000" w:themeColor="text1"/>
          <w:sz w:val="28"/>
          <w:szCs w:val="28"/>
        </w:rPr>
        <w:t xml:space="preserve"> дней.</w:t>
      </w:r>
    </w:p>
    <w:p w:rsidR="00AD2EFA" w:rsidRPr="00E66A16" w:rsidRDefault="007A5B62" w:rsidP="007A5B62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>листа</w:t>
      </w:r>
      <w:r w:rsidRPr="00E66A16">
        <w:rPr>
          <w:sz w:val="28"/>
          <w:szCs w:val="28"/>
        </w:rPr>
        <w:t xml:space="preserve"> Управления.</w:t>
      </w:r>
    </w:p>
    <w:p w:rsidR="00AD2EFA" w:rsidRPr="00E66A16" w:rsidRDefault="00AD2EFA" w:rsidP="00AD2EFA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66A1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66A16">
        <w:rPr>
          <w:rFonts w:eastAsia="Calibri"/>
          <w:color w:val="000000"/>
          <w:sz w:val="28"/>
          <w:szCs w:val="28"/>
        </w:rPr>
        <w:t>в</w:t>
      </w:r>
      <w:r w:rsidRPr="00E66A16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E66A16">
        <w:rPr>
          <w:rFonts w:eastAsia="Calibri"/>
          <w:color w:val="000000"/>
          <w:sz w:val="28"/>
          <w:szCs w:val="28"/>
        </w:rPr>
        <w:t>в</w:t>
      </w:r>
      <w:r w:rsidRPr="00E66A16">
        <w:rPr>
          <w:rFonts w:eastAsia="Calibri"/>
          <w:color w:val="000000"/>
          <w:sz w:val="28"/>
          <w:szCs w:val="28"/>
        </w:rPr>
        <w:t xml:space="preserve">ленном порядке </w:t>
      </w:r>
      <w:r w:rsidR="00D0289D" w:rsidRPr="00E66A16">
        <w:rPr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66A16">
        <w:rPr>
          <w:rFonts w:eastAsia="Calibri"/>
          <w:color w:val="000000"/>
          <w:sz w:val="28"/>
          <w:szCs w:val="28"/>
        </w:rPr>
        <w:t>.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Специалист Управления в течение 1 (одного) рабочего дня с момента фо</w:t>
      </w:r>
      <w:r w:rsidRPr="00E66A16">
        <w:rPr>
          <w:sz w:val="28"/>
          <w:szCs w:val="28"/>
        </w:rPr>
        <w:t>р</w:t>
      </w:r>
      <w:r w:rsidRPr="00E66A16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E66A16">
        <w:rPr>
          <w:sz w:val="28"/>
          <w:szCs w:val="28"/>
        </w:rPr>
        <w:t>в</w:t>
      </w:r>
      <w:r w:rsidRPr="00E66A16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Критерии принятия решений: 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AD2EFA" w:rsidRPr="00E66A16" w:rsidRDefault="00AD2EFA" w:rsidP="00AD2EFA">
      <w:pPr>
        <w:widowControl w:val="0"/>
        <w:ind w:firstLine="540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Срок административной процедуры – 1 день.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Исполнение данной административной процедуры возложено на Специ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листа Управления.</w:t>
      </w:r>
    </w:p>
    <w:p w:rsidR="00AD2EFA" w:rsidRPr="00E66A16" w:rsidRDefault="00AD2EFA" w:rsidP="00AD2EFA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3.3.5. Административная процедура «Выдача заявителю результата пред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ставления Муниципальной услуги».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66A1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E66A16">
        <w:rPr>
          <w:rFonts w:eastAsia="Calibri"/>
          <w:color w:val="000000"/>
          <w:sz w:val="28"/>
          <w:szCs w:val="28"/>
        </w:rPr>
        <w:t>в</w:t>
      </w:r>
      <w:r w:rsidRPr="00E66A16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E66A16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E66A16">
        <w:rPr>
          <w:rFonts w:eastAsia="Calibri"/>
          <w:color w:val="000000"/>
          <w:sz w:val="28"/>
          <w:szCs w:val="28"/>
        </w:rPr>
        <w:t xml:space="preserve"> пред</w:t>
      </w:r>
      <w:r w:rsidRPr="00E66A16">
        <w:rPr>
          <w:rFonts w:eastAsia="Calibri"/>
          <w:color w:val="000000"/>
          <w:sz w:val="28"/>
          <w:szCs w:val="28"/>
        </w:rPr>
        <w:t>о</w:t>
      </w:r>
      <w:r w:rsidRPr="00E66A16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AD2EFA" w:rsidRPr="00E66A16" w:rsidRDefault="00AD2EFA" w:rsidP="00AD2EF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Специалист МФЦ:</w:t>
      </w:r>
    </w:p>
    <w:p w:rsidR="00AD2EFA" w:rsidRPr="00E66A16" w:rsidRDefault="00AD2EFA" w:rsidP="00AD2EF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66A16">
        <w:rPr>
          <w:bCs/>
          <w:color w:val="000000"/>
          <w:sz w:val="28"/>
          <w:szCs w:val="28"/>
        </w:rPr>
        <w:t>о</w:t>
      </w:r>
      <w:r w:rsidRPr="00E66A16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AD2EFA" w:rsidRPr="00E66A16" w:rsidRDefault="00AD2EFA" w:rsidP="00AD2EF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E66A16">
        <w:rPr>
          <w:bCs/>
          <w:color w:val="000000"/>
          <w:sz w:val="28"/>
          <w:szCs w:val="28"/>
        </w:rPr>
        <w:t>д</w:t>
      </w:r>
      <w:r w:rsidRPr="00E66A16">
        <w:rPr>
          <w:bCs/>
          <w:color w:val="000000"/>
          <w:sz w:val="28"/>
          <w:szCs w:val="28"/>
        </w:rPr>
        <w:t>ставителя;</w:t>
      </w:r>
    </w:p>
    <w:p w:rsidR="00AD2EFA" w:rsidRPr="00E66A16" w:rsidRDefault="00AD2EFA" w:rsidP="00AD2EFA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E66A16">
        <w:rPr>
          <w:bCs/>
          <w:color w:val="000000"/>
          <w:sz w:val="28"/>
          <w:szCs w:val="28"/>
        </w:rPr>
        <w:t>и</w:t>
      </w:r>
      <w:r w:rsidRPr="00E66A16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E66A16">
        <w:rPr>
          <w:bCs/>
          <w:color w:val="000000"/>
          <w:sz w:val="28"/>
          <w:szCs w:val="28"/>
        </w:rPr>
        <w:t>а</w:t>
      </w:r>
      <w:r w:rsidRPr="00E66A16">
        <w:rPr>
          <w:bCs/>
          <w:color w:val="000000"/>
          <w:sz w:val="28"/>
          <w:szCs w:val="28"/>
        </w:rPr>
        <w:t>витель заявителя;</w:t>
      </w:r>
    </w:p>
    <w:p w:rsidR="00AD2EFA" w:rsidRPr="00E66A16" w:rsidRDefault="00AD2EFA" w:rsidP="00AD2EFA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kern w:val="2"/>
          <w:sz w:val="28"/>
          <w:szCs w:val="28"/>
        </w:rPr>
        <w:lastRenderedPageBreak/>
        <w:t xml:space="preserve">5) выдает заявителю </w:t>
      </w:r>
      <w:r w:rsidR="00D0289D" w:rsidRPr="00E66A16">
        <w:rPr>
          <w:color w:val="000000" w:themeColor="text1"/>
          <w:sz w:val="28"/>
          <w:szCs w:val="28"/>
        </w:rPr>
        <w:t>Акт о переводе (об отказе в переводе) земель или з</w:t>
      </w:r>
      <w:r w:rsidR="00D0289D" w:rsidRPr="00E66A16">
        <w:rPr>
          <w:color w:val="000000" w:themeColor="text1"/>
          <w:sz w:val="28"/>
          <w:szCs w:val="28"/>
        </w:rPr>
        <w:t>е</w:t>
      </w:r>
      <w:r w:rsidR="00D0289D" w:rsidRPr="00E66A16">
        <w:rPr>
          <w:color w:val="000000" w:themeColor="text1"/>
          <w:sz w:val="28"/>
          <w:szCs w:val="28"/>
        </w:rPr>
        <w:t>мельных участков</w:t>
      </w:r>
      <w:r w:rsidRPr="00E66A16">
        <w:rPr>
          <w:color w:val="000000"/>
          <w:sz w:val="28"/>
          <w:szCs w:val="28"/>
        </w:rPr>
        <w:t>.</w:t>
      </w:r>
    </w:p>
    <w:p w:rsidR="00AD2EFA" w:rsidRPr="00E66A16" w:rsidRDefault="00AD2EFA" w:rsidP="00AD2EFA">
      <w:pPr>
        <w:ind w:firstLine="567"/>
        <w:jc w:val="both"/>
        <w:rPr>
          <w:bCs/>
          <w:color w:val="000000"/>
          <w:sz w:val="28"/>
          <w:szCs w:val="28"/>
        </w:rPr>
      </w:pPr>
      <w:r w:rsidRPr="00E66A16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E66A16">
        <w:rPr>
          <w:bCs/>
          <w:color w:val="000000"/>
          <w:sz w:val="28"/>
          <w:szCs w:val="28"/>
        </w:rPr>
        <w:t>а</w:t>
      </w:r>
      <w:r w:rsidRPr="00E66A16">
        <w:rPr>
          <w:bCs/>
          <w:color w:val="000000"/>
          <w:sz w:val="28"/>
          <w:szCs w:val="28"/>
        </w:rPr>
        <w:t>листа МФЦ.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E66A16">
        <w:rPr>
          <w:color w:val="000000"/>
          <w:sz w:val="28"/>
          <w:szCs w:val="28"/>
        </w:rPr>
        <w:t>е</w:t>
      </w:r>
      <w:r w:rsidRPr="00E66A16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 xml:space="preserve">Срок административной процедуры – </w:t>
      </w:r>
      <w:r w:rsidR="00D0289D" w:rsidRPr="00E66A16">
        <w:rPr>
          <w:color w:val="000000"/>
          <w:sz w:val="28"/>
        </w:rPr>
        <w:t>14 дней</w:t>
      </w:r>
      <w:r w:rsidRPr="00E66A16">
        <w:rPr>
          <w:color w:val="000000"/>
          <w:sz w:val="28"/>
          <w:szCs w:val="28"/>
        </w:rPr>
        <w:t>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AD2EFA" w:rsidRPr="00E66A16" w:rsidRDefault="00AD2EFA" w:rsidP="00AD2EFA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E66A16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E66A16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AD2EFA" w:rsidRPr="00E66A16" w:rsidRDefault="00AD2EFA" w:rsidP="00AD2EFA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3D6715" w:rsidRPr="00E66A16" w:rsidRDefault="00AD2EFA" w:rsidP="00AD2EFA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E66A16">
        <w:rPr>
          <w:b/>
          <w:color w:val="000000"/>
          <w:sz w:val="28"/>
          <w:szCs w:val="28"/>
        </w:rPr>
        <w:t xml:space="preserve">3.4. </w:t>
      </w:r>
      <w:r w:rsidRPr="00E66A16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D2EFA" w:rsidRPr="00E66A16" w:rsidRDefault="00AD2EFA" w:rsidP="00AD2EFA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E66A16">
        <w:rPr>
          <w:bCs/>
          <w:color w:val="000000" w:themeColor="text1"/>
          <w:sz w:val="28"/>
          <w:szCs w:val="28"/>
        </w:rPr>
        <w:t>о</w:t>
      </w:r>
      <w:r w:rsidRPr="00E66A16">
        <w:rPr>
          <w:bCs/>
          <w:color w:val="000000" w:themeColor="text1"/>
          <w:sz w:val="28"/>
          <w:szCs w:val="28"/>
        </w:rPr>
        <w:t xml:space="preserve">пущенных опечаток и ошибок (далее - </w:t>
      </w:r>
      <w:r w:rsidR="001108F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>ехническая ошибка) в выданных в р</w:t>
      </w:r>
      <w:r w:rsidRPr="00E66A16">
        <w:rPr>
          <w:bCs/>
          <w:color w:val="000000" w:themeColor="text1"/>
          <w:sz w:val="28"/>
          <w:szCs w:val="28"/>
        </w:rPr>
        <w:t>е</w:t>
      </w:r>
      <w:r w:rsidRPr="00E66A16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516C16" w:rsidRPr="00E66A16">
        <w:rPr>
          <w:color w:val="000000" w:themeColor="text1"/>
          <w:sz w:val="28"/>
          <w:szCs w:val="28"/>
        </w:rPr>
        <w:t>Акте о переводе (об отказе в переводе) земель или земельных участков</w:t>
      </w:r>
      <w:r w:rsidRPr="00E66A16">
        <w:rPr>
          <w:bCs/>
          <w:color w:val="000000" w:themeColor="text1"/>
          <w:sz w:val="28"/>
          <w:szCs w:val="28"/>
        </w:rPr>
        <w:t xml:space="preserve"> (далее - </w:t>
      </w:r>
      <w:r w:rsidR="001108F8" w:rsidRPr="00E66A16">
        <w:rPr>
          <w:bCs/>
          <w:color w:val="000000" w:themeColor="text1"/>
          <w:sz w:val="28"/>
          <w:szCs w:val="28"/>
        </w:rPr>
        <w:t>в</w:t>
      </w:r>
      <w:r w:rsidRPr="00E66A16">
        <w:rPr>
          <w:bCs/>
          <w:color w:val="000000" w:themeColor="text1"/>
          <w:sz w:val="28"/>
          <w:szCs w:val="28"/>
        </w:rPr>
        <w:t xml:space="preserve">ыданный </w:t>
      </w:r>
      <w:r w:rsidR="001108F8" w:rsidRPr="00E66A16">
        <w:rPr>
          <w:bCs/>
          <w:color w:val="000000" w:themeColor="text1"/>
          <w:sz w:val="28"/>
          <w:szCs w:val="28"/>
        </w:rPr>
        <w:t xml:space="preserve">в результате предоставления Муниципальной услуги </w:t>
      </w:r>
      <w:r w:rsidRPr="00E66A16">
        <w:rPr>
          <w:bCs/>
          <w:color w:val="000000" w:themeColor="text1"/>
          <w:sz w:val="28"/>
          <w:szCs w:val="28"/>
        </w:rPr>
        <w:t xml:space="preserve">документ) является получение </w:t>
      </w:r>
      <w:r w:rsidR="00E0390D" w:rsidRPr="00E66A16">
        <w:rPr>
          <w:bCs/>
          <w:color w:val="000000" w:themeColor="text1"/>
          <w:sz w:val="28"/>
          <w:szCs w:val="28"/>
        </w:rPr>
        <w:t>Адм</w:t>
      </w:r>
      <w:r w:rsidR="00E0390D" w:rsidRPr="00E66A16">
        <w:rPr>
          <w:bCs/>
          <w:color w:val="000000" w:themeColor="text1"/>
          <w:sz w:val="28"/>
          <w:szCs w:val="28"/>
        </w:rPr>
        <w:t>и</w:t>
      </w:r>
      <w:r w:rsidR="00E0390D" w:rsidRPr="00E66A16">
        <w:rPr>
          <w:bCs/>
          <w:color w:val="000000" w:themeColor="text1"/>
          <w:sz w:val="28"/>
          <w:szCs w:val="28"/>
        </w:rPr>
        <w:t>нистрацией</w:t>
      </w:r>
      <w:r w:rsidRPr="00E66A16">
        <w:rPr>
          <w:bCs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>ехнической ошибки заявитель предста</w:t>
      </w:r>
      <w:r w:rsidRPr="00E66A16">
        <w:rPr>
          <w:bCs/>
          <w:color w:val="000000" w:themeColor="text1"/>
          <w:sz w:val="28"/>
          <w:szCs w:val="28"/>
        </w:rPr>
        <w:t>в</w:t>
      </w:r>
      <w:r w:rsidRPr="00E66A16">
        <w:rPr>
          <w:bCs/>
          <w:color w:val="000000" w:themeColor="text1"/>
          <w:sz w:val="28"/>
          <w:szCs w:val="28"/>
        </w:rPr>
        <w:t>ляет:</w:t>
      </w:r>
    </w:p>
    <w:p w:rsidR="0096450F" w:rsidRPr="00E66A16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>заявление об исправлении Т</w:t>
      </w:r>
      <w:r w:rsidR="0096450F" w:rsidRPr="00E66A16">
        <w:rPr>
          <w:bCs/>
          <w:color w:val="000000" w:themeColor="text1"/>
          <w:sz w:val="28"/>
          <w:szCs w:val="28"/>
        </w:rPr>
        <w:t>ехнической ошибки;</w:t>
      </w: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E66A16">
        <w:rPr>
          <w:bCs/>
          <w:color w:val="000000" w:themeColor="text1"/>
          <w:sz w:val="28"/>
          <w:szCs w:val="28"/>
        </w:rPr>
        <w:t>выданном в результате предоста</w:t>
      </w:r>
      <w:r w:rsidR="001108F8" w:rsidRPr="00E66A16">
        <w:rPr>
          <w:bCs/>
          <w:color w:val="000000" w:themeColor="text1"/>
          <w:sz w:val="28"/>
          <w:szCs w:val="28"/>
        </w:rPr>
        <w:t>в</w:t>
      </w:r>
      <w:r w:rsidR="001108F8" w:rsidRPr="00E66A16">
        <w:rPr>
          <w:bCs/>
          <w:color w:val="000000" w:themeColor="text1"/>
          <w:sz w:val="28"/>
          <w:szCs w:val="28"/>
        </w:rPr>
        <w:t>ления Муниципальной услуги документе Т</w:t>
      </w:r>
      <w:r w:rsidRPr="00E66A16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E66A16">
        <w:rPr>
          <w:bCs/>
          <w:color w:val="000000" w:themeColor="text1"/>
          <w:sz w:val="28"/>
          <w:szCs w:val="28"/>
        </w:rPr>
        <w:t>Администрацию</w:t>
      </w:r>
      <w:r w:rsidRPr="00E66A16">
        <w:rPr>
          <w:bCs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E66A16">
        <w:rPr>
          <w:bCs/>
          <w:color w:val="000000" w:themeColor="text1"/>
          <w:sz w:val="28"/>
          <w:szCs w:val="28"/>
        </w:rPr>
        <w:t xml:space="preserve"> </w:t>
      </w:r>
      <w:r w:rsidRPr="00E66A16">
        <w:rPr>
          <w:bCs/>
          <w:color w:val="000000" w:themeColor="text1"/>
          <w:sz w:val="28"/>
          <w:szCs w:val="28"/>
        </w:rPr>
        <w:t>либо непосредственно пер</w:t>
      </w:r>
      <w:r w:rsidRPr="00E66A16">
        <w:rPr>
          <w:bCs/>
          <w:color w:val="000000" w:themeColor="text1"/>
          <w:sz w:val="28"/>
          <w:szCs w:val="28"/>
        </w:rPr>
        <w:t>е</w:t>
      </w:r>
      <w:r w:rsidRPr="00E66A16">
        <w:rPr>
          <w:bCs/>
          <w:color w:val="000000" w:themeColor="text1"/>
          <w:sz w:val="28"/>
          <w:szCs w:val="28"/>
        </w:rPr>
        <w:t xml:space="preserve">дается в </w:t>
      </w:r>
      <w:r w:rsidR="00E0390D" w:rsidRPr="00E66A16">
        <w:rPr>
          <w:bCs/>
          <w:color w:val="000000" w:themeColor="text1"/>
          <w:sz w:val="28"/>
          <w:szCs w:val="28"/>
        </w:rPr>
        <w:t>Администрацию</w:t>
      </w:r>
      <w:r w:rsidRPr="00E66A16">
        <w:rPr>
          <w:bCs/>
          <w:color w:val="000000" w:themeColor="text1"/>
          <w:sz w:val="28"/>
          <w:szCs w:val="28"/>
        </w:rPr>
        <w:t>.</w:t>
      </w:r>
    </w:p>
    <w:p w:rsidR="00E0390D" w:rsidRPr="00E66A16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ехнической ошибки регистрируется </w:t>
      </w:r>
      <w:r w:rsidR="00E0390D" w:rsidRPr="00E66A16">
        <w:rPr>
          <w:bCs/>
          <w:color w:val="000000" w:themeColor="text1"/>
          <w:sz w:val="28"/>
          <w:szCs w:val="28"/>
        </w:rPr>
        <w:t>специал</w:t>
      </w:r>
      <w:r w:rsidR="00E0390D" w:rsidRPr="00E66A16">
        <w:rPr>
          <w:bCs/>
          <w:color w:val="000000" w:themeColor="text1"/>
          <w:sz w:val="28"/>
          <w:szCs w:val="28"/>
        </w:rPr>
        <w:t>и</w:t>
      </w:r>
      <w:r w:rsidR="00E0390D" w:rsidRPr="00E66A16">
        <w:rPr>
          <w:bCs/>
          <w:color w:val="000000" w:themeColor="text1"/>
          <w:sz w:val="28"/>
          <w:szCs w:val="28"/>
        </w:rPr>
        <w:t xml:space="preserve">стом Общего отдела </w:t>
      </w:r>
      <w:r w:rsidR="00672F28" w:rsidRPr="00E66A16">
        <w:rPr>
          <w:color w:val="000000" w:themeColor="text1"/>
          <w:sz w:val="28"/>
          <w:szCs w:val="28"/>
        </w:rPr>
        <w:t>в день его поступления</w:t>
      </w:r>
      <w:r w:rsidR="00672F28" w:rsidRPr="00E66A16">
        <w:rPr>
          <w:bCs/>
          <w:color w:val="000000" w:themeColor="text1"/>
          <w:sz w:val="28"/>
          <w:szCs w:val="28"/>
        </w:rPr>
        <w:t xml:space="preserve"> </w:t>
      </w:r>
      <w:r w:rsidR="00E0390D" w:rsidRPr="00E66A16">
        <w:rPr>
          <w:bCs/>
          <w:color w:val="000000" w:themeColor="text1"/>
          <w:sz w:val="28"/>
          <w:szCs w:val="28"/>
        </w:rPr>
        <w:t xml:space="preserve">и направляется </w:t>
      </w:r>
      <w:r w:rsidRPr="00E66A16">
        <w:rPr>
          <w:bCs/>
          <w:color w:val="000000" w:themeColor="text1"/>
          <w:sz w:val="28"/>
          <w:szCs w:val="28"/>
        </w:rPr>
        <w:t>в установленном порядке</w:t>
      </w:r>
      <w:r w:rsidR="00E0390D" w:rsidRPr="00E66A16">
        <w:rPr>
          <w:bCs/>
          <w:color w:val="000000" w:themeColor="text1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E66A16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E66A16">
        <w:rPr>
          <w:bCs/>
          <w:color w:val="000000" w:themeColor="text1"/>
          <w:sz w:val="28"/>
          <w:szCs w:val="28"/>
        </w:rPr>
        <w:t>а</w:t>
      </w:r>
      <w:r w:rsidRPr="00E66A16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E66A16">
        <w:rPr>
          <w:bCs/>
          <w:color w:val="000000" w:themeColor="text1"/>
          <w:sz w:val="28"/>
          <w:szCs w:val="28"/>
        </w:rPr>
        <w:t>о</w:t>
      </w:r>
      <w:r w:rsidRPr="00E66A16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96450F" w:rsidRPr="00E66A16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E66A16">
        <w:rPr>
          <w:bCs/>
          <w:color w:val="000000" w:themeColor="text1"/>
          <w:sz w:val="28"/>
          <w:szCs w:val="28"/>
        </w:rPr>
        <w:t xml:space="preserve">Управления </w:t>
      </w:r>
      <w:r w:rsidRPr="00E66A16">
        <w:rPr>
          <w:bCs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E66A16">
        <w:rPr>
          <w:bCs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E66A16">
        <w:rPr>
          <w:bCs/>
          <w:color w:val="000000" w:themeColor="text1"/>
          <w:sz w:val="28"/>
          <w:szCs w:val="28"/>
        </w:rPr>
        <w:t>.</w:t>
      </w: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E66A16">
        <w:rPr>
          <w:bCs/>
          <w:color w:val="000000" w:themeColor="text1"/>
          <w:sz w:val="28"/>
          <w:szCs w:val="28"/>
        </w:rPr>
        <w:t>в</w:t>
      </w:r>
      <w:r w:rsidR="001108F8" w:rsidRPr="00E66A16">
        <w:rPr>
          <w:bCs/>
          <w:color w:val="000000" w:themeColor="text1"/>
          <w:sz w:val="28"/>
          <w:szCs w:val="28"/>
        </w:rPr>
        <w:t>ы</w:t>
      </w:r>
      <w:r w:rsidR="001108F8" w:rsidRPr="00E66A16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E66A16">
        <w:rPr>
          <w:bCs/>
          <w:color w:val="000000" w:themeColor="text1"/>
          <w:sz w:val="28"/>
          <w:szCs w:val="28"/>
        </w:rPr>
        <w:t xml:space="preserve"> являе</w:t>
      </w:r>
      <w:r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ся наличие </w:t>
      </w:r>
      <w:r w:rsidR="000C6755" w:rsidRPr="00E66A16">
        <w:rPr>
          <w:bCs/>
          <w:color w:val="000000" w:themeColor="text1"/>
          <w:sz w:val="28"/>
          <w:szCs w:val="28"/>
        </w:rPr>
        <w:t>Технической</w:t>
      </w:r>
      <w:r w:rsidRPr="00E66A16">
        <w:rPr>
          <w:bCs/>
          <w:color w:val="000000" w:themeColor="text1"/>
          <w:sz w:val="28"/>
          <w:szCs w:val="28"/>
        </w:rPr>
        <w:t xml:space="preserve"> ошибки.</w:t>
      </w: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lastRenderedPageBreak/>
        <w:t xml:space="preserve">В случае наличия </w:t>
      </w:r>
      <w:r w:rsidR="001108F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E66A16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E66A16">
        <w:rPr>
          <w:bCs/>
          <w:color w:val="000000" w:themeColor="text1"/>
          <w:sz w:val="28"/>
          <w:szCs w:val="28"/>
        </w:rPr>
        <w:t>о</w:t>
      </w:r>
      <w:r w:rsidR="001108F8" w:rsidRPr="00E66A16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E66A16">
        <w:rPr>
          <w:bCs/>
          <w:color w:val="000000" w:themeColor="text1"/>
          <w:sz w:val="28"/>
          <w:szCs w:val="28"/>
        </w:rPr>
        <w:t xml:space="preserve"> специалист </w:t>
      </w:r>
      <w:r w:rsidR="001108F8" w:rsidRPr="00E66A16">
        <w:rPr>
          <w:bCs/>
          <w:color w:val="000000" w:themeColor="text1"/>
          <w:sz w:val="28"/>
          <w:szCs w:val="28"/>
        </w:rPr>
        <w:t xml:space="preserve">Управления </w:t>
      </w:r>
      <w:r w:rsidRPr="00E66A16">
        <w:rPr>
          <w:bCs/>
          <w:color w:val="000000" w:themeColor="text1"/>
          <w:sz w:val="28"/>
          <w:szCs w:val="28"/>
        </w:rPr>
        <w:t xml:space="preserve">устраняет </w:t>
      </w:r>
      <w:r w:rsidR="001108F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ехническую ошибку путем подготовки </w:t>
      </w:r>
      <w:r w:rsidR="00516C16" w:rsidRPr="00E66A16">
        <w:rPr>
          <w:bCs/>
          <w:color w:val="000000" w:themeColor="text1"/>
          <w:sz w:val="28"/>
          <w:szCs w:val="28"/>
        </w:rPr>
        <w:t>Акта о переводе (об отказе в переводе) земель или земельных участков</w:t>
      </w:r>
      <w:r w:rsidRPr="00E66A16">
        <w:rPr>
          <w:bCs/>
          <w:color w:val="000000" w:themeColor="text1"/>
          <w:sz w:val="28"/>
          <w:szCs w:val="28"/>
        </w:rPr>
        <w:t xml:space="preserve"> в соответствии с </w:t>
      </w:r>
      <w:r w:rsidR="001108F8" w:rsidRPr="00E66A16">
        <w:rPr>
          <w:bCs/>
          <w:color w:val="000000" w:themeColor="text1"/>
          <w:sz w:val="28"/>
          <w:szCs w:val="28"/>
        </w:rPr>
        <w:t>пунктом 3.</w:t>
      </w:r>
      <w:r w:rsidR="00D0289D" w:rsidRPr="00E66A16">
        <w:rPr>
          <w:bCs/>
          <w:color w:val="000000" w:themeColor="text1"/>
          <w:sz w:val="28"/>
          <w:szCs w:val="28"/>
        </w:rPr>
        <w:t>1.</w:t>
      </w:r>
      <w:r w:rsidR="001108F8" w:rsidRPr="00E66A16">
        <w:rPr>
          <w:bCs/>
          <w:color w:val="000000" w:themeColor="text1"/>
          <w:sz w:val="28"/>
          <w:szCs w:val="28"/>
        </w:rPr>
        <w:t>3.</w:t>
      </w:r>
      <w:r w:rsidRPr="00E66A16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В случае отсутствия </w:t>
      </w:r>
      <w:r w:rsidR="001108F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E66A16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E66A16">
        <w:rPr>
          <w:bCs/>
          <w:color w:val="000000" w:themeColor="text1"/>
          <w:sz w:val="28"/>
          <w:szCs w:val="28"/>
        </w:rPr>
        <w:t>о</w:t>
      </w:r>
      <w:r w:rsidR="001108F8" w:rsidRPr="00E66A16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Pr="00E66A16">
        <w:rPr>
          <w:bCs/>
          <w:color w:val="000000" w:themeColor="text1"/>
          <w:sz w:val="28"/>
          <w:szCs w:val="28"/>
        </w:rPr>
        <w:t>специалист</w:t>
      </w:r>
      <w:r w:rsidR="001108F8" w:rsidRPr="00E66A16">
        <w:rPr>
          <w:bCs/>
          <w:color w:val="000000" w:themeColor="text1"/>
          <w:sz w:val="28"/>
          <w:szCs w:val="28"/>
        </w:rPr>
        <w:t xml:space="preserve"> Управления</w:t>
      </w:r>
      <w:r w:rsidRPr="00E66A16">
        <w:rPr>
          <w:bCs/>
          <w:color w:val="000000" w:themeColor="text1"/>
          <w:sz w:val="28"/>
          <w:szCs w:val="28"/>
        </w:rPr>
        <w:t xml:space="preserve"> готовит уведомление об отсутствии </w:t>
      </w:r>
      <w:r w:rsidR="001108F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E66A16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E66A16">
        <w:rPr>
          <w:bCs/>
          <w:color w:val="000000" w:themeColor="text1"/>
          <w:sz w:val="28"/>
          <w:szCs w:val="28"/>
        </w:rPr>
        <w:t>.</w:t>
      </w: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E66A16">
        <w:rPr>
          <w:bCs/>
          <w:color w:val="000000" w:themeColor="text1"/>
          <w:sz w:val="28"/>
          <w:szCs w:val="28"/>
        </w:rPr>
        <w:t xml:space="preserve">Управления </w:t>
      </w:r>
      <w:r w:rsidRPr="00E66A16">
        <w:rPr>
          <w:bCs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E66A16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E66A16">
        <w:rPr>
          <w:bCs/>
          <w:color w:val="000000" w:themeColor="text1"/>
          <w:sz w:val="28"/>
          <w:szCs w:val="28"/>
        </w:rPr>
        <w:t>о</w:t>
      </w:r>
      <w:r w:rsidR="00672F28" w:rsidRPr="00E66A16">
        <w:rPr>
          <w:bCs/>
          <w:color w:val="000000" w:themeColor="text1"/>
          <w:sz w:val="28"/>
          <w:szCs w:val="28"/>
        </w:rPr>
        <w:t xml:space="preserve">кументе </w:t>
      </w:r>
      <w:r w:rsidRPr="00E66A16">
        <w:rPr>
          <w:bCs/>
          <w:color w:val="000000" w:themeColor="text1"/>
          <w:sz w:val="28"/>
          <w:szCs w:val="28"/>
        </w:rPr>
        <w:t>на подпись должностному лицу.</w:t>
      </w: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ехнической ошибки </w:t>
      </w:r>
      <w:r w:rsidR="00F235D8" w:rsidRPr="00E66A16">
        <w:rPr>
          <w:bCs/>
          <w:color w:val="000000" w:themeColor="text1"/>
          <w:sz w:val="28"/>
          <w:szCs w:val="28"/>
        </w:rPr>
        <w:t xml:space="preserve">в </w:t>
      </w:r>
      <w:r w:rsidR="00672F28" w:rsidRPr="00E66A16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E66A16">
        <w:rPr>
          <w:bCs/>
          <w:color w:val="000000" w:themeColor="text1"/>
          <w:sz w:val="28"/>
          <w:szCs w:val="28"/>
        </w:rPr>
        <w:t>о</w:t>
      </w:r>
      <w:r w:rsidR="00672F28" w:rsidRPr="00E66A16">
        <w:rPr>
          <w:bCs/>
          <w:color w:val="000000" w:themeColor="text1"/>
          <w:sz w:val="28"/>
          <w:szCs w:val="28"/>
        </w:rPr>
        <w:t>кументе</w:t>
      </w:r>
      <w:r w:rsidRPr="00E66A16">
        <w:rPr>
          <w:bCs/>
          <w:color w:val="000000" w:themeColor="text1"/>
          <w:sz w:val="28"/>
          <w:szCs w:val="28"/>
        </w:rPr>
        <w:t>.</w:t>
      </w: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Специалист </w:t>
      </w:r>
      <w:r w:rsidR="00672F28" w:rsidRPr="00E66A16">
        <w:rPr>
          <w:bCs/>
          <w:color w:val="000000" w:themeColor="text1"/>
          <w:sz w:val="28"/>
          <w:szCs w:val="28"/>
        </w:rPr>
        <w:t xml:space="preserve">Управления </w:t>
      </w:r>
      <w:r w:rsidRPr="00E66A16">
        <w:rPr>
          <w:bCs/>
          <w:color w:val="000000" w:themeColor="text1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E66A16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E66A16">
        <w:rPr>
          <w:bCs/>
          <w:color w:val="000000" w:themeColor="text1"/>
          <w:sz w:val="28"/>
          <w:szCs w:val="28"/>
        </w:rPr>
        <w:t xml:space="preserve"> </w:t>
      </w:r>
      <w:r w:rsidR="00672F28" w:rsidRPr="00E66A16">
        <w:rPr>
          <w:bCs/>
          <w:color w:val="000000" w:themeColor="text1"/>
          <w:sz w:val="28"/>
          <w:szCs w:val="28"/>
        </w:rPr>
        <w:t>п</w:t>
      </w:r>
      <w:r w:rsidRPr="00E66A16">
        <w:rPr>
          <w:bCs/>
          <w:color w:val="000000" w:themeColor="text1"/>
          <w:sz w:val="28"/>
          <w:szCs w:val="28"/>
        </w:rPr>
        <w:t xml:space="preserve">ередает в </w:t>
      </w:r>
      <w:r w:rsidR="00672F28" w:rsidRPr="00E66A16">
        <w:rPr>
          <w:bCs/>
          <w:color w:val="000000" w:themeColor="text1"/>
          <w:sz w:val="28"/>
          <w:szCs w:val="28"/>
        </w:rPr>
        <w:t>Общий отдел для регистр</w:t>
      </w:r>
      <w:r w:rsidR="005A380B" w:rsidRPr="00E66A16">
        <w:rPr>
          <w:bCs/>
          <w:color w:val="000000" w:themeColor="text1"/>
          <w:sz w:val="28"/>
          <w:szCs w:val="28"/>
        </w:rPr>
        <w:t>ации</w:t>
      </w:r>
      <w:r w:rsidRPr="00E66A16">
        <w:rPr>
          <w:bCs/>
          <w:color w:val="000000" w:themeColor="text1"/>
          <w:sz w:val="28"/>
          <w:szCs w:val="28"/>
        </w:rPr>
        <w:t>.</w:t>
      </w:r>
    </w:p>
    <w:p w:rsidR="00C6290B" w:rsidRPr="00E66A16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E66A16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>Специалист Управления:</w:t>
      </w:r>
    </w:p>
    <w:p w:rsidR="000C6755" w:rsidRPr="00E66A16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66A16">
        <w:rPr>
          <w:bCs/>
          <w:color w:val="000000" w:themeColor="text1"/>
          <w:sz w:val="28"/>
          <w:szCs w:val="28"/>
        </w:rPr>
        <w:t>о</w:t>
      </w:r>
      <w:r w:rsidRPr="00E66A16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E66A16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E66A16">
        <w:rPr>
          <w:bCs/>
          <w:color w:val="000000" w:themeColor="text1"/>
          <w:sz w:val="28"/>
          <w:szCs w:val="28"/>
        </w:rPr>
        <w:t>д</w:t>
      </w:r>
      <w:r w:rsidRPr="00E66A16">
        <w:rPr>
          <w:bCs/>
          <w:color w:val="000000" w:themeColor="text1"/>
          <w:sz w:val="28"/>
          <w:szCs w:val="28"/>
        </w:rPr>
        <w:t>ставителя;</w:t>
      </w:r>
    </w:p>
    <w:p w:rsidR="000C6755" w:rsidRPr="00E66A16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E66A16">
        <w:rPr>
          <w:bCs/>
          <w:color w:val="000000" w:themeColor="text1"/>
          <w:sz w:val="28"/>
          <w:szCs w:val="28"/>
        </w:rPr>
        <w:t>подготовленных документов</w:t>
      </w:r>
      <w:r w:rsidRPr="00E66A16">
        <w:rPr>
          <w:bCs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E66A16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4) </w:t>
      </w:r>
      <w:r w:rsidR="00C6290B" w:rsidRPr="00E66A16">
        <w:rPr>
          <w:bCs/>
          <w:color w:val="000000" w:themeColor="text1"/>
          <w:sz w:val="28"/>
          <w:szCs w:val="28"/>
        </w:rPr>
        <w:t xml:space="preserve">выдает заявителю или направляет </w:t>
      </w:r>
      <w:r w:rsidR="00C6290B" w:rsidRPr="00E66A16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="00C6290B" w:rsidRPr="00E66A16">
        <w:rPr>
          <w:bCs/>
          <w:color w:val="000000" w:themeColor="text1"/>
          <w:sz w:val="28"/>
          <w:szCs w:val="28"/>
          <w:lang w:eastAsia="ar-SA"/>
        </w:rPr>
        <w:t>о</w:t>
      </w:r>
      <w:r w:rsidR="00C6290B" w:rsidRPr="00E66A16">
        <w:rPr>
          <w:bCs/>
          <w:color w:val="000000" w:themeColor="text1"/>
          <w:sz w:val="28"/>
          <w:szCs w:val="28"/>
          <w:lang w:eastAsia="ar-SA"/>
        </w:rPr>
        <w:t xml:space="preserve">бом </w:t>
      </w:r>
      <w:r w:rsidR="00516C16" w:rsidRPr="00E66A16">
        <w:rPr>
          <w:color w:val="000000" w:themeColor="text1"/>
          <w:sz w:val="28"/>
          <w:szCs w:val="28"/>
        </w:rPr>
        <w:t>Акт о переводе (об отказе в переводе) земель или земельных участков</w:t>
      </w:r>
      <w:r w:rsidR="00777257" w:rsidRPr="00E66A16">
        <w:rPr>
          <w:bCs/>
          <w:color w:val="000000" w:themeColor="text1"/>
          <w:sz w:val="28"/>
          <w:szCs w:val="28"/>
        </w:rPr>
        <w:t>, л</w:t>
      </w:r>
      <w:r w:rsidR="00777257" w:rsidRPr="00E66A16">
        <w:rPr>
          <w:bCs/>
          <w:color w:val="000000" w:themeColor="text1"/>
          <w:sz w:val="28"/>
          <w:szCs w:val="28"/>
        </w:rPr>
        <w:t>и</w:t>
      </w:r>
      <w:r w:rsidR="00777257" w:rsidRPr="00E66A16">
        <w:rPr>
          <w:bCs/>
          <w:color w:val="000000" w:themeColor="text1"/>
          <w:sz w:val="28"/>
          <w:szCs w:val="28"/>
        </w:rPr>
        <w:t>бо уведомление об отсутствии Технической ошибки в выданном в результате предоставления Муниципальной услуги документе</w:t>
      </w:r>
      <w:r w:rsidRPr="00E66A16">
        <w:rPr>
          <w:bCs/>
          <w:color w:val="000000" w:themeColor="text1"/>
          <w:sz w:val="28"/>
          <w:szCs w:val="28"/>
        </w:rPr>
        <w:t>.</w:t>
      </w: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E66A16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E66A16">
        <w:rPr>
          <w:bCs/>
          <w:color w:val="000000" w:themeColor="text1"/>
          <w:sz w:val="28"/>
          <w:szCs w:val="28"/>
        </w:rPr>
        <w:t>о</w:t>
      </w:r>
      <w:r w:rsidR="00672F28" w:rsidRPr="00E66A16">
        <w:rPr>
          <w:bCs/>
          <w:color w:val="000000" w:themeColor="text1"/>
          <w:sz w:val="28"/>
          <w:szCs w:val="28"/>
        </w:rPr>
        <w:t>кументе,</w:t>
      </w:r>
      <w:r w:rsidRPr="00E66A16">
        <w:rPr>
          <w:bCs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E66A16">
        <w:rPr>
          <w:bCs/>
          <w:color w:val="000000" w:themeColor="text1"/>
          <w:sz w:val="28"/>
          <w:szCs w:val="28"/>
        </w:rPr>
        <w:t>Муниципальной</w:t>
      </w:r>
      <w:r w:rsidRPr="00E66A16">
        <w:rPr>
          <w:bCs/>
          <w:color w:val="000000" w:themeColor="text1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E66A16">
        <w:rPr>
          <w:bCs/>
          <w:color w:val="000000" w:themeColor="text1"/>
          <w:sz w:val="28"/>
          <w:szCs w:val="28"/>
        </w:rPr>
        <w:t>в</w:t>
      </w:r>
      <w:r w:rsidRPr="00E66A16">
        <w:rPr>
          <w:bCs/>
          <w:color w:val="000000" w:themeColor="text1"/>
          <w:sz w:val="28"/>
          <w:szCs w:val="28"/>
        </w:rPr>
        <w:t xml:space="preserve">лении </w:t>
      </w:r>
      <w:r w:rsidR="00672F2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E66A16">
        <w:rPr>
          <w:color w:val="000000" w:themeColor="text1"/>
          <w:sz w:val="28"/>
          <w:szCs w:val="28"/>
        </w:rPr>
        <w:t xml:space="preserve"> выдача заявителю</w:t>
      </w:r>
      <w:r w:rsidRPr="00E66A16">
        <w:rPr>
          <w:bCs/>
          <w:color w:val="000000" w:themeColor="text1"/>
          <w:sz w:val="28"/>
          <w:szCs w:val="28"/>
        </w:rPr>
        <w:t>:</w:t>
      </w: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а) в случае наличия </w:t>
      </w:r>
      <w:r w:rsidR="00672F2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E66A16">
        <w:rPr>
          <w:bCs/>
          <w:color w:val="000000" w:themeColor="text1"/>
          <w:sz w:val="28"/>
          <w:szCs w:val="28"/>
        </w:rPr>
        <w:t>о</w:t>
      </w:r>
      <w:r w:rsidRPr="00E66A16">
        <w:rPr>
          <w:bCs/>
          <w:color w:val="000000" w:themeColor="text1"/>
          <w:sz w:val="28"/>
          <w:szCs w:val="28"/>
        </w:rPr>
        <w:t xml:space="preserve">ставления </w:t>
      </w:r>
      <w:r w:rsidR="00672F28" w:rsidRPr="00E66A16">
        <w:rPr>
          <w:bCs/>
          <w:color w:val="000000" w:themeColor="text1"/>
          <w:sz w:val="28"/>
          <w:szCs w:val="28"/>
        </w:rPr>
        <w:t>Муниципальной</w:t>
      </w:r>
      <w:r w:rsidRPr="00E66A16">
        <w:rPr>
          <w:bCs/>
          <w:color w:val="000000" w:themeColor="text1"/>
          <w:sz w:val="28"/>
          <w:szCs w:val="28"/>
        </w:rPr>
        <w:t xml:space="preserve"> услуги документе - </w:t>
      </w:r>
      <w:r w:rsidR="00516C16" w:rsidRPr="00E66A16">
        <w:rPr>
          <w:bCs/>
          <w:color w:val="000000" w:themeColor="text1"/>
          <w:sz w:val="28"/>
          <w:szCs w:val="28"/>
        </w:rPr>
        <w:t>Акта о переводе (об отказе в п</w:t>
      </w:r>
      <w:r w:rsidR="00516C16" w:rsidRPr="00E66A16">
        <w:rPr>
          <w:bCs/>
          <w:color w:val="000000" w:themeColor="text1"/>
          <w:sz w:val="28"/>
          <w:szCs w:val="28"/>
        </w:rPr>
        <w:t>е</w:t>
      </w:r>
      <w:r w:rsidR="00516C16" w:rsidRPr="00E66A16">
        <w:rPr>
          <w:bCs/>
          <w:color w:val="000000" w:themeColor="text1"/>
          <w:sz w:val="28"/>
          <w:szCs w:val="28"/>
        </w:rPr>
        <w:t>реводе) земель или земельных участков</w:t>
      </w:r>
      <w:r w:rsidRPr="00E66A16">
        <w:rPr>
          <w:bCs/>
          <w:color w:val="000000" w:themeColor="text1"/>
          <w:sz w:val="28"/>
          <w:szCs w:val="28"/>
        </w:rPr>
        <w:t>;</w:t>
      </w:r>
    </w:p>
    <w:p w:rsidR="0096450F" w:rsidRPr="00E66A1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б) в случае отсутствия </w:t>
      </w:r>
      <w:r w:rsidR="00672F28" w:rsidRPr="00E66A16">
        <w:rPr>
          <w:bCs/>
          <w:color w:val="000000" w:themeColor="text1"/>
          <w:sz w:val="28"/>
          <w:szCs w:val="28"/>
        </w:rPr>
        <w:t>Т</w:t>
      </w:r>
      <w:r w:rsidRPr="00E66A16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E66A16">
        <w:rPr>
          <w:bCs/>
          <w:color w:val="000000" w:themeColor="text1"/>
          <w:sz w:val="28"/>
          <w:szCs w:val="28"/>
        </w:rPr>
        <w:t>Муниципальной</w:t>
      </w:r>
      <w:r w:rsidRPr="00E66A16">
        <w:rPr>
          <w:bCs/>
          <w:color w:val="000000" w:themeColor="text1"/>
          <w:sz w:val="28"/>
          <w:szCs w:val="28"/>
        </w:rPr>
        <w:t xml:space="preserve"> услуги документе - уведомлени</w:t>
      </w:r>
      <w:r w:rsidR="000648B5" w:rsidRPr="00E66A16">
        <w:rPr>
          <w:bCs/>
          <w:color w:val="000000" w:themeColor="text1"/>
          <w:sz w:val="28"/>
          <w:szCs w:val="28"/>
        </w:rPr>
        <w:t>я</w:t>
      </w:r>
      <w:r w:rsidRPr="00E66A16">
        <w:rPr>
          <w:bCs/>
          <w:color w:val="000000" w:themeColor="text1"/>
          <w:sz w:val="28"/>
          <w:szCs w:val="28"/>
        </w:rPr>
        <w:t xml:space="preserve"> об отсу</w:t>
      </w:r>
      <w:r w:rsidRPr="00E66A16">
        <w:rPr>
          <w:bCs/>
          <w:color w:val="000000" w:themeColor="text1"/>
          <w:sz w:val="28"/>
          <w:szCs w:val="28"/>
        </w:rPr>
        <w:t>т</w:t>
      </w:r>
      <w:r w:rsidR="00672F28" w:rsidRPr="00E66A16">
        <w:rPr>
          <w:bCs/>
          <w:color w:val="000000" w:themeColor="text1"/>
          <w:sz w:val="28"/>
          <w:szCs w:val="28"/>
        </w:rPr>
        <w:lastRenderedPageBreak/>
        <w:t>ствии Т</w:t>
      </w:r>
      <w:r w:rsidRPr="00E66A16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E66A16">
        <w:rPr>
          <w:bCs/>
          <w:color w:val="000000" w:themeColor="text1"/>
          <w:sz w:val="28"/>
          <w:szCs w:val="28"/>
        </w:rPr>
        <w:t>Муниц</w:t>
      </w:r>
      <w:r w:rsidR="00672F28" w:rsidRPr="00E66A16">
        <w:rPr>
          <w:bCs/>
          <w:color w:val="000000" w:themeColor="text1"/>
          <w:sz w:val="28"/>
          <w:szCs w:val="28"/>
        </w:rPr>
        <w:t>и</w:t>
      </w:r>
      <w:r w:rsidR="00672F28" w:rsidRPr="00E66A16">
        <w:rPr>
          <w:bCs/>
          <w:color w:val="000000" w:themeColor="text1"/>
          <w:sz w:val="28"/>
          <w:szCs w:val="28"/>
        </w:rPr>
        <w:t>пальной</w:t>
      </w:r>
      <w:r w:rsidRPr="00E66A16">
        <w:rPr>
          <w:bCs/>
          <w:color w:val="000000" w:themeColor="text1"/>
          <w:sz w:val="28"/>
          <w:szCs w:val="28"/>
        </w:rPr>
        <w:t xml:space="preserve"> услуги документе.</w:t>
      </w:r>
    </w:p>
    <w:p w:rsidR="0096450F" w:rsidRPr="00E66A16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>Способ</w:t>
      </w:r>
      <w:r w:rsidR="00672F28" w:rsidRPr="00E66A16">
        <w:rPr>
          <w:bCs/>
          <w:color w:val="000000" w:themeColor="text1"/>
          <w:sz w:val="28"/>
          <w:szCs w:val="28"/>
        </w:rPr>
        <w:t>ом</w:t>
      </w:r>
      <w:r w:rsidRPr="00E66A16">
        <w:rPr>
          <w:bCs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E66A16">
        <w:rPr>
          <w:bCs/>
          <w:color w:val="000000" w:themeColor="text1"/>
          <w:sz w:val="28"/>
          <w:szCs w:val="28"/>
        </w:rPr>
        <w:t xml:space="preserve"> служит</w:t>
      </w:r>
      <w:r w:rsidRPr="00E66A16">
        <w:rPr>
          <w:bCs/>
          <w:color w:val="000000" w:themeColor="text1"/>
          <w:sz w:val="28"/>
          <w:szCs w:val="28"/>
        </w:rPr>
        <w:t xml:space="preserve"> </w:t>
      </w:r>
      <w:r w:rsidR="00672F28" w:rsidRPr="00E66A16">
        <w:rPr>
          <w:bCs/>
          <w:color w:val="000000" w:themeColor="text1"/>
          <w:sz w:val="28"/>
          <w:szCs w:val="28"/>
        </w:rPr>
        <w:t>ро</w:t>
      </w:r>
      <w:r w:rsidR="00672F28" w:rsidRPr="00E66A16">
        <w:rPr>
          <w:bCs/>
          <w:color w:val="000000" w:themeColor="text1"/>
          <w:sz w:val="28"/>
          <w:szCs w:val="28"/>
        </w:rPr>
        <w:t>с</w:t>
      </w:r>
      <w:r w:rsidR="00672F28" w:rsidRPr="00E66A16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E66A16">
        <w:rPr>
          <w:bCs/>
          <w:color w:val="000000" w:themeColor="text1"/>
          <w:sz w:val="28"/>
          <w:szCs w:val="28"/>
        </w:rPr>
        <w:t>е</w:t>
      </w:r>
      <w:r w:rsidR="00672F28" w:rsidRPr="00E66A16">
        <w:rPr>
          <w:bCs/>
          <w:color w:val="000000" w:themeColor="text1"/>
          <w:sz w:val="28"/>
          <w:szCs w:val="28"/>
        </w:rPr>
        <w:t>дуры.</w:t>
      </w:r>
    </w:p>
    <w:bookmarkEnd w:id="0"/>
    <w:p w:rsidR="00626140" w:rsidRPr="00E66A16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E66A16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E66A16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E47AE4" w:rsidRPr="00E66A16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E66A16">
        <w:rPr>
          <w:color w:val="000000" w:themeColor="text1"/>
          <w:sz w:val="28"/>
          <w:szCs w:val="28"/>
        </w:rPr>
        <w:t>л</w:t>
      </w:r>
      <w:r w:rsidRPr="00E66A1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E66A16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E66A16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66A16">
        <w:rPr>
          <w:color w:val="000000" w:themeColor="text1"/>
          <w:sz w:val="28"/>
          <w:szCs w:val="28"/>
        </w:rPr>
        <w:t>у</w:t>
      </w:r>
      <w:r w:rsidRPr="00E66A16">
        <w:rPr>
          <w:color w:val="000000" w:themeColor="text1"/>
          <w:sz w:val="28"/>
          <w:szCs w:val="28"/>
        </w:rPr>
        <w:t>ниципальной услуги.</w:t>
      </w:r>
    </w:p>
    <w:p w:rsidR="00E47AE4" w:rsidRPr="00E66A16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E66A16">
        <w:rPr>
          <w:color w:val="000000" w:themeColor="text1"/>
          <w:sz w:val="28"/>
        </w:rPr>
        <w:t>плановых и внеплановых проверок, в целях пред</w:t>
      </w:r>
      <w:r w:rsidRPr="00E66A16">
        <w:rPr>
          <w:color w:val="000000" w:themeColor="text1"/>
          <w:sz w:val="28"/>
        </w:rPr>
        <w:t>у</w:t>
      </w:r>
      <w:r w:rsidRPr="00E66A16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E66A16">
        <w:rPr>
          <w:color w:val="000000" w:themeColor="text1"/>
          <w:sz w:val="28"/>
        </w:rPr>
        <w:t>в</w:t>
      </w:r>
      <w:r w:rsidRPr="00E66A16">
        <w:rPr>
          <w:color w:val="000000" w:themeColor="text1"/>
          <w:sz w:val="28"/>
        </w:rPr>
        <w:t>лении Муниципальной услуги</w:t>
      </w:r>
      <w:r w:rsidRPr="00E66A16">
        <w:rPr>
          <w:color w:val="000000" w:themeColor="text1"/>
          <w:sz w:val="28"/>
          <w:szCs w:val="28"/>
        </w:rPr>
        <w:t>.</w:t>
      </w:r>
    </w:p>
    <w:p w:rsidR="00E47AE4" w:rsidRPr="00E66A16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E66A16">
        <w:rPr>
          <w:color w:val="000000" w:themeColor="text1"/>
          <w:sz w:val="28"/>
          <w:szCs w:val="28"/>
        </w:rPr>
        <w:t>т</w:t>
      </w:r>
      <w:r w:rsidRPr="00E66A16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ставляется муниципальная услуга.</w:t>
      </w:r>
    </w:p>
    <w:p w:rsidR="00E47AE4" w:rsidRPr="00E66A16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E66A16">
        <w:rPr>
          <w:color w:val="000000" w:themeColor="text1"/>
          <w:sz w:val="28"/>
          <w:szCs w:val="28"/>
        </w:rPr>
        <w:t>в</w:t>
      </w:r>
      <w:r w:rsidRPr="00E66A16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 xml:space="preserve">матическая проверка). </w:t>
      </w:r>
    </w:p>
    <w:p w:rsidR="00E47AE4" w:rsidRPr="00E66A16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E47AE4" w:rsidRPr="00E66A16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66A16">
        <w:rPr>
          <w:color w:val="000000" w:themeColor="text1"/>
          <w:sz w:val="28"/>
          <w:szCs w:val="28"/>
        </w:rPr>
        <w:t>ю</w:t>
      </w:r>
      <w:r w:rsidRPr="00E66A1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E47AE4" w:rsidRPr="00E66A16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нистративных процедур;</w:t>
      </w:r>
    </w:p>
    <w:p w:rsidR="00E47AE4" w:rsidRPr="00E66A16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E66A16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E47AE4" w:rsidRPr="00E66A16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Основанием для проведения внеплановой проверки являются поступление жалобы заявителей на решения и действия (бездействие) Администрации, а </w:t>
      </w:r>
      <w:r w:rsidRPr="00E66A16">
        <w:rPr>
          <w:color w:val="000000" w:themeColor="text1"/>
          <w:sz w:val="28"/>
          <w:szCs w:val="28"/>
        </w:rPr>
        <w:lastRenderedPageBreak/>
        <w:t>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E66A16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66A16">
        <w:rPr>
          <w:color w:val="000000" w:themeColor="text1"/>
          <w:sz w:val="28"/>
          <w:szCs w:val="28"/>
        </w:rPr>
        <w:t>у</w:t>
      </w:r>
      <w:r w:rsidRPr="00E66A1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E47AE4" w:rsidRPr="00E66A16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E47AE4" w:rsidRPr="00E66A16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66A16">
        <w:rPr>
          <w:color w:val="000000" w:themeColor="text1"/>
          <w:sz w:val="28"/>
          <w:szCs w:val="28"/>
        </w:rPr>
        <w:t>ж</w:t>
      </w:r>
      <w:r w:rsidRPr="00E66A1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66A16">
        <w:rPr>
          <w:color w:val="000000" w:themeColor="text1"/>
          <w:sz w:val="28"/>
          <w:szCs w:val="28"/>
        </w:rPr>
        <w:t>й</w:t>
      </w:r>
      <w:r w:rsidRPr="00E66A16">
        <w:rPr>
          <w:color w:val="000000" w:themeColor="text1"/>
          <w:sz w:val="28"/>
          <w:szCs w:val="28"/>
        </w:rPr>
        <w:t>ской Федерации.</w:t>
      </w:r>
    </w:p>
    <w:p w:rsidR="009F156C" w:rsidRPr="00E66A16" w:rsidRDefault="009F156C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E66A16">
        <w:rPr>
          <w:color w:val="000000" w:themeColor="text1"/>
          <w:sz w:val="28"/>
          <w:szCs w:val="28"/>
        </w:rPr>
        <w:t>в</w:t>
      </w:r>
      <w:r w:rsidRPr="00E66A16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E66A16">
        <w:rPr>
          <w:color w:val="000000" w:themeColor="text1"/>
          <w:sz w:val="28"/>
          <w:szCs w:val="28"/>
        </w:rPr>
        <w:t>ы</w:t>
      </w:r>
      <w:r w:rsidRPr="00E66A16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E47AE4" w:rsidRPr="00E66A16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E66A16">
        <w:rPr>
          <w:color w:val="000000" w:themeColor="text1"/>
          <w:sz w:val="28"/>
          <w:szCs w:val="28"/>
        </w:rPr>
        <w:t>н</w:t>
      </w:r>
      <w:r w:rsidRPr="00E66A16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47AE4" w:rsidRPr="00E66A16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E66A16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E66A16">
        <w:rPr>
          <w:color w:val="000000" w:themeColor="text1"/>
          <w:sz w:val="28"/>
          <w:szCs w:val="28"/>
        </w:rPr>
        <w:t>д</w:t>
      </w:r>
      <w:r w:rsidRPr="00E66A16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E47AE4" w:rsidRPr="00E66A16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E47AE4" w:rsidRPr="00E66A16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E66A16" w:rsidRDefault="00E47AE4" w:rsidP="00E47AE4">
      <w:pPr>
        <w:ind w:firstLine="567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E66A16">
        <w:rPr>
          <w:color w:val="000000" w:themeColor="text1"/>
          <w:sz w:val="28"/>
          <w:szCs w:val="28"/>
        </w:rPr>
        <w:t>в</w:t>
      </w:r>
      <w:r w:rsidRPr="00E66A16">
        <w:rPr>
          <w:color w:val="000000" w:themeColor="text1"/>
          <w:sz w:val="28"/>
          <w:szCs w:val="28"/>
        </w:rPr>
        <w:t>лении Муниципальной услуги.</w:t>
      </w:r>
    </w:p>
    <w:p w:rsidR="00E47AE4" w:rsidRPr="00E66A16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E66A16">
        <w:rPr>
          <w:color w:val="000000" w:themeColor="text1"/>
          <w:sz w:val="28"/>
          <w:szCs w:val="28"/>
        </w:rPr>
        <w:t>о</w:t>
      </w:r>
      <w:r w:rsidRPr="00E66A16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E47AE4" w:rsidRPr="00E66A16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E66A16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Контроль за исполнением регламента со стороны граждан, их объединений и организаций является самостоятельной формой контроля и осуществляется </w:t>
      </w:r>
      <w:r w:rsidRPr="00E66A16">
        <w:rPr>
          <w:color w:val="000000" w:themeColor="text1"/>
          <w:sz w:val="28"/>
          <w:szCs w:val="28"/>
        </w:rPr>
        <w:lastRenderedPageBreak/>
        <w:t>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E66A16">
        <w:rPr>
          <w:color w:val="000000" w:themeColor="text1"/>
          <w:sz w:val="28"/>
          <w:szCs w:val="28"/>
        </w:rPr>
        <w:t>л</w:t>
      </w:r>
      <w:r w:rsidRPr="00E66A16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D0289D" w:rsidRPr="00E66A16" w:rsidRDefault="00D0289D" w:rsidP="00D0289D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E66A16">
        <w:rPr>
          <w:b/>
          <w:sz w:val="28"/>
          <w:lang w:val="en-US"/>
        </w:rPr>
        <w:t>V</w:t>
      </w:r>
      <w:r w:rsidRPr="00E66A16">
        <w:rPr>
          <w:b/>
          <w:sz w:val="28"/>
        </w:rPr>
        <w:t xml:space="preserve">. </w:t>
      </w:r>
      <w:r w:rsidRPr="00E66A16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D0289D" w:rsidRPr="00E66A16" w:rsidRDefault="00D0289D" w:rsidP="00D0289D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E66A16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D0289D" w:rsidRPr="00E66A16" w:rsidRDefault="00D0289D" w:rsidP="00D0289D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E66A16">
        <w:rPr>
          <w:b/>
          <w:color w:val="000000"/>
          <w:sz w:val="28"/>
          <w:szCs w:val="28"/>
        </w:rPr>
        <w:t xml:space="preserve">муниципальных служащих, </w:t>
      </w:r>
      <w:r w:rsidRPr="00E66A16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66A16">
        <w:rPr>
          <w:sz w:val="28"/>
          <w:szCs w:val="28"/>
        </w:rPr>
        <w:t>ь</w:t>
      </w:r>
      <w:r w:rsidRPr="00E66A16">
        <w:rPr>
          <w:sz w:val="28"/>
          <w:szCs w:val="28"/>
        </w:rPr>
        <w:t>ную услугу, а также ее должностных лиц, муниципальных служащих,</w:t>
      </w:r>
      <w:r w:rsidRPr="00E66A16">
        <w:rPr>
          <w:b/>
          <w:bCs/>
          <w:sz w:val="28"/>
          <w:szCs w:val="28"/>
        </w:rPr>
        <w:t xml:space="preserve"> </w:t>
      </w:r>
      <w:r w:rsidRPr="00E66A16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E66A16">
        <w:rPr>
          <w:bCs/>
          <w:sz w:val="28"/>
          <w:szCs w:val="28"/>
        </w:rPr>
        <w:t>о</w:t>
      </w:r>
      <w:r w:rsidRPr="00E66A16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E66A16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D0289D" w:rsidRPr="00E66A16" w:rsidRDefault="00D0289D" w:rsidP="00D028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Заявители имеют право на обжалование решения и (или) действия (безде</w:t>
      </w:r>
      <w:r w:rsidRPr="00E66A16">
        <w:rPr>
          <w:sz w:val="28"/>
          <w:szCs w:val="28"/>
        </w:rPr>
        <w:t>й</w:t>
      </w:r>
      <w:r w:rsidRPr="00E66A16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E66A16">
        <w:rPr>
          <w:bCs/>
          <w:sz w:val="28"/>
          <w:szCs w:val="28"/>
        </w:rPr>
        <w:t>МФЦ, работника МФЦ, а также о</w:t>
      </w:r>
      <w:r w:rsidRPr="00E66A16">
        <w:rPr>
          <w:bCs/>
          <w:sz w:val="28"/>
          <w:szCs w:val="28"/>
        </w:rPr>
        <w:t>р</w:t>
      </w:r>
      <w:r w:rsidRPr="00E66A16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="000153BA" w:rsidRPr="00E66A16">
        <w:rPr>
          <w:bCs/>
          <w:sz w:val="28"/>
          <w:szCs w:val="28"/>
        </w:rPr>
        <w:t xml:space="preserve"> </w:t>
      </w:r>
      <w:r w:rsidRPr="00E66A16">
        <w:rPr>
          <w:bCs/>
          <w:sz w:val="28"/>
          <w:szCs w:val="28"/>
        </w:rPr>
        <w:t>услуг</w:t>
      </w:r>
      <w:r w:rsidRPr="00E66A16">
        <w:rPr>
          <w:sz w:val="28"/>
          <w:szCs w:val="28"/>
        </w:rPr>
        <w:t xml:space="preserve"> </w:t>
      </w:r>
      <w:r w:rsidR="000153BA" w:rsidRPr="00E66A16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 xml:space="preserve">согласно </w:t>
      </w:r>
      <w:r w:rsidR="000153BA" w:rsidRPr="00E66A16">
        <w:rPr>
          <w:sz w:val="28"/>
          <w:szCs w:val="28"/>
        </w:rPr>
        <w:t xml:space="preserve"> </w:t>
      </w:r>
      <w:r w:rsidRPr="00E66A16">
        <w:rPr>
          <w:sz w:val="28"/>
          <w:szCs w:val="28"/>
        </w:rPr>
        <w:t>части 1.1 статьи 16 Федерального закона от 27 июля 2010 года № 210-ФЗ «Об организации предоставления государстве</w:t>
      </w:r>
      <w:r w:rsidRPr="00E66A16">
        <w:rPr>
          <w:sz w:val="28"/>
          <w:szCs w:val="28"/>
        </w:rPr>
        <w:t>н</w:t>
      </w:r>
      <w:r w:rsidRPr="00E66A16">
        <w:rPr>
          <w:sz w:val="28"/>
          <w:szCs w:val="28"/>
        </w:rPr>
        <w:t>ных и муниципальных услуг»</w:t>
      </w:r>
      <w:r w:rsidRPr="00E66A16">
        <w:rPr>
          <w:bCs/>
          <w:sz w:val="28"/>
          <w:szCs w:val="28"/>
        </w:rPr>
        <w:t xml:space="preserve"> (далее – Организации), или их работников</w:t>
      </w:r>
      <w:r w:rsidRPr="00E66A16">
        <w:rPr>
          <w:sz w:val="28"/>
          <w:szCs w:val="28"/>
        </w:rPr>
        <w:t xml:space="preserve"> в с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 xml:space="preserve">ответствии с действующим законодательством.  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5.2. Предмет жалобы.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1) нарушение срока регистрации запроса заявителя о предоставлении м</w:t>
      </w:r>
      <w:r w:rsidRPr="00E66A16">
        <w:rPr>
          <w:sz w:val="28"/>
          <w:szCs w:val="28"/>
        </w:rPr>
        <w:t>у</w:t>
      </w:r>
      <w:r w:rsidRPr="00E66A16">
        <w:rPr>
          <w:sz w:val="28"/>
          <w:szCs w:val="28"/>
        </w:rPr>
        <w:t>ниципальной услуги, запроса о предоставлении нескольких</w:t>
      </w:r>
      <w:r w:rsidRPr="00E66A16">
        <w:t xml:space="preserve"> </w:t>
      </w:r>
      <w:r w:rsidRPr="00E66A16">
        <w:rPr>
          <w:sz w:val="28"/>
          <w:szCs w:val="28"/>
        </w:rPr>
        <w:t>государственных и (или) муниципальных услуг;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2) нарушение срока предоставления услуги. В указанном случае досуде</w:t>
      </w:r>
      <w:r w:rsidRPr="00E66A16">
        <w:rPr>
          <w:sz w:val="28"/>
          <w:szCs w:val="28"/>
        </w:rPr>
        <w:t>б</w:t>
      </w:r>
      <w:r w:rsidRPr="00E66A16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E66A16">
        <w:rPr>
          <w:sz w:val="28"/>
          <w:szCs w:val="28"/>
        </w:rPr>
        <w:t>ь</w:t>
      </w:r>
      <w:r w:rsidRPr="00E66A16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ципальной услуги;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3) требование у заявителя документов или информации либо осуществл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 xml:space="preserve">ния действий, представление или осуществление которых не предусмотрено правовыми актами Российской Федерации, нормативными правовыми актами </w:t>
      </w:r>
      <w:r w:rsidRPr="00E66A16">
        <w:rPr>
          <w:sz w:val="28"/>
          <w:szCs w:val="28"/>
        </w:rPr>
        <w:lastRenderedPageBreak/>
        <w:t>Краснодарского края, муниципальными правовыми актами Администрации для предоставления услуги;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5) отказ в предоставлении услуги, если основания отказа не предусмотр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лем решений и действий (бездействия) МФЦ, работника МФЦ возможно в сл</w:t>
      </w:r>
      <w:r w:rsidRPr="00E66A16">
        <w:rPr>
          <w:sz w:val="28"/>
          <w:szCs w:val="28"/>
        </w:rPr>
        <w:t>у</w:t>
      </w:r>
      <w:r w:rsidRPr="00E66A16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E66A16">
        <w:rPr>
          <w:sz w:val="28"/>
          <w:szCs w:val="28"/>
        </w:rPr>
        <w:t>х</w:t>
      </w:r>
      <w:r w:rsidRPr="00E66A16">
        <w:rPr>
          <w:sz w:val="28"/>
          <w:szCs w:val="28"/>
        </w:rPr>
        <w:t>ся результатом предоставления муниципальной услуги;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6) затребование с заявителя при предоставлении услуги платы, не пред</w:t>
      </w:r>
      <w:r w:rsidRPr="00E66A16">
        <w:rPr>
          <w:sz w:val="28"/>
          <w:szCs w:val="28"/>
        </w:rPr>
        <w:t>у</w:t>
      </w:r>
      <w:r w:rsidRPr="00E66A16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страции;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66A16">
        <w:rPr>
          <w:sz w:val="28"/>
          <w:szCs w:val="28"/>
        </w:rPr>
        <w:t>с</w:t>
      </w:r>
      <w:r w:rsidRPr="00E66A16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66A16">
        <w:rPr>
          <w:sz w:val="28"/>
          <w:szCs w:val="28"/>
        </w:rPr>
        <w:t>ж</w:t>
      </w:r>
      <w:r w:rsidRPr="00E66A16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луются, возложена функция по предоставлению соответствующих госуда</w:t>
      </w:r>
      <w:r w:rsidRPr="00E66A16">
        <w:rPr>
          <w:sz w:val="28"/>
          <w:szCs w:val="28"/>
        </w:rPr>
        <w:t>р</w:t>
      </w:r>
      <w:r w:rsidRPr="00E66A16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9) приостановление предоставления муниципальной услуги, если основ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66A16">
        <w:rPr>
          <w:sz w:val="28"/>
          <w:szCs w:val="28"/>
        </w:rPr>
        <w:t>р</w:t>
      </w:r>
      <w:r w:rsidRPr="00E66A16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E66A16">
        <w:rPr>
          <w:sz w:val="28"/>
          <w:szCs w:val="28"/>
        </w:rPr>
        <w:t>б</w:t>
      </w:r>
      <w:r w:rsidRPr="00E66A16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ставления муниципальной услуги;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10) требование у заявителя при предоставлении муниципальной услуги д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66A16">
        <w:rPr>
          <w:sz w:val="28"/>
          <w:szCs w:val="28"/>
        </w:rPr>
        <w:t>з</w:t>
      </w:r>
      <w:r w:rsidRPr="00E66A16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E66A16">
        <w:rPr>
          <w:sz w:val="28"/>
          <w:szCs w:val="28"/>
        </w:rPr>
        <w:t>у</w:t>
      </w:r>
      <w:r w:rsidRPr="00E66A16">
        <w:rPr>
          <w:sz w:val="28"/>
          <w:szCs w:val="28"/>
        </w:rPr>
        <w:t>ниципальной услуги.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Жалобы на решения и действия (бездействие) главы муниципального обр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пального образования Славянский район.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Жалобы на решения и действия (бездействие) МФЦ в департамент инфо</w:t>
      </w:r>
      <w:r w:rsidRPr="00E66A16">
        <w:rPr>
          <w:sz w:val="28"/>
          <w:szCs w:val="28"/>
        </w:rPr>
        <w:t>р</w:t>
      </w:r>
      <w:r w:rsidRPr="00E66A16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5.4. Порядок подачи и рассмотрения жалобы.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lastRenderedPageBreak/>
        <w:t>В электронном виде жалоба может быть подана заявителем посредством: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а) </w:t>
      </w:r>
      <w:r w:rsidRPr="00E66A16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E66A16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E66A16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E66A16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E66A16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E66A16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E66A16">
        <w:rPr>
          <w:sz w:val="28"/>
          <w:szCs w:val="28"/>
          <w:lang w:eastAsia="ar-SA"/>
        </w:rPr>
        <w:t>)</w:t>
      </w:r>
      <w:r w:rsidRPr="00E66A16">
        <w:rPr>
          <w:sz w:val="28"/>
          <w:szCs w:val="28"/>
        </w:rPr>
        <w:t>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E66A16">
        <w:rPr>
          <w:sz w:val="28"/>
          <w:szCs w:val="28"/>
        </w:rPr>
        <w:t>й</w:t>
      </w:r>
      <w:r w:rsidRPr="00E66A16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в) </w:t>
      </w:r>
      <w:r w:rsidRPr="00E66A16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E66A16">
        <w:rPr>
          <w:spacing w:val="-6"/>
          <w:sz w:val="28"/>
          <w:szCs w:val="28"/>
        </w:rPr>
        <w:t>е</w:t>
      </w:r>
      <w:r w:rsidRPr="00E66A16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E66A16">
        <w:rPr>
          <w:spacing w:val="-6"/>
          <w:sz w:val="28"/>
          <w:szCs w:val="28"/>
        </w:rPr>
        <w:t>ь</w:t>
      </w:r>
      <w:r w:rsidRPr="00E66A16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E66A16">
        <w:rPr>
          <w:spacing w:val="-6"/>
          <w:sz w:val="28"/>
          <w:szCs w:val="28"/>
        </w:rPr>
        <w:softHyphen/>
        <w:t>ципальные усл</w:t>
      </w:r>
      <w:r w:rsidRPr="00E66A16">
        <w:rPr>
          <w:spacing w:val="-6"/>
          <w:sz w:val="28"/>
          <w:szCs w:val="28"/>
        </w:rPr>
        <w:t>у</w:t>
      </w:r>
      <w:r w:rsidRPr="00E66A16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E66A16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E66A16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E66A16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E66A16">
        <w:rPr>
          <w:spacing w:val="-6"/>
          <w:sz w:val="28"/>
          <w:szCs w:val="28"/>
        </w:rPr>
        <w:t xml:space="preserve"> (do.gosuslugi.ru).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Жалоба на решения и действия (бездействие) Администрации, должнос</w:t>
      </w:r>
      <w:r w:rsidRPr="00E66A16">
        <w:rPr>
          <w:sz w:val="28"/>
          <w:szCs w:val="28"/>
        </w:rPr>
        <w:t>т</w:t>
      </w:r>
      <w:r w:rsidRPr="00E66A16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E66A16">
        <w:rPr>
          <w:sz w:val="28"/>
          <w:szCs w:val="28"/>
        </w:rPr>
        <w:t>н</w:t>
      </w:r>
      <w:r w:rsidRPr="00E66A16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 xml:space="preserve">явителя. 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Жалоба на решения и действия (бездействие) МФЦ, работника МФЦ м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Жалоба на решения и действия (бездействие) Организаций, а также их р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ций, а также может быть принята при личном приеме заявителя.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щих устанавливаются</w:t>
      </w:r>
      <w:r w:rsidRPr="00E66A16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E66A16">
        <w:rPr>
          <w:color w:val="000000" w:themeColor="text1"/>
          <w:sz w:val="28"/>
          <w:szCs w:val="28"/>
        </w:rPr>
        <w:t>н</w:t>
      </w:r>
      <w:r w:rsidRPr="00E66A16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E66A16">
        <w:rPr>
          <w:color w:val="000000" w:themeColor="text1"/>
          <w:sz w:val="28"/>
          <w:szCs w:val="28"/>
        </w:rPr>
        <w:t>й</w:t>
      </w:r>
      <w:r w:rsidRPr="00E66A16">
        <w:rPr>
          <w:color w:val="000000" w:themeColor="text1"/>
          <w:sz w:val="28"/>
          <w:szCs w:val="28"/>
        </w:rPr>
        <w:t xml:space="preserve">он </w:t>
      </w:r>
      <w:r w:rsidRPr="00E66A16">
        <w:rPr>
          <w:sz w:val="28"/>
          <w:szCs w:val="28"/>
        </w:rPr>
        <w:t>от 03 октября 2018 года № 2508 «Об утверждении порядка подачи и ра</w:t>
      </w:r>
      <w:r w:rsidRPr="00E66A16">
        <w:rPr>
          <w:sz w:val="28"/>
          <w:szCs w:val="28"/>
        </w:rPr>
        <w:t>с</w:t>
      </w:r>
      <w:r w:rsidRPr="00E66A16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ципального образования Славянский район и ее должностных лиц, муниц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пальных служащих»</w:t>
      </w:r>
      <w:r w:rsidRPr="00E66A16">
        <w:rPr>
          <w:color w:val="000000" w:themeColor="text1"/>
          <w:sz w:val="28"/>
          <w:szCs w:val="28"/>
        </w:rPr>
        <w:t>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Особенности подачи и рассмотрения жалоб на решения и действия (бе</w:t>
      </w:r>
      <w:r w:rsidRPr="00E66A16">
        <w:rPr>
          <w:sz w:val="28"/>
          <w:szCs w:val="28"/>
        </w:rPr>
        <w:t>з</w:t>
      </w:r>
      <w:r w:rsidRPr="00E66A16">
        <w:rPr>
          <w:sz w:val="28"/>
          <w:szCs w:val="28"/>
        </w:rPr>
        <w:t>действие) МФЦ, работников МФЦ устанавливаются Порядком подачи и ра</w:t>
      </w:r>
      <w:r w:rsidRPr="00E66A16">
        <w:rPr>
          <w:sz w:val="28"/>
          <w:szCs w:val="28"/>
        </w:rPr>
        <w:t>с</w:t>
      </w:r>
      <w:r w:rsidRPr="00E66A16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E66A16">
        <w:rPr>
          <w:sz w:val="28"/>
          <w:szCs w:val="28"/>
        </w:rPr>
        <w:t>у</w:t>
      </w:r>
      <w:r w:rsidRPr="00E66A16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lastRenderedPageBreak/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E66A16">
        <w:rPr>
          <w:sz w:val="28"/>
          <w:szCs w:val="28"/>
        </w:rPr>
        <w:t>р</w:t>
      </w:r>
      <w:r w:rsidRPr="00E66A16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66A16">
        <w:rPr>
          <w:sz w:val="28"/>
          <w:szCs w:val="28"/>
        </w:rPr>
        <w:t>ь</w:t>
      </w:r>
      <w:r w:rsidRPr="00E66A16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 xml:space="preserve">5.4.3. Жалобы подлежат рассмотрению бесплатно. 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5.4.4. Жалоба должна содержать: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1) наименование Администрации или Ф.И.О. должностного лица Админ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E66A16">
        <w:rPr>
          <w:sz w:val="28"/>
          <w:szCs w:val="28"/>
        </w:rPr>
        <w:t>д</w:t>
      </w:r>
      <w:r w:rsidRPr="00E66A16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E66A16">
        <w:rPr>
          <w:sz w:val="28"/>
          <w:szCs w:val="28"/>
        </w:rPr>
        <w:t>у</w:t>
      </w:r>
      <w:r w:rsidRPr="00E66A16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3) сведения об обжалуемых решениях и действиях (бездействии) Админ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го, МФЦ, работника МФЦ, Организаций их работников;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4) доводы, на основании которых заявитель не согласен с решением и де</w:t>
      </w:r>
      <w:r w:rsidRPr="00E66A16">
        <w:rPr>
          <w:sz w:val="28"/>
          <w:szCs w:val="28"/>
        </w:rPr>
        <w:t>й</w:t>
      </w:r>
      <w:r w:rsidRPr="00E66A16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E66A16">
        <w:rPr>
          <w:sz w:val="28"/>
          <w:szCs w:val="28"/>
        </w:rPr>
        <w:t>д</w:t>
      </w:r>
      <w:r w:rsidRPr="00E66A16">
        <w:rPr>
          <w:sz w:val="28"/>
          <w:szCs w:val="28"/>
        </w:rPr>
        <w:t>тверждающие доводы заявителя, либо их копии.</w:t>
      </w:r>
    </w:p>
    <w:p w:rsidR="00D0289D" w:rsidRPr="00E66A16" w:rsidRDefault="00D0289D" w:rsidP="00D0289D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E66A16">
        <w:rPr>
          <w:sz w:val="28"/>
          <w:szCs w:val="28"/>
        </w:rPr>
        <w:t>я</w:t>
      </w:r>
      <w:r w:rsidRPr="00E66A16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а) оформленная в соответствии с законом Российской Федерации довере</w:t>
      </w:r>
      <w:r w:rsidRPr="00E66A16">
        <w:rPr>
          <w:sz w:val="28"/>
          <w:szCs w:val="28"/>
        </w:rPr>
        <w:t>н</w:t>
      </w:r>
      <w:r w:rsidRPr="00E66A16">
        <w:rPr>
          <w:sz w:val="28"/>
          <w:szCs w:val="28"/>
        </w:rPr>
        <w:t>ность (для физических лиц);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б) оформленная в соответствии с законом Российской Федерации довере</w:t>
      </w:r>
      <w:r w:rsidRPr="00E66A16">
        <w:rPr>
          <w:sz w:val="28"/>
          <w:szCs w:val="28"/>
        </w:rPr>
        <w:t>н</w:t>
      </w:r>
      <w:r w:rsidRPr="00E66A16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в) копия решения о назначении или об избрании либо приказа о назнач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В случае подачи заявителем жалобы через МФЦ, МФЦ обеспечивает пер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дачу жалобы в Администрацию в порядке и сроки, которые установлены с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lastRenderedPageBreak/>
        <w:t>5.5. Сроки рассмотрения жалобы.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Жалоба, поступившая в Администрацию, МФЦ, учредителю МФЦ, в О</w:t>
      </w:r>
      <w:r w:rsidRPr="00E66A16">
        <w:rPr>
          <w:sz w:val="28"/>
          <w:szCs w:val="28"/>
        </w:rPr>
        <w:t>р</w:t>
      </w:r>
      <w:r w:rsidRPr="00E66A16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5.6. Результат рассмотрения жалобы.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1) жалоба удовлетворяется, в том числе в форме отмены принятого реш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66A16">
        <w:rPr>
          <w:sz w:val="28"/>
          <w:szCs w:val="28"/>
        </w:rPr>
        <w:t>ж</w:t>
      </w:r>
      <w:r w:rsidRPr="00E66A16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2) в удовлетворении жалобы отказывается.</w:t>
      </w:r>
    </w:p>
    <w:p w:rsidR="00D0289D" w:rsidRPr="00E66A16" w:rsidRDefault="00D0289D" w:rsidP="00D0289D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66A16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66A16">
        <w:rPr>
          <w:color w:val="000000" w:themeColor="text1"/>
          <w:sz w:val="28"/>
          <w:szCs w:val="28"/>
          <w:shd w:val="clear" w:color="auto" w:fill="FFFFFF"/>
        </w:rPr>
        <w:t>д</w:t>
      </w:r>
      <w:r w:rsidRPr="00E66A16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E66A16">
        <w:rPr>
          <w:rStyle w:val="highlightsearch"/>
          <w:color w:val="000000" w:themeColor="text1"/>
          <w:sz w:val="28"/>
          <w:szCs w:val="28"/>
        </w:rPr>
        <w:t>обжалования</w:t>
      </w:r>
      <w:r w:rsidRPr="00E66A16">
        <w:rPr>
          <w:color w:val="000000" w:themeColor="text1"/>
          <w:sz w:val="28"/>
          <w:szCs w:val="28"/>
        </w:rPr>
        <w:t>.</w:t>
      </w:r>
      <w:r w:rsidRPr="00E66A16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E66A16">
        <w:rPr>
          <w:color w:val="000000" w:themeColor="text1"/>
          <w:sz w:val="28"/>
          <w:szCs w:val="28"/>
          <w:shd w:val="clear" w:color="auto" w:fill="FFFFFF"/>
        </w:rPr>
        <w:t>в</w:t>
      </w:r>
      <w:r w:rsidRPr="00E66A16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E66A16">
        <w:rPr>
          <w:color w:val="000000" w:themeColor="text1"/>
          <w:sz w:val="28"/>
          <w:szCs w:val="28"/>
          <w:shd w:val="clear" w:color="auto" w:fill="FFFFFF"/>
        </w:rPr>
        <w:t>а</w:t>
      </w:r>
      <w:r w:rsidRPr="00E66A16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E66A16">
        <w:rPr>
          <w:color w:val="000000" w:themeColor="text1"/>
          <w:sz w:val="28"/>
          <w:szCs w:val="28"/>
          <w:shd w:val="clear" w:color="auto" w:fill="FFFFFF"/>
        </w:rPr>
        <w:t>т</w:t>
      </w:r>
      <w:r w:rsidRPr="00E66A16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D0289D" w:rsidRPr="00E66A16" w:rsidRDefault="00D0289D" w:rsidP="00D028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66A16">
        <w:rPr>
          <w:color w:val="000000" w:themeColor="text1"/>
          <w:sz w:val="28"/>
          <w:szCs w:val="28"/>
        </w:rPr>
        <w:t>и</w:t>
      </w:r>
      <w:r w:rsidRPr="00E66A1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66A16">
        <w:rPr>
          <w:color w:val="000000" w:themeColor="text1"/>
          <w:sz w:val="28"/>
          <w:szCs w:val="28"/>
        </w:rPr>
        <w:t>у</w:t>
      </w:r>
      <w:r w:rsidRPr="00E66A16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0289D" w:rsidRPr="00E66A16" w:rsidRDefault="00D0289D" w:rsidP="00D028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E66A16">
        <w:rPr>
          <w:color w:val="000000" w:themeColor="text1"/>
          <w:sz w:val="28"/>
          <w:szCs w:val="28"/>
        </w:rPr>
        <w:t>а</w:t>
      </w:r>
      <w:r w:rsidRPr="00E66A16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E66A16">
        <w:rPr>
          <w:color w:val="000000" w:themeColor="text1"/>
          <w:sz w:val="28"/>
          <w:szCs w:val="28"/>
        </w:rPr>
        <w:t>е</w:t>
      </w:r>
      <w:r w:rsidRPr="00E66A1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D0289D" w:rsidRPr="00E66A16" w:rsidRDefault="00D0289D" w:rsidP="00D028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0289D" w:rsidRPr="00E66A16" w:rsidRDefault="00D0289D" w:rsidP="00D028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б) подача жалобы лицом, полномочия которого не подтверждены в поря</w:t>
      </w:r>
      <w:r w:rsidRPr="00E66A16">
        <w:rPr>
          <w:sz w:val="28"/>
          <w:szCs w:val="28"/>
        </w:rPr>
        <w:t>д</w:t>
      </w:r>
      <w:r w:rsidRPr="00E66A16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ответствии с пунктом 5.4.4 настоящего регламента;</w:t>
      </w:r>
    </w:p>
    <w:p w:rsidR="00D0289D" w:rsidRPr="00E66A16" w:rsidRDefault="00D0289D" w:rsidP="00D028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в) наличие решения по жалобе, принятого ранее в отношении того же з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явителя и по тому же предмету жалобы.</w:t>
      </w:r>
    </w:p>
    <w:p w:rsidR="00D0289D" w:rsidRPr="00E66A16" w:rsidRDefault="00D0289D" w:rsidP="00D028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D0289D" w:rsidRPr="00E66A16" w:rsidRDefault="00D0289D" w:rsidP="00D028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289D" w:rsidRPr="00E66A16" w:rsidRDefault="00D0289D" w:rsidP="00D028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занные в жалобе.</w:t>
      </w:r>
    </w:p>
    <w:p w:rsidR="00D0289D" w:rsidRPr="00E66A16" w:rsidRDefault="00D0289D" w:rsidP="00D028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5.8. Порядок информирования заявителя о результатах рассмотрения ж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лобы.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E66A16">
        <w:rPr>
          <w:sz w:val="28"/>
          <w:szCs w:val="28"/>
        </w:rPr>
        <w:t>н</w:t>
      </w:r>
      <w:r w:rsidRPr="00E66A16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рованный ответ о результатах рассмотрения жалобы.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5.9. Порядок обжалования решения по жалобе.</w:t>
      </w:r>
    </w:p>
    <w:p w:rsidR="00D0289D" w:rsidRPr="00E66A16" w:rsidRDefault="00D0289D" w:rsidP="00D028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Заявители вправе обжаловать решение по жалобе в судебном порядке в с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E66A16">
        <w:rPr>
          <w:sz w:val="28"/>
          <w:szCs w:val="28"/>
        </w:rPr>
        <w:t>о</w:t>
      </w:r>
      <w:r w:rsidRPr="00E66A16">
        <w:rPr>
          <w:sz w:val="28"/>
          <w:szCs w:val="28"/>
        </w:rPr>
        <w:t>нодательством Российской Федерации.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5.10. Право заявителя на получение информации и документов, необход</w:t>
      </w:r>
      <w:r w:rsidRPr="00E66A16">
        <w:rPr>
          <w:sz w:val="28"/>
          <w:szCs w:val="28"/>
        </w:rPr>
        <w:t>и</w:t>
      </w:r>
      <w:r w:rsidRPr="00E66A16">
        <w:rPr>
          <w:sz w:val="28"/>
          <w:szCs w:val="28"/>
        </w:rPr>
        <w:t>мых для обоснования и рассмотрения жалобы.</w:t>
      </w:r>
    </w:p>
    <w:p w:rsidR="00D0289D" w:rsidRPr="00E66A16" w:rsidRDefault="00D0289D" w:rsidP="00D028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D0289D" w:rsidRPr="00E66A16" w:rsidRDefault="00D0289D" w:rsidP="00D0289D">
      <w:pPr>
        <w:widowControl w:val="0"/>
        <w:ind w:firstLine="567"/>
        <w:jc w:val="both"/>
        <w:rPr>
          <w:sz w:val="28"/>
          <w:szCs w:val="28"/>
        </w:rPr>
      </w:pPr>
      <w:r w:rsidRPr="00E66A16">
        <w:rPr>
          <w:sz w:val="28"/>
          <w:szCs w:val="28"/>
        </w:rPr>
        <w:t>5.11. Способы информирования заявителей о порядке подачи и рассмотр</w:t>
      </w:r>
      <w:r w:rsidRPr="00E66A16">
        <w:rPr>
          <w:sz w:val="28"/>
          <w:szCs w:val="28"/>
        </w:rPr>
        <w:t>е</w:t>
      </w:r>
      <w:r w:rsidRPr="00E66A16">
        <w:rPr>
          <w:sz w:val="28"/>
          <w:szCs w:val="28"/>
        </w:rPr>
        <w:t>ния жалобы.</w:t>
      </w:r>
    </w:p>
    <w:p w:rsidR="00D0289D" w:rsidRPr="00E66A16" w:rsidRDefault="00D0289D" w:rsidP="00D0289D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E66A16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E66A16">
        <w:rPr>
          <w:sz w:val="28"/>
          <w:szCs w:val="28"/>
          <w:lang w:eastAsia="ar-SA"/>
        </w:rPr>
        <w:t>у</w:t>
      </w:r>
      <w:r w:rsidRPr="00E66A16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E66A16" w:rsidRDefault="00D0289D" w:rsidP="00D0289D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E66A16">
        <w:rPr>
          <w:sz w:val="28"/>
          <w:szCs w:val="28"/>
        </w:rPr>
        <w:t>5.12. В случае установления в ходе или по результатам рассмотрения ж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E66A16">
        <w:rPr>
          <w:sz w:val="28"/>
          <w:szCs w:val="28"/>
        </w:rPr>
        <w:t>а</w:t>
      </w:r>
      <w:r w:rsidRPr="00E66A16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E66A16" w:rsidRDefault="00577220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E66A16" w:rsidRDefault="005F228B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56B5A" w:rsidRPr="00E66A16" w:rsidRDefault="00756B5A" w:rsidP="00756B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756B5A" w:rsidRPr="00E66A16" w:rsidRDefault="00756B5A" w:rsidP="00756B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EE224B" w:rsidRPr="00E66A16" w:rsidRDefault="00756B5A" w:rsidP="00756B5A">
      <w:pPr>
        <w:widowControl w:val="0"/>
        <w:suppressAutoHyphens/>
        <w:rPr>
          <w:color w:val="000000" w:themeColor="text1"/>
          <w:sz w:val="28"/>
          <w:szCs w:val="28"/>
        </w:rPr>
        <w:sectPr w:rsidR="00EE224B" w:rsidRPr="00E66A16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66A16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E66A16">
        <w:rPr>
          <w:color w:val="000000" w:themeColor="text1"/>
          <w:sz w:val="28"/>
          <w:szCs w:val="28"/>
        </w:rPr>
        <w:tab/>
        <w:t xml:space="preserve">                           Е.В. </w:t>
      </w:r>
      <w:proofErr w:type="spellStart"/>
      <w:r w:rsidRPr="00E66A16">
        <w:rPr>
          <w:color w:val="000000" w:themeColor="text1"/>
          <w:sz w:val="28"/>
          <w:szCs w:val="28"/>
        </w:rPr>
        <w:t>Колдомасов</w:t>
      </w:r>
      <w:proofErr w:type="spellEnd"/>
      <w:r w:rsidR="00EE224B" w:rsidRPr="00E66A16">
        <w:rPr>
          <w:color w:val="000000" w:themeColor="text1"/>
          <w:sz w:val="28"/>
          <w:szCs w:val="28"/>
        </w:rPr>
        <w:t xml:space="preserve"> </w:t>
      </w:r>
    </w:p>
    <w:p w:rsidR="00A440A0" w:rsidRPr="00E66A16" w:rsidRDefault="00A440A0" w:rsidP="0038658C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E66A16" w:rsidRDefault="00A440A0" w:rsidP="0038658C">
      <w:pPr>
        <w:suppressAutoHyphens/>
        <w:ind w:left="4536" w:firstLine="27"/>
        <w:jc w:val="center"/>
        <w:rPr>
          <w:color w:val="000000" w:themeColor="text1"/>
          <w:sz w:val="28"/>
          <w:szCs w:val="28"/>
        </w:rPr>
      </w:pPr>
      <w:r w:rsidRPr="00E66A1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66A16">
        <w:rPr>
          <w:color w:val="000000" w:themeColor="text1"/>
          <w:sz w:val="28"/>
          <w:szCs w:val="28"/>
        </w:rPr>
        <w:t>«</w:t>
      </w:r>
      <w:r w:rsidR="00516C16" w:rsidRPr="00E66A16">
        <w:rPr>
          <w:color w:val="000000" w:themeColor="text1"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="005A462E" w:rsidRPr="00E66A16">
        <w:rPr>
          <w:color w:val="000000" w:themeColor="text1"/>
          <w:sz w:val="28"/>
          <w:szCs w:val="28"/>
        </w:rPr>
        <w:t>»</w:t>
      </w:r>
    </w:p>
    <w:p w:rsidR="00591353" w:rsidRPr="00E66A16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516C16" w:rsidRPr="00E66A16" w:rsidRDefault="00516C16" w:rsidP="00516C16">
      <w:pPr>
        <w:shd w:val="clear" w:color="auto" w:fill="FFFFFF"/>
        <w:rPr>
          <w:i/>
          <w:color w:val="000000" w:themeColor="text1"/>
          <w:sz w:val="28"/>
        </w:rPr>
      </w:pPr>
      <w:r w:rsidRPr="00E66A16">
        <w:rPr>
          <w:i/>
          <w:color w:val="000000" w:themeColor="text1"/>
          <w:sz w:val="28"/>
        </w:rPr>
        <w:t>Шаблон для юридических лиц</w:t>
      </w:r>
    </w:p>
    <w:p w:rsidR="00516C16" w:rsidRPr="00E66A16" w:rsidRDefault="00516C16" w:rsidP="00516C16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iCs/>
          <w:color w:val="000000" w:themeColor="text1"/>
          <w:lang w:eastAsia="ar-SA"/>
        </w:rPr>
      </w:pPr>
    </w:p>
    <w:p w:rsidR="00516C16" w:rsidRPr="00E66A16" w:rsidRDefault="00516C16" w:rsidP="00516C16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iCs/>
          <w:color w:val="000000" w:themeColor="text1"/>
          <w:lang w:eastAsia="ar-SA"/>
        </w:rPr>
      </w:pPr>
      <w:r w:rsidRPr="00E66A16">
        <w:rPr>
          <w:b/>
          <w:iCs/>
          <w:color w:val="000000" w:themeColor="text1"/>
          <w:lang w:eastAsia="ar-SA"/>
        </w:rPr>
        <w:t xml:space="preserve">ХОДАТАЙСТВО </w:t>
      </w:r>
    </w:p>
    <w:p w:rsidR="00516C16" w:rsidRPr="00E66A16" w:rsidRDefault="00516C16" w:rsidP="00516C16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iCs/>
          <w:color w:val="000000" w:themeColor="text1"/>
          <w:lang w:eastAsia="ar-SA"/>
        </w:rPr>
      </w:pPr>
      <w:r w:rsidRPr="00E66A16">
        <w:rPr>
          <w:b/>
          <w:iCs/>
          <w:color w:val="000000" w:themeColor="text1"/>
          <w:lang w:eastAsia="ar-SA"/>
        </w:rPr>
        <w:t>О ПЕРЕВОДЕ ЗЕМЕЛЬНОГО УЧАСТКА</w:t>
      </w:r>
    </w:p>
    <w:p w:rsidR="00516C16" w:rsidRPr="00E66A16" w:rsidRDefault="00516C16" w:rsidP="00516C16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iCs/>
          <w:color w:val="000000" w:themeColor="text1"/>
          <w:lang w:eastAsia="ar-SA"/>
        </w:rPr>
      </w:pPr>
      <w:r w:rsidRPr="00E66A16">
        <w:rPr>
          <w:b/>
          <w:iCs/>
          <w:color w:val="000000" w:themeColor="text1"/>
          <w:lang w:eastAsia="ar-SA"/>
        </w:rPr>
        <w:t>ИЗ ОДНОЙ КАТЕГОРИИ В ДРУГУЮ</w:t>
      </w:r>
    </w:p>
    <w:p w:rsidR="00516C16" w:rsidRPr="00E66A16" w:rsidRDefault="00516C16" w:rsidP="00516C16">
      <w:pPr>
        <w:jc w:val="center"/>
        <w:rPr>
          <w:b/>
          <w:color w:val="000000" w:themeColor="text1"/>
        </w:rPr>
      </w:pPr>
      <w:r w:rsidRPr="00E66A16">
        <w:rPr>
          <w:b/>
          <w:color w:val="000000" w:themeColor="text1"/>
        </w:rPr>
        <w:t xml:space="preserve"> </w:t>
      </w:r>
      <w:r w:rsidRPr="00E66A1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5C6A1" wp14:editId="0A01AE56">
                <wp:simplePos x="0" y="0"/>
                <wp:positionH relativeFrom="column">
                  <wp:posOffset>4980305</wp:posOffset>
                </wp:positionH>
                <wp:positionV relativeFrom="paragraph">
                  <wp:posOffset>143510</wp:posOffset>
                </wp:positionV>
                <wp:extent cx="1143000" cy="228600"/>
                <wp:effectExtent l="12065" t="12065" r="16510" b="16510"/>
                <wp:wrapNone/>
                <wp:docPr id="6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92.15pt;margin-top:11.3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" strokeweight="1.25pt"/>
            </w:pict>
          </mc:Fallback>
        </mc:AlternateContent>
      </w:r>
      <w:r w:rsidRPr="00E66A1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9DFC8" wp14:editId="2D5AF89C">
                <wp:simplePos x="0" y="0"/>
                <wp:positionH relativeFrom="column">
                  <wp:posOffset>207645</wp:posOffset>
                </wp:positionH>
                <wp:positionV relativeFrom="paragraph">
                  <wp:posOffset>143510</wp:posOffset>
                </wp:positionV>
                <wp:extent cx="990600" cy="228600"/>
                <wp:effectExtent l="11430" t="12065" r="17145" b="16510"/>
                <wp:wrapNone/>
                <wp:docPr id="7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.35pt;margin-top:11.3pt;width:7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" strokeweight="1.25pt"/>
            </w:pict>
          </mc:Fallback>
        </mc:AlternateContent>
      </w:r>
    </w:p>
    <w:p w:rsidR="00516C16" w:rsidRPr="00E66A16" w:rsidRDefault="00516C16" w:rsidP="00516C16">
      <w:pPr>
        <w:tabs>
          <w:tab w:val="left" w:pos="7334"/>
        </w:tabs>
        <w:rPr>
          <w:color w:val="000000" w:themeColor="text1"/>
        </w:rPr>
      </w:pPr>
      <w:r w:rsidRPr="00E66A16">
        <w:rPr>
          <w:color w:val="000000" w:themeColor="text1"/>
        </w:rPr>
        <w:tab/>
        <w:t>№</w:t>
      </w:r>
    </w:p>
    <w:p w:rsidR="00516C16" w:rsidRPr="00E66A16" w:rsidRDefault="00516C16" w:rsidP="00516C16">
      <w:pPr>
        <w:rPr>
          <w:color w:val="000000" w:themeColor="text1"/>
        </w:rPr>
      </w:pPr>
      <w:r w:rsidRPr="00E66A16">
        <w:rPr>
          <w:color w:val="000000" w:themeColor="text1"/>
        </w:rPr>
        <w:t xml:space="preserve">     Дата регистрации</w:t>
      </w:r>
    </w:p>
    <w:p w:rsidR="00516C16" w:rsidRPr="00E66A16" w:rsidRDefault="00516C16" w:rsidP="00516C16">
      <w:pPr>
        <w:rPr>
          <w:color w:val="000000" w:themeColor="text1"/>
        </w:rPr>
      </w:pPr>
    </w:p>
    <w:p w:rsidR="00516C16" w:rsidRPr="00E66A16" w:rsidRDefault="00516C16" w:rsidP="00516C1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E66A16">
        <w:rPr>
          <w:color w:val="000000" w:themeColor="text1"/>
        </w:rPr>
        <w:t>Заявитель  __________________________________________________</w:t>
      </w:r>
      <w:r w:rsidRPr="00E66A16">
        <w:rPr>
          <w:color w:val="000000" w:themeColor="text1"/>
          <w:lang w:val="en-US"/>
        </w:rPr>
        <w:t>___</w:t>
      </w:r>
      <w:r w:rsidRPr="00E66A16">
        <w:rPr>
          <w:color w:val="000000" w:themeColor="text1"/>
        </w:rPr>
        <w:t>___</w:t>
      </w:r>
    </w:p>
    <w:p w:rsidR="00516C16" w:rsidRPr="00E66A16" w:rsidRDefault="00516C16" w:rsidP="00516C16">
      <w:pPr>
        <w:rPr>
          <w:color w:val="000000" w:themeColor="text1"/>
        </w:rPr>
      </w:pPr>
      <w:r w:rsidRPr="00E66A16">
        <w:rPr>
          <w:color w:val="000000" w:themeColor="text1"/>
        </w:rPr>
        <w:t xml:space="preserve">                                           (полное и сокращенное наименование организации с указанием </w:t>
      </w:r>
    </w:p>
    <w:p w:rsidR="00516C16" w:rsidRPr="00E66A16" w:rsidRDefault="00516C16" w:rsidP="00516C16">
      <w:pPr>
        <w:rPr>
          <w:color w:val="000000" w:themeColor="text1"/>
          <w:lang w:val="en-US"/>
        </w:rPr>
      </w:pPr>
      <w:r w:rsidRPr="00E66A16">
        <w:rPr>
          <w:color w:val="000000" w:themeColor="text1"/>
        </w:rPr>
        <w:t>______________________________________</w:t>
      </w:r>
      <w:r w:rsidRPr="00E66A16">
        <w:rPr>
          <w:color w:val="000000" w:themeColor="text1"/>
          <w:lang w:val="en-US"/>
        </w:rPr>
        <w:t>____________</w:t>
      </w:r>
      <w:r w:rsidRPr="00E66A16">
        <w:rPr>
          <w:color w:val="000000" w:themeColor="text1"/>
        </w:rPr>
        <w:t>___________________________</w:t>
      </w:r>
    </w:p>
    <w:p w:rsidR="00516C16" w:rsidRPr="00E66A16" w:rsidRDefault="00516C16" w:rsidP="00516C16">
      <w:pPr>
        <w:jc w:val="center"/>
        <w:rPr>
          <w:color w:val="000000" w:themeColor="text1"/>
          <w:lang w:val="en-US"/>
        </w:rPr>
      </w:pPr>
      <w:r w:rsidRPr="00E66A16">
        <w:rPr>
          <w:color w:val="000000" w:themeColor="text1"/>
        </w:rPr>
        <w:t>организационно-правовой формы)</w:t>
      </w:r>
    </w:p>
    <w:p w:rsidR="00516C16" w:rsidRPr="00E66A16" w:rsidRDefault="00516C16" w:rsidP="00516C16">
      <w:pPr>
        <w:jc w:val="center"/>
        <w:rPr>
          <w:color w:val="000000" w:themeColor="text1"/>
          <w:lang w:val="en-US"/>
        </w:rPr>
      </w:pPr>
    </w:p>
    <w:p w:rsidR="00516C16" w:rsidRPr="00E66A16" w:rsidRDefault="00516C16" w:rsidP="00516C16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E66A16">
        <w:rPr>
          <w:color w:val="000000" w:themeColor="text1"/>
        </w:rPr>
        <w:t>Почтовый и юридический адрес, ИНН: ________________________________________</w:t>
      </w:r>
    </w:p>
    <w:p w:rsidR="00516C16" w:rsidRPr="00E66A16" w:rsidRDefault="00516C16" w:rsidP="00516C16">
      <w:pPr>
        <w:widowControl w:val="0"/>
        <w:autoSpaceDE w:val="0"/>
        <w:autoSpaceDN w:val="0"/>
        <w:adjustRightInd w:val="0"/>
        <w:ind w:left="-360"/>
        <w:jc w:val="both"/>
        <w:rPr>
          <w:color w:val="000000" w:themeColor="text1"/>
        </w:rPr>
      </w:pPr>
    </w:p>
    <w:p w:rsidR="00516C16" w:rsidRPr="00E66A16" w:rsidRDefault="00516C16" w:rsidP="00516C16">
      <w:pPr>
        <w:widowControl w:val="0"/>
        <w:autoSpaceDE w:val="0"/>
        <w:autoSpaceDN w:val="0"/>
        <w:adjustRightInd w:val="0"/>
        <w:ind w:left="-360"/>
        <w:jc w:val="both"/>
        <w:rPr>
          <w:color w:val="000000" w:themeColor="text1"/>
        </w:rPr>
      </w:pPr>
      <w:r w:rsidRPr="00E66A16">
        <w:rPr>
          <w:color w:val="000000" w:themeColor="text1"/>
        </w:rPr>
        <w:t>________________________________________________________________________________</w:t>
      </w:r>
    </w:p>
    <w:p w:rsidR="00516C16" w:rsidRPr="00E66A16" w:rsidRDefault="00516C16" w:rsidP="00516C16">
      <w:pPr>
        <w:widowControl w:val="0"/>
        <w:autoSpaceDE w:val="0"/>
        <w:autoSpaceDN w:val="0"/>
        <w:adjustRightInd w:val="0"/>
        <w:ind w:left="-360"/>
        <w:jc w:val="both"/>
        <w:rPr>
          <w:color w:val="000000" w:themeColor="text1"/>
        </w:rPr>
      </w:pPr>
    </w:p>
    <w:p w:rsidR="00516C16" w:rsidRPr="00E66A16" w:rsidRDefault="00516C16" w:rsidP="00516C16">
      <w:pPr>
        <w:widowControl w:val="0"/>
        <w:autoSpaceDE w:val="0"/>
        <w:autoSpaceDN w:val="0"/>
        <w:adjustRightInd w:val="0"/>
        <w:ind w:left="-360"/>
        <w:jc w:val="both"/>
        <w:rPr>
          <w:color w:val="000000" w:themeColor="text1"/>
        </w:rPr>
      </w:pPr>
      <w:r w:rsidRPr="00E66A16">
        <w:rPr>
          <w:color w:val="000000" w:themeColor="text1"/>
        </w:rPr>
        <w:t>3.         Категория земель,  в состав которых входит земельный участок: __________________</w:t>
      </w:r>
    </w:p>
    <w:p w:rsidR="00516C16" w:rsidRPr="00E66A16" w:rsidRDefault="00516C16" w:rsidP="00516C1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16C16" w:rsidRPr="00E66A16" w:rsidRDefault="00516C16" w:rsidP="00516C16">
      <w:pPr>
        <w:widowControl w:val="0"/>
        <w:numPr>
          <w:ilvl w:val="0"/>
          <w:numId w:val="29"/>
        </w:numPr>
        <w:tabs>
          <w:tab w:val="num" w:pos="-360"/>
        </w:tabs>
        <w:autoSpaceDE w:val="0"/>
        <w:autoSpaceDN w:val="0"/>
        <w:adjustRightInd w:val="0"/>
        <w:ind w:left="-360" w:firstLine="0"/>
        <w:jc w:val="both"/>
        <w:rPr>
          <w:color w:val="000000" w:themeColor="text1"/>
        </w:rPr>
      </w:pPr>
      <w:r w:rsidRPr="00E66A16">
        <w:rPr>
          <w:color w:val="000000" w:themeColor="text1"/>
        </w:rPr>
        <w:t>Кадастровый номер земельного участка: _______________________________________</w:t>
      </w:r>
    </w:p>
    <w:p w:rsidR="00516C16" w:rsidRPr="00E66A16" w:rsidRDefault="00516C16" w:rsidP="00516C1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16C16" w:rsidRPr="00E66A16" w:rsidRDefault="00516C16" w:rsidP="00516C16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-397" w:firstLine="0"/>
        <w:jc w:val="both"/>
        <w:rPr>
          <w:color w:val="000000" w:themeColor="text1"/>
        </w:rPr>
      </w:pPr>
      <w:r w:rsidRPr="00E66A16">
        <w:rPr>
          <w:color w:val="000000" w:themeColor="text1"/>
        </w:rPr>
        <w:t>Категория земель, перевод в состав которых предполагается  осуществить: _________</w:t>
      </w:r>
    </w:p>
    <w:p w:rsidR="00516C16" w:rsidRPr="00E66A16" w:rsidRDefault="00516C16" w:rsidP="00516C1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16C16" w:rsidRPr="00E66A16" w:rsidRDefault="00516C16" w:rsidP="00516C16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-397" w:firstLine="0"/>
        <w:jc w:val="both"/>
        <w:rPr>
          <w:color w:val="000000" w:themeColor="text1"/>
        </w:rPr>
      </w:pPr>
      <w:r w:rsidRPr="00E66A16">
        <w:rPr>
          <w:color w:val="000000" w:themeColor="text1"/>
        </w:rPr>
        <w:t>Право на земельный участок: _________________________________________</w:t>
      </w:r>
    </w:p>
    <w:p w:rsidR="00516C16" w:rsidRPr="00E66A16" w:rsidRDefault="00516C16" w:rsidP="00516C1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16C16" w:rsidRPr="00E66A16" w:rsidRDefault="00516C16" w:rsidP="00516C16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-397" w:firstLine="0"/>
        <w:jc w:val="both"/>
        <w:rPr>
          <w:color w:val="000000" w:themeColor="text1"/>
        </w:rPr>
      </w:pPr>
      <w:r w:rsidRPr="00E66A16">
        <w:rPr>
          <w:color w:val="000000" w:themeColor="text1"/>
        </w:rPr>
        <w:t>Обоснование перевода: _____________________________________________________</w:t>
      </w:r>
    </w:p>
    <w:p w:rsidR="00516C16" w:rsidRPr="00E66A16" w:rsidRDefault="00516C16" w:rsidP="00516C1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16C16" w:rsidRPr="00E66A16" w:rsidRDefault="00516C16" w:rsidP="00516C16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 Заявитель (уполномоченное лицо): </w:t>
      </w:r>
    </w:p>
    <w:p w:rsidR="00516C16" w:rsidRPr="00E66A16" w:rsidRDefault="00516C16" w:rsidP="00516C1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16C16" w:rsidRPr="00E66A16" w:rsidRDefault="00516C16" w:rsidP="00516C16">
      <w:pPr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  Должность __________________________________________________________________</w:t>
      </w:r>
    </w:p>
    <w:p w:rsidR="00516C16" w:rsidRPr="00E66A16" w:rsidRDefault="00516C16" w:rsidP="00516C16">
      <w:pPr>
        <w:jc w:val="both"/>
        <w:rPr>
          <w:color w:val="000000" w:themeColor="text1"/>
        </w:rPr>
      </w:pPr>
    </w:p>
    <w:p w:rsidR="00516C16" w:rsidRPr="00E66A16" w:rsidRDefault="00516C16" w:rsidP="00516C16">
      <w:pPr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  Ф.И.О. ______________________________________________________________________</w:t>
      </w:r>
    </w:p>
    <w:p w:rsidR="00516C16" w:rsidRPr="00E66A16" w:rsidRDefault="00516C16" w:rsidP="00516C16">
      <w:pPr>
        <w:jc w:val="both"/>
        <w:rPr>
          <w:color w:val="000000" w:themeColor="text1"/>
        </w:rPr>
      </w:pPr>
    </w:p>
    <w:p w:rsidR="00516C16" w:rsidRPr="00E66A16" w:rsidRDefault="00516C16" w:rsidP="00516C16">
      <w:pPr>
        <w:jc w:val="both"/>
        <w:rPr>
          <w:i/>
          <w:color w:val="000000" w:themeColor="text1"/>
        </w:rPr>
      </w:pPr>
      <w:r w:rsidRPr="00E66A16">
        <w:rPr>
          <w:color w:val="000000" w:themeColor="text1"/>
        </w:rPr>
        <w:t xml:space="preserve">  </w:t>
      </w:r>
      <w:proofErr w:type="spellStart"/>
      <w:r w:rsidRPr="00E66A16">
        <w:rPr>
          <w:color w:val="000000" w:themeColor="text1"/>
        </w:rPr>
        <w:t>Телефон_____________факс</w:t>
      </w:r>
      <w:proofErr w:type="spellEnd"/>
      <w:r w:rsidRPr="00E66A16">
        <w:rPr>
          <w:color w:val="000000" w:themeColor="text1"/>
        </w:rPr>
        <w:t>_______________,</w:t>
      </w:r>
      <w:r w:rsidRPr="00E66A16">
        <w:rPr>
          <w:color w:val="000000" w:themeColor="text1"/>
          <w:lang w:val="en-US"/>
        </w:rPr>
        <w:t>E</w:t>
      </w:r>
      <w:r w:rsidRPr="00E66A16">
        <w:rPr>
          <w:color w:val="000000" w:themeColor="text1"/>
        </w:rPr>
        <w:t>-</w:t>
      </w:r>
      <w:r w:rsidRPr="00E66A16">
        <w:rPr>
          <w:color w:val="000000" w:themeColor="text1"/>
          <w:lang w:val="en-US"/>
        </w:rPr>
        <w:t>mail</w:t>
      </w:r>
      <w:r w:rsidRPr="00E66A16">
        <w:rPr>
          <w:color w:val="000000" w:themeColor="text1"/>
        </w:rPr>
        <w:t xml:space="preserve"> _______________________________</w:t>
      </w:r>
    </w:p>
    <w:p w:rsidR="00516C16" w:rsidRPr="00E66A16" w:rsidRDefault="00516C16" w:rsidP="00516C16">
      <w:pPr>
        <w:rPr>
          <w:color w:val="000000" w:themeColor="text1"/>
        </w:rPr>
      </w:pPr>
      <w:r w:rsidRPr="00E66A16">
        <w:rPr>
          <w:color w:val="000000" w:themeColor="text1"/>
        </w:rPr>
        <w:t>________________________________________</w:t>
      </w:r>
      <w:r w:rsidRPr="00E66A16">
        <w:rPr>
          <w:color w:val="000000" w:themeColor="text1"/>
        </w:rPr>
        <w:tab/>
        <w:t>____________________________________</w:t>
      </w:r>
    </w:p>
    <w:p w:rsidR="00516C16" w:rsidRPr="00E66A16" w:rsidRDefault="00516C16" w:rsidP="00516C16">
      <w:pPr>
        <w:suppressAutoHyphens/>
        <w:spacing w:after="120"/>
        <w:rPr>
          <w:color w:val="000000" w:themeColor="text1"/>
          <w:lang w:eastAsia="ar-SA"/>
        </w:rPr>
      </w:pPr>
      <w:r w:rsidRPr="00E66A16">
        <w:rPr>
          <w:color w:val="000000" w:themeColor="text1"/>
          <w:lang w:eastAsia="ar-SA"/>
        </w:rPr>
        <w:t xml:space="preserve">                                      (Ф.И.О., должность)                           М.П.    (подпись, дата)</w:t>
      </w:r>
    </w:p>
    <w:p w:rsidR="00516C16" w:rsidRPr="00E66A16" w:rsidRDefault="00516C16" w:rsidP="00516C16">
      <w:pPr>
        <w:rPr>
          <w:color w:val="000000" w:themeColor="text1"/>
          <w:lang w:eastAsia="ar-SA"/>
        </w:rPr>
        <w:sectPr w:rsidR="00516C16" w:rsidRPr="00E66A16" w:rsidSect="0038658C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20"/>
          <w:docGrid w:linePitch="326"/>
        </w:sectPr>
      </w:pPr>
    </w:p>
    <w:p w:rsidR="00516C16" w:rsidRPr="00E66A16" w:rsidRDefault="00516C16" w:rsidP="00516C16">
      <w:pPr>
        <w:shd w:val="clear" w:color="auto" w:fill="FFFFFF"/>
        <w:rPr>
          <w:i/>
          <w:color w:val="000000" w:themeColor="text1"/>
          <w:sz w:val="28"/>
        </w:rPr>
      </w:pPr>
      <w:r w:rsidRPr="00E66A16">
        <w:rPr>
          <w:i/>
          <w:color w:val="000000" w:themeColor="text1"/>
          <w:sz w:val="28"/>
        </w:rPr>
        <w:lastRenderedPageBreak/>
        <w:t>Шаблон для физических лиц</w:t>
      </w:r>
    </w:p>
    <w:p w:rsidR="00516C16" w:rsidRPr="00E66A16" w:rsidRDefault="00516C16" w:rsidP="00516C16">
      <w:pPr>
        <w:shd w:val="clear" w:color="auto" w:fill="FFFFFF"/>
        <w:jc w:val="right"/>
        <w:rPr>
          <w:color w:val="000000" w:themeColor="text1"/>
        </w:rPr>
      </w:pPr>
    </w:p>
    <w:p w:rsidR="00516C16" w:rsidRPr="00E66A16" w:rsidRDefault="00516C16" w:rsidP="00516C16">
      <w:pPr>
        <w:shd w:val="clear" w:color="auto" w:fill="FFFFFF"/>
        <w:jc w:val="right"/>
        <w:rPr>
          <w:color w:val="000000" w:themeColor="text1"/>
        </w:rPr>
      </w:pPr>
    </w:p>
    <w:p w:rsidR="00516C16" w:rsidRPr="00E66A16" w:rsidRDefault="00516C16" w:rsidP="00516C16">
      <w:pPr>
        <w:shd w:val="clear" w:color="auto" w:fill="FFFFFF"/>
        <w:jc w:val="right"/>
        <w:rPr>
          <w:color w:val="000000" w:themeColor="text1"/>
        </w:rPr>
      </w:pPr>
    </w:p>
    <w:p w:rsidR="00516C16" w:rsidRPr="00E66A16" w:rsidRDefault="00516C16" w:rsidP="00516C16">
      <w:pPr>
        <w:shd w:val="clear" w:color="auto" w:fill="FFFFFF"/>
        <w:jc w:val="right"/>
        <w:rPr>
          <w:color w:val="000000" w:themeColor="text1"/>
        </w:rPr>
      </w:pPr>
    </w:p>
    <w:p w:rsidR="00516C16" w:rsidRPr="00E66A16" w:rsidRDefault="00516C16" w:rsidP="00516C16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66A16">
        <w:rPr>
          <w:b/>
          <w:bCs/>
          <w:color w:val="000000" w:themeColor="text1"/>
          <w:lang w:eastAsia="ar-SA"/>
        </w:rPr>
        <w:t xml:space="preserve">ХОДАТАЙСТВО </w:t>
      </w:r>
    </w:p>
    <w:p w:rsidR="00516C16" w:rsidRPr="00E66A16" w:rsidRDefault="00516C16" w:rsidP="00516C16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66A16">
        <w:rPr>
          <w:b/>
          <w:bCs/>
          <w:color w:val="000000" w:themeColor="text1"/>
          <w:lang w:eastAsia="ar-SA"/>
        </w:rPr>
        <w:t>О ПЕРЕВОДЕ ЗЕМЕЛЬНОГО УЧАСТКА</w:t>
      </w:r>
    </w:p>
    <w:p w:rsidR="00516C16" w:rsidRPr="00E66A16" w:rsidRDefault="00516C16" w:rsidP="00516C16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66A16">
        <w:rPr>
          <w:b/>
          <w:bCs/>
          <w:color w:val="000000" w:themeColor="text1"/>
          <w:lang w:eastAsia="ar-SA"/>
        </w:rPr>
        <w:t>ИЗ ОДНОЙ КАТЕГОРИИ В ДРУГУЮ</w:t>
      </w:r>
    </w:p>
    <w:p w:rsidR="00516C16" w:rsidRPr="00E66A16" w:rsidRDefault="00516C16" w:rsidP="00516C16">
      <w:pPr>
        <w:jc w:val="center"/>
        <w:rPr>
          <w:b/>
          <w:bCs/>
          <w:color w:val="000000" w:themeColor="text1"/>
        </w:rPr>
      </w:pPr>
      <w:r w:rsidRPr="00E66A1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04A46" wp14:editId="242E0B7D">
                <wp:simplePos x="0" y="0"/>
                <wp:positionH relativeFrom="column">
                  <wp:posOffset>207645</wp:posOffset>
                </wp:positionH>
                <wp:positionV relativeFrom="paragraph">
                  <wp:posOffset>143510</wp:posOffset>
                </wp:positionV>
                <wp:extent cx="990600" cy="228600"/>
                <wp:effectExtent l="11430" t="10160" r="17145" b="8890"/>
                <wp:wrapNone/>
                <wp:docPr id="7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E8" w:rsidRDefault="002F5FE8" w:rsidP="00516C1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6.35pt;margin-top:11.3pt;width:7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" strokeweight="1.25pt">
                <v:textbox>
                  <w:txbxContent>
                    <w:p w:rsidR="002F5FE8" w:rsidRDefault="002F5FE8" w:rsidP="00516C1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66A1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B8CC2" wp14:editId="3FD3B9DB">
                <wp:simplePos x="0" y="0"/>
                <wp:positionH relativeFrom="column">
                  <wp:posOffset>4980305</wp:posOffset>
                </wp:positionH>
                <wp:positionV relativeFrom="paragraph">
                  <wp:posOffset>143510</wp:posOffset>
                </wp:positionV>
                <wp:extent cx="1143000" cy="228600"/>
                <wp:effectExtent l="12065" t="10160" r="16510" b="8890"/>
                <wp:wrapNone/>
                <wp:docPr id="8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E8" w:rsidRDefault="002F5FE8" w:rsidP="00516C1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392.15pt;margin-top:11.3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" strokeweight="1.25pt">
                <v:textbox>
                  <w:txbxContent>
                    <w:p w:rsidR="002F5FE8" w:rsidRDefault="002F5FE8" w:rsidP="00516C1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6C16" w:rsidRPr="00E66A16" w:rsidRDefault="00516C16" w:rsidP="00516C16">
      <w:pPr>
        <w:tabs>
          <w:tab w:val="left" w:pos="7334"/>
        </w:tabs>
        <w:rPr>
          <w:color w:val="000000" w:themeColor="text1"/>
        </w:rPr>
      </w:pPr>
      <w:r w:rsidRPr="00E66A16">
        <w:rPr>
          <w:color w:val="000000" w:themeColor="text1"/>
        </w:rPr>
        <w:tab/>
        <w:t>№</w:t>
      </w:r>
    </w:p>
    <w:p w:rsidR="00516C16" w:rsidRPr="00E66A16" w:rsidRDefault="00516C16" w:rsidP="00516C16">
      <w:pPr>
        <w:rPr>
          <w:color w:val="000000" w:themeColor="text1"/>
        </w:rPr>
      </w:pPr>
      <w:r w:rsidRPr="00E66A16">
        <w:rPr>
          <w:color w:val="000000" w:themeColor="text1"/>
        </w:rPr>
        <w:t xml:space="preserve">     Дата регистрации</w:t>
      </w:r>
    </w:p>
    <w:p w:rsidR="00516C16" w:rsidRPr="00E66A16" w:rsidRDefault="00516C16" w:rsidP="00516C16">
      <w:pPr>
        <w:rPr>
          <w:color w:val="000000" w:themeColor="text1"/>
        </w:rPr>
      </w:pPr>
    </w:p>
    <w:p w:rsidR="00516C16" w:rsidRPr="00E66A16" w:rsidRDefault="00516C16" w:rsidP="00516C16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  <w:r w:rsidRPr="00E66A16">
        <w:rPr>
          <w:color w:val="000000" w:themeColor="text1"/>
        </w:rPr>
        <w:t xml:space="preserve">Заявитель  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</w:p>
    <w:p w:rsidR="00516C16" w:rsidRPr="00E66A16" w:rsidRDefault="00516C16" w:rsidP="00516C16">
      <w:pPr>
        <w:widowControl w:val="0"/>
        <w:autoSpaceDE w:val="0"/>
        <w:autoSpaceDN w:val="0"/>
        <w:adjustRightInd w:val="0"/>
        <w:ind w:left="-360"/>
        <w:jc w:val="both"/>
        <w:rPr>
          <w:color w:val="000000" w:themeColor="text1"/>
        </w:rPr>
      </w:pPr>
    </w:p>
    <w:p w:rsidR="00516C16" w:rsidRPr="00E66A16" w:rsidRDefault="00516C16" w:rsidP="00516C16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E66A16">
        <w:rPr>
          <w:color w:val="000000" w:themeColor="text1"/>
        </w:rPr>
        <w:t>Почтовый адрес: __________________________________________________________</w:t>
      </w:r>
    </w:p>
    <w:p w:rsidR="00516C16" w:rsidRPr="00E66A16" w:rsidRDefault="00516C16" w:rsidP="00516C1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16C16" w:rsidRPr="00E66A16" w:rsidRDefault="00516C16" w:rsidP="00516C16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E66A16">
        <w:rPr>
          <w:color w:val="000000" w:themeColor="text1"/>
        </w:rPr>
        <w:t>3.</w:t>
      </w:r>
      <w:r w:rsidRPr="00E66A16">
        <w:rPr>
          <w:color w:val="000000" w:themeColor="text1"/>
        </w:rPr>
        <w:tab/>
        <w:t xml:space="preserve">Категория земель,  в состав которых входит земельный участок: 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</w:p>
    <w:p w:rsidR="00516C16" w:rsidRPr="00E66A16" w:rsidRDefault="00516C16" w:rsidP="00516C1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16C16" w:rsidRPr="00E66A16" w:rsidRDefault="00516C16" w:rsidP="00516C16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Кадастровый номер земельного участка: 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</w:rPr>
        <w:tab/>
      </w:r>
      <w:r w:rsidRPr="00E66A16">
        <w:rPr>
          <w:color w:val="000000" w:themeColor="text1"/>
        </w:rPr>
        <w:tab/>
      </w:r>
    </w:p>
    <w:p w:rsidR="00516C16" w:rsidRPr="00E66A16" w:rsidRDefault="00516C16" w:rsidP="00516C1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Категория земель, перевод в состав которых предполагается  осуществить: 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</w:p>
    <w:p w:rsidR="00516C16" w:rsidRPr="00E66A16" w:rsidRDefault="00516C16" w:rsidP="00516C1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16C16" w:rsidRPr="00E66A16" w:rsidRDefault="00516C16" w:rsidP="00516C1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u w:val="single"/>
        </w:rPr>
      </w:pPr>
      <w:r w:rsidRPr="00E66A16">
        <w:rPr>
          <w:color w:val="000000" w:themeColor="text1"/>
        </w:rPr>
        <w:t xml:space="preserve">Право на земельный участок: 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</w:p>
    <w:p w:rsidR="00516C16" w:rsidRPr="00E66A16" w:rsidRDefault="00516C16" w:rsidP="00516C16">
      <w:pPr>
        <w:widowControl w:val="0"/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</w:p>
    <w:p w:rsidR="00516C16" w:rsidRPr="00E66A16" w:rsidRDefault="00516C16" w:rsidP="00516C16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E66A16">
        <w:rPr>
          <w:color w:val="000000" w:themeColor="text1"/>
        </w:rPr>
        <w:t>Обоснование перевода: _____________________________________________________</w:t>
      </w:r>
    </w:p>
    <w:p w:rsidR="00516C16" w:rsidRPr="00E66A16" w:rsidRDefault="00516C16" w:rsidP="00516C1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16C16" w:rsidRPr="00E66A16" w:rsidRDefault="00516C16" w:rsidP="00516C16">
      <w:pPr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Телефон  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</w:rPr>
        <w:t xml:space="preserve">   факс_______________,</w:t>
      </w:r>
      <w:r w:rsidRPr="00E66A16">
        <w:rPr>
          <w:color w:val="000000" w:themeColor="text1"/>
          <w:lang w:val="en-US"/>
        </w:rPr>
        <w:t>E</w:t>
      </w:r>
      <w:r w:rsidRPr="00E66A16">
        <w:rPr>
          <w:color w:val="000000" w:themeColor="text1"/>
        </w:rPr>
        <w:t>-</w:t>
      </w:r>
      <w:r w:rsidRPr="00E66A16">
        <w:rPr>
          <w:color w:val="000000" w:themeColor="text1"/>
          <w:lang w:val="en-US"/>
        </w:rPr>
        <w:t>mail</w:t>
      </w:r>
      <w:r w:rsidRPr="00E66A16">
        <w:rPr>
          <w:color w:val="000000" w:themeColor="text1"/>
        </w:rPr>
        <w:t xml:space="preserve"> _______________________________</w:t>
      </w:r>
    </w:p>
    <w:p w:rsidR="00516C16" w:rsidRPr="00E66A16" w:rsidRDefault="00516C16" w:rsidP="00516C16">
      <w:pPr>
        <w:rPr>
          <w:i/>
          <w:iCs/>
          <w:color w:val="000000" w:themeColor="text1"/>
        </w:rPr>
      </w:pPr>
    </w:p>
    <w:p w:rsidR="00516C16" w:rsidRPr="00E66A16" w:rsidRDefault="00516C16" w:rsidP="00516C16">
      <w:pPr>
        <w:rPr>
          <w:color w:val="000000" w:themeColor="text1"/>
          <w:u w:val="single"/>
        </w:rPr>
      </w:pPr>
      <w:r w:rsidRPr="00E66A16">
        <w:rPr>
          <w:iCs/>
          <w:color w:val="000000" w:themeColor="text1"/>
          <w:u w:val="single"/>
        </w:rPr>
        <w:tab/>
      </w:r>
      <w:r w:rsidRPr="00E66A16">
        <w:rPr>
          <w:iCs/>
          <w:color w:val="000000" w:themeColor="text1"/>
          <w:u w:val="single"/>
        </w:rPr>
        <w:tab/>
      </w:r>
      <w:r w:rsidRPr="00E66A16">
        <w:rPr>
          <w:iCs/>
          <w:color w:val="000000" w:themeColor="text1"/>
          <w:u w:val="single"/>
        </w:rPr>
        <w:tab/>
      </w:r>
      <w:r w:rsidRPr="00E66A16">
        <w:rPr>
          <w:iCs/>
          <w:color w:val="000000" w:themeColor="text1"/>
          <w:u w:val="single"/>
        </w:rPr>
        <w:tab/>
      </w:r>
      <w:r w:rsidRPr="00E66A16">
        <w:rPr>
          <w:iCs/>
          <w:color w:val="000000" w:themeColor="text1"/>
          <w:u w:val="single"/>
        </w:rPr>
        <w:tab/>
      </w:r>
      <w:r w:rsidRPr="00E66A16">
        <w:rPr>
          <w:iCs/>
          <w:color w:val="000000" w:themeColor="text1"/>
          <w:u w:val="single"/>
        </w:rPr>
        <w:tab/>
      </w:r>
      <w:r w:rsidRPr="00E66A16">
        <w:rPr>
          <w:iCs/>
          <w:color w:val="000000" w:themeColor="text1"/>
          <w:u w:val="single"/>
        </w:rPr>
        <w:tab/>
      </w:r>
      <w:r w:rsidRPr="00E66A16">
        <w:rPr>
          <w:iCs/>
          <w:color w:val="000000" w:themeColor="text1"/>
          <w:u w:val="single"/>
        </w:rPr>
        <w:tab/>
      </w:r>
    </w:p>
    <w:p w:rsidR="00516C16" w:rsidRPr="00E66A16" w:rsidRDefault="00516C16" w:rsidP="00516C16">
      <w:pPr>
        <w:suppressAutoHyphens/>
        <w:spacing w:after="120"/>
        <w:ind w:firstLine="708"/>
        <w:rPr>
          <w:color w:val="000000" w:themeColor="text1"/>
          <w:lang w:eastAsia="ar-SA"/>
        </w:rPr>
      </w:pPr>
      <w:r w:rsidRPr="00E66A16">
        <w:rPr>
          <w:color w:val="000000" w:themeColor="text1"/>
          <w:lang w:eastAsia="ar-SA"/>
        </w:rPr>
        <w:t>(подпись, дата)</w:t>
      </w:r>
    </w:p>
    <w:p w:rsidR="00516C16" w:rsidRPr="00E66A16" w:rsidRDefault="00516C16" w:rsidP="00516C16">
      <w:pPr>
        <w:tabs>
          <w:tab w:val="right" w:pos="9639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D2806" w:rsidRPr="00E66A16" w:rsidRDefault="009D2806" w:rsidP="00516C16">
      <w:pPr>
        <w:tabs>
          <w:tab w:val="right" w:pos="9639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91353" w:rsidRPr="00E66A16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591353" w:rsidRPr="00E66A16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591353" w:rsidRPr="00E66A16" w:rsidRDefault="00591353" w:rsidP="00591353">
      <w:pPr>
        <w:tabs>
          <w:tab w:val="num" w:pos="1080"/>
        </w:tabs>
        <w:rPr>
          <w:color w:val="000000" w:themeColor="text1"/>
          <w:sz w:val="28"/>
          <w:szCs w:val="28"/>
        </w:rPr>
        <w:sectPr w:rsidR="00591353" w:rsidRPr="00E66A16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E66A16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E66A16">
        <w:rPr>
          <w:color w:val="000000" w:themeColor="text1"/>
          <w:sz w:val="28"/>
          <w:szCs w:val="28"/>
        </w:rPr>
        <w:tab/>
        <w:t xml:space="preserve">                           Е.В. </w:t>
      </w:r>
      <w:proofErr w:type="spellStart"/>
      <w:r w:rsidRPr="00E66A16">
        <w:rPr>
          <w:color w:val="000000" w:themeColor="text1"/>
          <w:sz w:val="28"/>
          <w:szCs w:val="28"/>
        </w:rPr>
        <w:t>Колдомасов</w:t>
      </w:r>
      <w:proofErr w:type="spellEnd"/>
      <w:r w:rsidRPr="00E66A16">
        <w:rPr>
          <w:color w:val="000000" w:themeColor="text1"/>
          <w:sz w:val="28"/>
          <w:szCs w:val="28"/>
        </w:rPr>
        <w:tab/>
        <w:t xml:space="preserve">                       </w:t>
      </w:r>
    </w:p>
    <w:p w:rsidR="00591353" w:rsidRPr="00E66A16" w:rsidRDefault="00591353" w:rsidP="0038658C">
      <w:pPr>
        <w:suppressAutoHyphens/>
        <w:autoSpaceDE w:val="0"/>
        <w:snapToGrid w:val="0"/>
        <w:ind w:left="453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E66A16" w:rsidRDefault="00591353" w:rsidP="0038658C">
      <w:pPr>
        <w:suppressAutoHyphens/>
        <w:autoSpaceDE w:val="0"/>
        <w:snapToGrid w:val="0"/>
        <w:ind w:left="4536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E66A16" w:rsidRDefault="00591353" w:rsidP="0038658C">
      <w:pPr>
        <w:suppressAutoHyphens/>
        <w:autoSpaceDE w:val="0"/>
        <w:snapToGrid w:val="0"/>
        <w:ind w:left="4536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66A1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9D2806" w:rsidRPr="00E66A16">
        <w:rPr>
          <w:color w:val="000000" w:themeColor="text1"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Pr="00E66A1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E66A16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9D2806" w:rsidRPr="00E66A16" w:rsidRDefault="009D2806" w:rsidP="009D2806">
      <w:pPr>
        <w:shd w:val="clear" w:color="auto" w:fill="FFFFFF"/>
        <w:rPr>
          <w:i/>
          <w:color w:val="000000" w:themeColor="text1"/>
          <w:sz w:val="28"/>
        </w:rPr>
      </w:pPr>
      <w:r w:rsidRPr="00E66A16">
        <w:rPr>
          <w:i/>
          <w:color w:val="000000" w:themeColor="text1"/>
          <w:sz w:val="28"/>
        </w:rPr>
        <w:t>Образец для физических лиц</w:t>
      </w:r>
    </w:p>
    <w:p w:rsidR="009D2806" w:rsidRPr="00E66A16" w:rsidRDefault="009D2806" w:rsidP="009D2806">
      <w:pPr>
        <w:shd w:val="clear" w:color="auto" w:fill="FFFFFF"/>
        <w:jc w:val="right"/>
        <w:rPr>
          <w:color w:val="000000" w:themeColor="text1"/>
        </w:rPr>
      </w:pPr>
    </w:p>
    <w:p w:rsidR="009D2806" w:rsidRPr="00E66A16" w:rsidRDefault="009D2806" w:rsidP="009D2806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66A16">
        <w:rPr>
          <w:b/>
          <w:bCs/>
          <w:color w:val="000000" w:themeColor="text1"/>
          <w:lang w:eastAsia="ar-SA"/>
        </w:rPr>
        <w:t xml:space="preserve">ХОДАТАЙСТВО </w:t>
      </w:r>
    </w:p>
    <w:p w:rsidR="009D2806" w:rsidRPr="00E66A16" w:rsidRDefault="009D2806" w:rsidP="009D2806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66A16">
        <w:rPr>
          <w:b/>
          <w:bCs/>
          <w:color w:val="000000" w:themeColor="text1"/>
          <w:lang w:eastAsia="ar-SA"/>
        </w:rPr>
        <w:t>О ПЕРЕВОДЕ ЗЕМЕЛЬНОГО УЧАСТКА</w:t>
      </w:r>
    </w:p>
    <w:p w:rsidR="009D2806" w:rsidRPr="00E66A16" w:rsidRDefault="009D2806" w:rsidP="009D2806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66A16">
        <w:rPr>
          <w:b/>
          <w:bCs/>
          <w:color w:val="000000" w:themeColor="text1"/>
          <w:lang w:eastAsia="ar-SA"/>
        </w:rPr>
        <w:t>ИЗ ОДНОЙ КАТЕГОРИИ В ДРУГУЮ</w:t>
      </w:r>
    </w:p>
    <w:p w:rsidR="009D2806" w:rsidRPr="00E66A16" w:rsidRDefault="009D2806" w:rsidP="009D2806">
      <w:pPr>
        <w:jc w:val="center"/>
        <w:rPr>
          <w:b/>
          <w:bCs/>
          <w:color w:val="000000" w:themeColor="text1"/>
        </w:rPr>
      </w:pPr>
      <w:r w:rsidRPr="00E66A1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DD60F" wp14:editId="3459CC93">
                <wp:simplePos x="0" y="0"/>
                <wp:positionH relativeFrom="column">
                  <wp:posOffset>207645</wp:posOffset>
                </wp:positionH>
                <wp:positionV relativeFrom="paragraph">
                  <wp:posOffset>85090</wp:posOffset>
                </wp:positionV>
                <wp:extent cx="990600" cy="287020"/>
                <wp:effectExtent l="11430" t="9525" r="17145" b="8255"/>
                <wp:wrapNone/>
                <wp:docPr id="8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E8" w:rsidRDefault="002F5FE8" w:rsidP="009D280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14.07.2018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16.35pt;margin-top:6.7pt;width:78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" strokeweight="1.25pt">
                <v:textbox>
                  <w:txbxContent>
                    <w:p w:rsidR="002F5FE8" w:rsidRDefault="002F5FE8" w:rsidP="009D280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14.07.2018</w:t>
                      </w:r>
                    </w:p>
                  </w:txbxContent>
                </v:textbox>
              </v:rect>
            </w:pict>
          </mc:Fallback>
        </mc:AlternateContent>
      </w:r>
      <w:r w:rsidRPr="00E66A1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9F60C" wp14:editId="3D31119C">
                <wp:simplePos x="0" y="0"/>
                <wp:positionH relativeFrom="column">
                  <wp:posOffset>4980305</wp:posOffset>
                </wp:positionH>
                <wp:positionV relativeFrom="paragraph">
                  <wp:posOffset>85090</wp:posOffset>
                </wp:positionV>
                <wp:extent cx="1143000" cy="287020"/>
                <wp:effectExtent l="12065" t="9525" r="16510" b="8255"/>
                <wp:wrapNone/>
                <wp:docPr id="9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E8" w:rsidRDefault="002F5FE8" w:rsidP="009D280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392.15pt;margin-top:6.7pt;width:90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" strokeweight="1.25pt">
                <v:textbox>
                  <w:txbxContent>
                    <w:p w:rsidR="002F5FE8" w:rsidRDefault="002F5FE8" w:rsidP="009D280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11111</w:t>
                      </w:r>
                    </w:p>
                  </w:txbxContent>
                </v:textbox>
              </v:rect>
            </w:pict>
          </mc:Fallback>
        </mc:AlternateContent>
      </w:r>
    </w:p>
    <w:p w:rsidR="009D2806" w:rsidRPr="00E66A16" w:rsidRDefault="009D2806" w:rsidP="009D2806">
      <w:pPr>
        <w:tabs>
          <w:tab w:val="left" w:pos="7334"/>
        </w:tabs>
        <w:rPr>
          <w:color w:val="000000" w:themeColor="text1"/>
        </w:rPr>
      </w:pPr>
      <w:r w:rsidRPr="00E66A16">
        <w:rPr>
          <w:color w:val="000000" w:themeColor="text1"/>
        </w:rPr>
        <w:tab/>
        <w:t>№</w:t>
      </w:r>
    </w:p>
    <w:p w:rsidR="009D2806" w:rsidRPr="00E66A16" w:rsidRDefault="009D2806" w:rsidP="009D2806">
      <w:pPr>
        <w:rPr>
          <w:color w:val="000000" w:themeColor="text1"/>
        </w:rPr>
      </w:pPr>
      <w:r w:rsidRPr="00E66A16">
        <w:rPr>
          <w:color w:val="000000" w:themeColor="text1"/>
        </w:rPr>
        <w:t xml:space="preserve">     Дата регистрации</w:t>
      </w:r>
    </w:p>
    <w:p w:rsidR="009D2806" w:rsidRPr="00E66A16" w:rsidRDefault="009D2806" w:rsidP="009D2806">
      <w:pPr>
        <w:rPr>
          <w:color w:val="000000" w:themeColor="text1"/>
        </w:rPr>
      </w:pPr>
    </w:p>
    <w:p w:rsidR="009D2806" w:rsidRPr="00E66A16" w:rsidRDefault="009D2806" w:rsidP="009D280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Заявитель  </w:t>
      </w:r>
      <w:r w:rsidRPr="00E66A16">
        <w:rPr>
          <w:color w:val="000000" w:themeColor="text1"/>
          <w:u w:val="single"/>
        </w:rPr>
        <w:t>Иванов Иван Иванович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</w:p>
    <w:p w:rsidR="009D2806" w:rsidRPr="00E66A16" w:rsidRDefault="009D2806" w:rsidP="009D2806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Почтовый адрес: </w:t>
      </w:r>
      <w:r w:rsidRPr="00E66A16">
        <w:rPr>
          <w:color w:val="000000" w:themeColor="text1"/>
          <w:u w:val="single"/>
        </w:rPr>
        <w:t>г. Славянск-на-Кубани, ул. Крепостная, 12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</w:p>
    <w:p w:rsidR="009D2806" w:rsidRPr="00E66A16" w:rsidRDefault="009D2806" w:rsidP="009D28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D2806" w:rsidRPr="00E66A16" w:rsidRDefault="009D2806" w:rsidP="009D28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3.   Категория земель,  в состав которых входит земельный участок: </w:t>
      </w:r>
      <w:r w:rsidRPr="00E66A16">
        <w:rPr>
          <w:color w:val="000000" w:themeColor="text1"/>
          <w:u w:val="single"/>
        </w:rPr>
        <w:t>населенных пунктов</w:t>
      </w:r>
    </w:p>
    <w:p w:rsidR="009D2806" w:rsidRPr="00E66A16" w:rsidRDefault="009D2806" w:rsidP="009D28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D2806" w:rsidRPr="00E66A16" w:rsidRDefault="009D2806" w:rsidP="009D2806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Кадастровый номер земельного участка: </w:t>
      </w:r>
      <w:r w:rsidRPr="00E66A16">
        <w:rPr>
          <w:color w:val="000000" w:themeColor="text1"/>
          <w:u w:val="single"/>
        </w:rPr>
        <w:t>23:27:0401000:122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</w:p>
    <w:p w:rsidR="009D2806" w:rsidRPr="00E66A16" w:rsidRDefault="009D2806" w:rsidP="009D28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D2806" w:rsidRPr="00E66A16" w:rsidRDefault="009D2806" w:rsidP="009D2806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Категория земель, перевод в состав которых предполагается  осуществить: </w:t>
      </w:r>
      <w:r w:rsidRPr="00E66A16">
        <w:rPr>
          <w:color w:val="000000" w:themeColor="text1"/>
          <w:u w:val="single"/>
        </w:rPr>
        <w:t>с/х назначения</w:t>
      </w:r>
    </w:p>
    <w:p w:rsidR="009D2806" w:rsidRPr="00E66A16" w:rsidRDefault="009D2806" w:rsidP="009D28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D2806" w:rsidRPr="00E66A16" w:rsidRDefault="009D2806" w:rsidP="009D2806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  <w:r w:rsidRPr="00E66A16">
        <w:rPr>
          <w:color w:val="000000" w:themeColor="text1"/>
        </w:rPr>
        <w:t xml:space="preserve">Право на земельный участок: </w:t>
      </w:r>
      <w:r w:rsidRPr="00E66A16">
        <w:rPr>
          <w:color w:val="000000" w:themeColor="text1"/>
          <w:u w:val="single"/>
        </w:rPr>
        <w:t>собственность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</w:p>
    <w:p w:rsidR="009D2806" w:rsidRPr="00E66A16" w:rsidRDefault="009D2806" w:rsidP="009D2806">
      <w:pPr>
        <w:widowControl w:val="0"/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</w:p>
    <w:p w:rsidR="009D2806" w:rsidRPr="00E66A16" w:rsidRDefault="009D2806" w:rsidP="009D2806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66A16">
        <w:rPr>
          <w:color w:val="000000" w:themeColor="text1"/>
        </w:rPr>
        <w:t>Обоснование перевода: _____________________________________________________</w:t>
      </w:r>
    </w:p>
    <w:p w:rsidR="009D2806" w:rsidRPr="00E66A16" w:rsidRDefault="009D2806" w:rsidP="009D28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D2806" w:rsidRPr="00E66A16" w:rsidRDefault="009D2806" w:rsidP="009D2806">
      <w:pPr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Телефон  </w:t>
      </w:r>
      <w:r w:rsidRPr="00E66A16">
        <w:rPr>
          <w:color w:val="000000" w:themeColor="text1"/>
          <w:u w:val="single"/>
        </w:rPr>
        <w:t>4-15-11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</w:rPr>
        <w:t>факс_______________,</w:t>
      </w:r>
      <w:r w:rsidRPr="00E66A16">
        <w:rPr>
          <w:color w:val="000000" w:themeColor="text1"/>
          <w:lang w:val="en-US"/>
        </w:rPr>
        <w:t>E</w:t>
      </w:r>
      <w:r w:rsidRPr="00E66A16">
        <w:rPr>
          <w:color w:val="000000" w:themeColor="text1"/>
        </w:rPr>
        <w:t>-</w:t>
      </w:r>
      <w:r w:rsidRPr="00E66A16">
        <w:rPr>
          <w:color w:val="000000" w:themeColor="text1"/>
          <w:lang w:val="en-US"/>
        </w:rPr>
        <w:t>mail</w:t>
      </w:r>
      <w:r w:rsidRPr="00E66A16">
        <w:rPr>
          <w:color w:val="000000" w:themeColor="text1"/>
        </w:rPr>
        <w:t xml:space="preserve"> _______________________________</w:t>
      </w:r>
    </w:p>
    <w:p w:rsidR="009D2806" w:rsidRPr="00E66A16" w:rsidRDefault="009D2806" w:rsidP="009D2806">
      <w:pPr>
        <w:jc w:val="both"/>
        <w:rPr>
          <w:i/>
          <w:iCs/>
          <w:color w:val="000000" w:themeColor="text1"/>
        </w:rPr>
      </w:pPr>
    </w:p>
    <w:p w:rsidR="009D2806" w:rsidRPr="00E66A16" w:rsidRDefault="009D2806" w:rsidP="009D2806">
      <w:pPr>
        <w:rPr>
          <w:color w:val="000000" w:themeColor="text1"/>
          <w:u w:val="single"/>
        </w:rPr>
      </w:pPr>
      <w:r w:rsidRPr="00E66A16">
        <w:rPr>
          <w:color w:val="000000" w:themeColor="text1"/>
          <w:u w:val="single"/>
        </w:rPr>
        <w:t xml:space="preserve">    Иванов,14 июля 2018 года</w:t>
      </w:r>
    </w:p>
    <w:p w:rsidR="009D2806" w:rsidRPr="00E66A16" w:rsidRDefault="009D2806" w:rsidP="009D2806">
      <w:pPr>
        <w:suppressAutoHyphens/>
        <w:spacing w:after="120"/>
        <w:ind w:firstLine="708"/>
        <w:rPr>
          <w:color w:val="000000" w:themeColor="text1"/>
          <w:lang w:eastAsia="ar-SA"/>
        </w:rPr>
      </w:pPr>
      <w:r w:rsidRPr="00E66A16">
        <w:rPr>
          <w:color w:val="000000" w:themeColor="text1"/>
          <w:lang w:eastAsia="ar-SA"/>
        </w:rPr>
        <w:t>(подпись, дата)</w:t>
      </w:r>
    </w:p>
    <w:p w:rsidR="009D2806" w:rsidRPr="00E66A16" w:rsidRDefault="009D2806" w:rsidP="009D2806">
      <w:pPr>
        <w:tabs>
          <w:tab w:val="right" w:pos="9639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D2806" w:rsidRPr="00E66A16" w:rsidRDefault="009D2806" w:rsidP="009D2806">
      <w:pPr>
        <w:tabs>
          <w:tab w:val="right" w:pos="9639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D2806" w:rsidRPr="00E66A16" w:rsidRDefault="009D2806" w:rsidP="009D2806">
      <w:pPr>
        <w:rPr>
          <w:color w:val="000000" w:themeColor="text1"/>
        </w:rPr>
        <w:sectPr w:rsidR="009D2806" w:rsidRPr="00E66A16" w:rsidSect="007F14A6">
          <w:headerReference w:type="even" r:id="rId14"/>
          <w:headerReference w:type="default" r:id="rId15"/>
          <w:headerReference w:type="first" r:id="rId16"/>
          <w:pgSz w:w="11907" w:h="16840" w:code="9"/>
          <w:pgMar w:top="1134" w:right="567" w:bottom="1134" w:left="1701" w:header="720" w:footer="720" w:gutter="0"/>
          <w:pgNumType w:start="1"/>
          <w:cols w:space="720"/>
          <w:docGrid w:linePitch="326"/>
        </w:sectPr>
      </w:pPr>
    </w:p>
    <w:p w:rsidR="009D2806" w:rsidRPr="00E66A16" w:rsidRDefault="009D2806" w:rsidP="009D2806">
      <w:pPr>
        <w:shd w:val="clear" w:color="auto" w:fill="FFFFFF"/>
        <w:rPr>
          <w:i/>
          <w:color w:val="000000" w:themeColor="text1"/>
          <w:sz w:val="28"/>
        </w:rPr>
      </w:pPr>
      <w:r w:rsidRPr="00E66A16">
        <w:rPr>
          <w:i/>
          <w:color w:val="000000" w:themeColor="text1"/>
          <w:sz w:val="28"/>
        </w:rPr>
        <w:lastRenderedPageBreak/>
        <w:t>Образец для юридических лиц</w:t>
      </w:r>
    </w:p>
    <w:p w:rsidR="009D2806" w:rsidRPr="00E66A16" w:rsidRDefault="009D2806" w:rsidP="009D2806">
      <w:pPr>
        <w:shd w:val="clear" w:color="auto" w:fill="FFFFFF"/>
        <w:jc w:val="right"/>
        <w:rPr>
          <w:color w:val="000000" w:themeColor="text1"/>
        </w:rPr>
      </w:pPr>
    </w:p>
    <w:p w:rsidR="009D2806" w:rsidRPr="00E66A16" w:rsidRDefault="009D2806" w:rsidP="009D2806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iCs/>
          <w:color w:val="000000" w:themeColor="text1"/>
          <w:lang w:eastAsia="ar-SA"/>
        </w:rPr>
      </w:pPr>
    </w:p>
    <w:p w:rsidR="009D2806" w:rsidRPr="00E66A16" w:rsidRDefault="009D2806" w:rsidP="009D2806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66A16">
        <w:rPr>
          <w:b/>
          <w:bCs/>
          <w:color w:val="000000" w:themeColor="text1"/>
          <w:lang w:eastAsia="ar-SA"/>
        </w:rPr>
        <w:t xml:space="preserve">ХОДАТАЙСТВО </w:t>
      </w:r>
    </w:p>
    <w:p w:rsidR="009D2806" w:rsidRPr="00E66A16" w:rsidRDefault="009D2806" w:rsidP="009D2806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66A16">
        <w:rPr>
          <w:b/>
          <w:bCs/>
          <w:color w:val="000000" w:themeColor="text1"/>
          <w:lang w:eastAsia="ar-SA"/>
        </w:rPr>
        <w:t>О ПЕРЕВОДЕ ЗЕМЕЛЬНОГО УЧАСТКА</w:t>
      </w:r>
    </w:p>
    <w:p w:rsidR="009D2806" w:rsidRPr="00E66A16" w:rsidRDefault="009D2806" w:rsidP="009D2806">
      <w:pPr>
        <w:keepNext/>
        <w:tabs>
          <w:tab w:val="left" w:pos="0"/>
          <w:tab w:val="num" w:pos="576"/>
        </w:tabs>
        <w:suppressAutoHyphens/>
        <w:ind w:left="576" w:hanging="576"/>
        <w:jc w:val="center"/>
        <w:outlineLvl w:val="1"/>
        <w:rPr>
          <w:b/>
          <w:bCs/>
          <w:color w:val="000000" w:themeColor="text1"/>
          <w:lang w:eastAsia="ar-SA"/>
        </w:rPr>
      </w:pPr>
      <w:r w:rsidRPr="00E66A16">
        <w:rPr>
          <w:b/>
          <w:bCs/>
          <w:color w:val="000000" w:themeColor="text1"/>
          <w:lang w:eastAsia="ar-SA"/>
        </w:rPr>
        <w:t>ИЗ ОДНОЙ КАТЕГОРИИ В ДРУГУЮ</w:t>
      </w:r>
    </w:p>
    <w:p w:rsidR="009D2806" w:rsidRPr="00E66A16" w:rsidRDefault="009D2806" w:rsidP="009D2806">
      <w:pPr>
        <w:jc w:val="center"/>
        <w:rPr>
          <w:b/>
          <w:bCs/>
          <w:color w:val="000000" w:themeColor="text1"/>
        </w:rPr>
      </w:pPr>
      <w:r w:rsidRPr="00E66A1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D7334" wp14:editId="4DB94A16">
                <wp:simplePos x="0" y="0"/>
                <wp:positionH relativeFrom="column">
                  <wp:posOffset>208915</wp:posOffset>
                </wp:positionH>
                <wp:positionV relativeFrom="paragraph">
                  <wp:posOffset>107950</wp:posOffset>
                </wp:positionV>
                <wp:extent cx="990600" cy="266700"/>
                <wp:effectExtent l="12700" t="14605" r="15875" b="13970"/>
                <wp:wrapNone/>
                <wp:docPr id="9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E8" w:rsidRDefault="002F5FE8" w:rsidP="009D2806">
                            <w:pPr>
                              <w:jc w:val="center"/>
                            </w:pPr>
                            <w:r>
                              <w:t>14.08.2018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16.45pt;margin-top:8.5pt;width:7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" strokeweight="1.25pt">
                <v:textbox>
                  <w:txbxContent>
                    <w:p w:rsidR="002F5FE8" w:rsidRDefault="002F5FE8" w:rsidP="009D2806">
                      <w:pPr>
                        <w:jc w:val="center"/>
                      </w:pPr>
                      <w:r>
                        <w:t>14.08.2018</w:t>
                      </w:r>
                    </w:p>
                  </w:txbxContent>
                </v:textbox>
              </v:rect>
            </w:pict>
          </mc:Fallback>
        </mc:AlternateContent>
      </w:r>
      <w:r w:rsidRPr="00E66A1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C10AC" wp14:editId="5EF878CA">
                <wp:simplePos x="0" y="0"/>
                <wp:positionH relativeFrom="column">
                  <wp:posOffset>4984115</wp:posOffset>
                </wp:positionH>
                <wp:positionV relativeFrom="paragraph">
                  <wp:posOffset>107950</wp:posOffset>
                </wp:positionV>
                <wp:extent cx="1143000" cy="266700"/>
                <wp:effectExtent l="15875" t="14605" r="12700" b="13970"/>
                <wp:wrapNone/>
                <wp:docPr id="9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FE8" w:rsidRDefault="002F5FE8" w:rsidP="009D2806">
                            <w:pPr>
                              <w:jc w:val="center"/>
                            </w:pPr>
                            <w:r>
                              <w:t>55555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392.45pt;margin-top:8.5pt;width:90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" strokeweight="1.25pt">
                <v:textbox>
                  <w:txbxContent>
                    <w:p w:rsidR="002F5FE8" w:rsidRDefault="002F5FE8" w:rsidP="009D2806">
                      <w:pPr>
                        <w:jc w:val="center"/>
                      </w:pPr>
                      <w:r>
                        <w:t>55555</w:t>
                      </w:r>
                    </w:p>
                  </w:txbxContent>
                </v:textbox>
              </v:rect>
            </w:pict>
          </mc:Fallback>
        </mc:AlternateContent>
      </w:r>
    </w:p>
    <w:p w:rsidR="009D2806" w:rsidRPr="00E66A16" w:rsidRDefault="009D2806" w:rsidP="009D2806">
      <w:pPr>
        <w:tabs>
          <w:tab w:val="left" w:pos="7334"/>
        </w:tabs>
        <w:rPr>
          <w:color w:val="000000" w:themeColor="text1"/>
        </w:rPr>
      </w:pPr>
      <w:r w:rsidRPr="00E66A16">
        <w:rPr>
          <w:color w:val="000000" w:themeColor="text1"/>
        </w:rPr>
        <w:tab/>
        <w:t>№</w:t>
      </w:r>
    </w:p>
    <w:p w:rsidR="009D2806" w:rsidRPr="00E66A16" w:rsidRDefault="009D2806" w:rsidP="009D2806">
      <w:pPr>
        <w:rPr>
          <w:color w:val="000000" w:themeColor="text1"/>
        </w:rPr>
      </w:pPr>
      <w:r w:rsidRPr="00E66A16">
        <w:rPr>
          <w:color w:val="000000" w:themeColor="text1"/>
        </w:rPr>
        <w:t xml:space="preserve">     Дата регистрации</w:t>
      </w:r>
    </w:p>
    <w:p w:rsidR="009D2806" w:rsidRPr="00E66A16" w:rsidRDefault="009D2806" w:rsidP="009D2806">
      <w:pPr>
        <w:rPr>
          <w:color w:val="000000" w:themeColor="text1"/>
        </w:rPr>
      </w:pPr>
    </w:p>
    <w:p w:rsidR="009D2806" w:rsidRPr="00E66A16" w:rsidRDefault="009D2806" w:rsidP="009D2806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Заявитель  </w:t>
      </w:r>
      <w:r w:rsidRPr="00E66A16">
        <w:rPr>
          <w:color w:val="000000" w:themeColor="text1"/>
          <w:u w:val="single"/>
        </w:rPr>
        <w:t>ОАО «Газпром»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</w:p>
    <w:p w:rsidR="009D2806" w:rsidRPr="00E66A16" w:rsidRDefault="009D2806" w:rsidP="009D2806">
      <w:pPr>
        <w:jc w:val="center"/>
        <w:rPr>
          <w:color w:val="000000" w:themeColor="text1"/>
          <w:sz w:val="16"/>
        </w:rPr>
      </w:pPr>
      <w:r w:rsidRPr="00E66A16">
        <w:rPr>
          <w:color w:val="000000" w:themeColor="text1"/>
          <w:sz w:val="16"/>
        </w:rPr>
        <w:t>(полное и сокращенное наименование организации с указанием</w:t>
      </w:r>
    </w:p>
    <w:p w:rsidR="009D2806" w:rsidRPr="00E66A16" w:rsidRDefault="009D2806" w:rsidP="009D2806">
      <w:pPr>
        <w:rPr>
          <w:color w:val="000000" w:themeColor="text1"/>
          <w:lang w:val="en-US"/>
        </w:rPr>
      </w:pPr>
      <w:r w:rsidRPr="00E66A16">
        <w:rPr>
          <w:color w:val="000000" w:themeColor="text1"/>
        </w:rPr>
        <w:t>______________________________________</w:t>
      </w:r>
      <w:r w:rsidRPr="00E66A16">
        <w:rPr>
          <w:color w:val="000000" w:themeColor="text1"/>
          <w:lang w:val="en-US"/>
        </w:rPr>
        <w:t>____________</w:t>
      </w:r>
      <w:r w:rsidRPr="00E66A16">
        <w:rPr>
          <w:color w:val="000000" w:themeColor="text1"/>
        </w:rPr>
        <w:t>___________________________</w:t>
      </w:r>
    </w:p>
    <w:p w:rsidR="009D2806" w:rsidRPr="00E66A16" w:rsidRDefault="009D2806" w:rsidP="009D2806">
      <w:pPr>
        <w:jc w:val="center"/>
        <w:rPr>
          <w:color w:val="000000" w:themeColor="text1"/>
          <w:sz w:val="16"/>
          <w:lang w:val="en-US"/>
        </w:rPr>
      </w:pPr>
      <w:r w:rsidRPr="00E66A16">
        <w:rPr>
          <w:color w:val="000000" w:themeColor="text1"/>
          <w:sz w:val="16"/>
        </w:rPr>
        <w:t>организационно-правовой формы)</w:t>
      </w:r>
    </w:p>
    <w:p w:rsidR="009D2806" w:rsidRPr="00E66A16" w:rsidRDefault="009D2806" w:rsidP="009D2806">
      <w:pPr>
        <w:jc w:val="center"/>
        <w:rPr>
          <w:color w:val="000000" w:themeColor="text1"/>
          <w:lang w:val="en-US"/>
        </w:rPr>
      </w:pPr>
    </w:p>
    <w:p w:rsidR="009D2806" w:rsidRPr="00E66A16" w:rsidRDefault="009D2806" w:rsidP="009D2806">
      <w:pPr>
        <w:widowControl w:val="0"/>
        <w:numPr>
          <w:ilvl w:val="0"/>
          <w:numId w:val="34"/>
        </w:numPr>
        <w:autoSpaceDE w:val="0"/>
        <w:autoSpaceDN w:val="0"/>
        <w:adjustRightInd w:val="0"/>
        <w:ind w:hanging="357"/>
        <w:jc w:val="both"/>
        <w:rPr>
          <w:color w:val="000000" w:themeColor="text1"/>
          <w:u w:val="single"/>
        </w:rPr>
      </w:pPr>
      <w:r w:rsidRPr="00E66A16">
        <w:rPr>
          <w:color w:val="000000" w:themeColor="text1"/>
          <w:spacing w:val="-8"/>
        </w:rPr>
        <w:t>Почтовый и юридический адрес, ИНН</w:t>
      </w:r>
      <w:r w:rsidRPr="00E66A16">
        <w:rPr>
          <w:color w:val="000000" w:themeColor="text1"/>
        </w:rPr>
        <w:t xml:space="preserve">: </w:t>
      </w:r>
      <w:r w:rsidRPr="00E66A16">
        <w:rPr>
          <w:color w:val="000000" w:themeColor="text1"/>
          <w:u w:val="single"/>
        </w:rPr>
        <w:t>ул. Наметкина,16,Москва, ГСП-7, 11799744444</w:t>
      </w:r>
      <w:r w:rsidRPr="00E66A16">
        <w:rPr>
          <w:color w:val="000000" w:themeColor="text1"/>
          <w:u w:val="single"/>
        </w:rPr>
        <w:tab/>
      </w:r>
    </w:p>
    <w:p w:rsidR="009D2806" w:rsidRPr="00E66A16" w:rsidRDefault="009D2806" w:rsidP="009D280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9D2806" w:rsidRPr="00E66A16" w:rsidRDefault="009D2806" w:rsidP="009D280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E66A16">
        <w:rPr>
          <w:color w:val="000000" w:themeColor="text1"/>
        </w:rPr>
        <w:t>3.</w:t>
      </w:r>
      <w:r w:rsidRPr="00E66A16">
        <w:rPr>
          <w:color w:val="000000" w:themeColor="text1"/>
        </w:rPr>
        <w:tab/>
        <w:t xml:space="preserve">Категория земель,  в состав которых входит земельный участок: </w:t>
      </w:r>
      <w:r w:rsidRPr="00E66A16">
        <w:rPr>
          <w:color w:val="000000" w:themeColor="text1"/>
          <w:u w:val="single"/>
        </w:rPr>
        <w:t>населенных пунктов</w:t>
      </w:r>
    </w:p>
    <w:p w:rsidR="009D2806" w:rsidRPr="00E66A16" w:rsidRDefault="009D2806" w:rsidP="009D28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D2806" w:rsidRPr="00E66A16" w:rsidRDefault="009D2806" w:rsidP="009D2806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Кадастровый номер земельного участка: </w:t>
      </w:r>
      <w:r w:rsidRPr="00E66A16">
        <w:rPr>
          <w:color w:val="000000" w:themeColor="text1"/>
          <w:u w:val="single"/>
        </w:rPr>
        <w:t>23:27:0401000:122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</w:p>
    <w:p w:rsidR="009D2806" w:rsidRPr="00E66A16" w:rsidRDefault="009D2806" w:rsidP="009D28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D2806" w:rsidRPr="00E66A16" w:rsidRDefault="009D2806" w:rsidP="009D2806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Категория земель, перевод в состав которых предполагается  осуществить: </w:t>
      </w:r>
      <w:r w:rsidRPr="00E66A16">
        <w:rPr>
          <w:color w:val="000000" w:themeColor="text1"/>
          <w:u w:val="single"/>
        </w:rPr>
        <w:t>с/х назначения</w:t>
      </w:r>
    </w:p>
    <w:p w:rsidR="009D2806" w:rsidRPr="00E66A16" w:rsidRDefault="009D2806" w:rsidP="009D28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D2806" w:rsidRPr="00E66A16" w:rsidRDefault="009D2806" w:rsidP="009D2806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u w:val="single"/>
        </w:rPr>
      </w:pPr>
      <w:r w:rsidRPr="00E66A16">
        <w:rPr>
          <w:color w:val="000000" w:themeColor="text1"/>
        </w:rPr>
        <w:t xml:space="preserve">Право на земельный участок: </w:t>
      </w:r>
      <w:r w:rsidRPr="00E66A16">
        <w:rPr>
          <w:color w:val="000000" w:themeColor="text1"/>
          <w:u w:val="single"/>
        </w:rPr>
        <w:t>собственность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</w:p>
    <w:p w:rsidR="009D2806" w:rsidRPr="00E66A16" w:rsidRDefault="009D2806" w:rsidP="009D2806">
      <w:pPr>
        <w:widowControl w:val="0"/>
        <w:autoSpaceDE w:val="0"/>
        <w:autoSpaceDN w:val="0"/>
        <w:adjustRightInd w:val="0"/>
        <w:jc w:val="both"/>
        <w:rPr>
          <w:color w:val="000000" w:themeColor="text1"/>
          <w:u w:val="single"/>
        </w:rPr>
      </w:pPr>
    </w:p>
    <w:p w:rsidR="009D2806" w:rsidRPr="00E66A16" w:rsidRDefault="009D2806" w:rsidP="009D2806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E66A16">
        <w:rPr>
          <w:color w:val="000000" w:themeColor="text1"/>
        </w:rPr>
        <w:t>Обоснование перевода: _____________________________________________________</w:t>
      </w:r>
    </w:p>
    <w:p w:rsidR="009D2806" w:rsidRPr="00E66A16" w:rsidRDefault="009D2806" w:rsidP="009D28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D2806" w:rsidRPr="00E66A16" w:rsidRDefault="009D2806" w:rsidP="009D2806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E66A16">
        <w:rPr>
          <w:color w:val="000000" w:themeColor="text1"/>
        </w:rPr>
        <w:t xml:space="preserve"> Заявитель (уполномоченное лицо): </w:t>
      </w:r>
    </w:p>
    <w:p w:rsidR="009D2806" w:rsidRPr="00E66A16" w:rsidRDefault="009D2806" w:rsidP="009D280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9D2806" w:rsidRPr="00E66A16" w:rsidRDefault="009D2806" w:rsidP="009D2806">
      <w:pPr>
        <w:jc w:val="both"/>
        <w:rPr>
          <w:color w:val="000000" w:themeColor="text1"/>
          <w:u w:val="single"/>
        </w:rPr>
      </w:pPr>
      <w:r w:rsidRPr="00E66A16">
        <w:rPr>
          <w:color w:val="000000" w:themeColor="text1"/>
        </w:rPr>
        <w:t xml:space="preserve">Должность 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  <w:t>директор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</w:p>
    <w:p w:rsidR="009D2806" w:rsidRPr="00E66A16" w:rsidRDefault="009D2806" w:rsidP="009D2806">
      <w:pPr>
        <w:jc w:val="both"/>
        <w:rPr>
          <w:color w:val="000000" w:themeColor="text1"/>
        </w:rPr>
      </w:pPr>
    </w:p>
    <w:p w:rsidR="009D2806" w:rsidRPr="00E66A16" w:rsidRDefault="009D2806" w:rsidP="009D2806">
      <w:pPr>
        <w:jc w:val="both"/>
        <w:rPr>
          <w:color w:val="000000" w:themeColor="text1"/>
          <w:u w:val="single"/>
        </w:rPr>
      </w:pPr>
      <w:r w:rsidRPr="00E66A16">
        <w:rPr>
          <w:color w:val="000000" w:themeColor="text1"/>
        </w:rPr>
        <w:t xml:space="preserve">  Ф.И.О. </w:t>
      </w:r>
      <w:r w:rsidRPr="00E66A16">
        <w:rPr>
          <w:color w:val="000000" w:themeColor="text1"/>
          <w:u w:val="single"/>
        </w:rPr>
        <w:tab/>
        <w:t>Иванов Иван Иванович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</w:p>
    <w:p w:rsidR="009D2806" w:rsidRPr="00E66A16" w:rsidRDefault="009D2806" w:rsidP="009D2806">
      <w:pPr>
        <w:jc w:val="both"/>
        <w:rPr>
          <w:color w:val="000000" w:themeColor="text1"/>
        </w:rPr>
      </w:pPr>
    </w:p>
    <w:p w:rsidR="009D2806" w:rsidRPr="00E66A16" w:rsidRDefault="009D2806" w:rsidP="009D2806">
      <w:pPr>
        <w:jc w:val="both"/>
        <w:rPr>
          <w:i/>
          <w:iCs/>
          <w:color w:val="000000" w:themeColor="text1"/>
        </w:rPr>
      </w:pPr>
      <w:r w:rsidRPr="00E66A16">
        <w:rPr>
          <w:color w:val="000000" w:themeColor="text1"/>
        </w:rPr>
        <w:t xml:space="preserve">Телефон  </w:t>
      </w:r>
      <w:r w:rsidRPr="00E66A16">
        <w:rPr>
          <w:color w:val="000000" w:themeColor="text1"/>
          <w:u w:val="single"/>
        </w:rPr>
        <w:t xml:space="preserve">4-15-11    </w:t>
      </w:r>
      <w:r w:rsidRPr="00E66A16">
        <w:rPr>
          <w:color w:val="000000" w:themeColor="text1"/>
        </w:rPr>
        <w:t>факс_______________,</w:t>
      </w:r>
      <w:r w:rsidRPr="00E66A16">
        <w:rPr>
          <w:color w:val="000000" w:themeColor="text1"/>
          <w:lang w:val="en-US"/>
        </w:rPr>
        <w:t>E</w:t>
      </w:r>
      <w:r w:rsidRPr="00E66A16">
        <w:rPr>
          <w:color w:val="000000" w:themeColor="text1"/>
        </w:rPr>
        <w:t>-</w:t>
      </w:r>
      <w:r w:rsidRPr="00E66A16">
        <w:rPr>
          <w:color w:val="000000" w:themeColor="text1"/>
          <w:lang w:val="en-US"/>
        </w:rPr>
        <w:t>mail</w:t>
      </w:r>
      <w:r w:rsidRPr="00E66A16">
        <w:rPr>
          <w:color w:val="000000" w:themeColor="text1"/>
        </w:rPr>
        <w:t xml:space="preserve"> _______________________________</w:t>
      </w:r>
    </w:p>
    <w:p w:rsidR="009D2806" w:rsidRPr="00E66A16" w:rsidRDefault="009D2806" w:rsidP="009D2806">
      <w:pPr>
        <w:rPr>
          <w:color w:val="000000" w:themeColor="text1"/>
          <w:u w:val="single"/>
        </w:rPr>
      </w:pPr>
    </w:p>
    <w:p w:rsidR="009D2806" w:rsidRPr="00E66A16" w:rsidRDefault="009D2806" w:rsidP="009D2806">
      <w:pPr>
        <w:rPr>
          <w:color w:val="000000" w:themeColor="text1"/>
          <w:sz w:val="28"/>
          <w:vertAlign w:val="superscript"/>
          <w:lang w:eastAsia="ar-SA"/>
        </w:rPr>
      </w:pPr>
      <w:r w:rsidRPr="00E66A16">
        <w:rPr>
          <w:color w:val="000000" w:themeColor="text1"/>
          <w:u w:val="single"/>
        </w:rPr>
        <w:t>Иванов Иван Иванович, директор</w:t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  <w:u w:val="single"/>
        </w:rPr>
        <w:tab/>
      </w:r>
      <w:r w:rsidRPr="00E66A16">
        <w:rPr>
          <w:color w:val="000000" w:themeColor="text1"/>
        </w:rPr>
        <w:tab/>
      </w:r>
      <w:r w:rsidRPr="00E66A16">
        <w:rPr>
          <w:color w:val="000000" w:themeColor="text1"/>
          <w:u w:val="single"/>
        </w:rPr>
        <w:t xml:space="preserve"> </w:t>
      </w:r>
      <w:r w:rsidRPr="00E66A16">
        <w:rPr>
          <w:i/>
          <w:color w:val="000000" w:themeColor="text1"/>
          <w:u w:val="single"/>
        </w:rPr>
        <w:t>Иванов</w:t>
      </w:r>
      <w:r w:rsidRPr="00E66A16">
        <w:rPr>
          <w:color w:val="000000" w:themeColor="text1"/>
          <w:u w:val="single"/>
        </w:rPr>
        <w:t>,14 июля 2018 года</w:t>
      </w:r>
      <w:r w:rsidRPr="00E66A16">
        <w:rPr>
          <w:color w:val="000000" w:themeColor="text1"/>
        </w:rPr>
        <w:t xml:space="preserve"> </w:t>
      </w:r>
      <w:r w:rsidRPr="00E66A16">
        <w:rPr>
          <w:color w:val="000000" w:themeColor="text1"/>
          <w:lang w:eastAsia="ar-SA"/>
        </w:rPr>
        <w:t xml:space="preserve">                                                                              </w:t>
      </w:r>
      <w:r w:rsidRPr="00E66A16">
        <w:rPr>
          <w:color w:val="000000" w:themeColor="text1"/>
          <w:lang w:eastAsia="ar-SA"/>
        </w:rPr>
        <w:tab/>
      </w:r>
      <w:r w:rsidRPr="00E66A16">
        <w:rPr>
          <w:color w:val="000000" w:themeColor="text1"/>
          <w:sz w:val="28"/>
          <w:vertAlign w:val="superscript"/>
          <w:lang w:eastAsia="ar-SA"/>
        </w:rPr>
        <w:t xml:space="preserve">(Ф.И.О., должность)                     </w:t>
      </w:r>
      <w:r w:rsidRPr="00E66A16">
        <w:rPr>
          <w:color w:val="000000" w:themeColor="text1"/>
          <w:sz w:val="28"/>
          <w:vertAlign w:val="superscript"/>
          <w:lang w:eastAsia="ar-SA"/>
        </w:rPr>
        <w:tab/>
      </w:r>
      <w:r w:rsidRPr="00E66A16">
        <w:rPr>
          <w:color w:val="000000" w:themeColor="text1"/>
          <w:sz w:val="28"/>
          <w:vertAlign w:val="superscript"/>
          <w:lang w:eastAsia="ar-SA"/>
        </w:rPr>
        <w:tab/>
      </w:r>
      <w:r w:rsidRPr="00E66A16">
        <w:rPr>
          <w:color w:val="000000" w:themeColor="text1"/>
          <w:sz w:val="28"/>
          <w:vertAlign w:val="superscript"/>
          <w:lang w:eastAsia="ar-SA"/>
        </w:rPr>
        <w:tab/>
        <w:t xml:space="preserve">      М.П.    (подпись, дата)</w:t>
      </w:r>
    </w:p>
    <w:p w:rsidR="009D2806" w:rsidRPr="00E66A16" w:rsidRDefault="009D2806" w:rsidP="009D2806">
      <w:pPr>
        <w:rPr>
          <w:color w:val="000000" w:themeColor="text1"/>
        </w:rPr>
      </w:pPr>
    </w:p>
    <w:p w:rsidR="00591353" w:rsidRPr="00E66A16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9D2806" w:rsidRPr="00E66A16" w:rsidRDefault="009D2806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591353" w:rsidRPr="00E66A16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591353" w:rsidRPr="00E66A16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E66A16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F038F2" w:rsidRPr="00600BA8" w:rsidRDefault="00591353" w:rsidP="009D2806">
      <w:pPr>
        <w:tabs>
          <w:tab w:val="num" w:pos="1080"/>
        </w:tabs>
        <w:rPr>
          <w:bCs/>
          <w:color w:val="000000" w:themeColor="text1"/>
        </w:rPr>
      </w:pPr>
      <w:r w:rsidRPr="00E66A16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E66A16">
        <w:rPr>
          <w:color w:val="000000" w:themeColor="text1"/>
          <w:sz w:val="28"/>
          <w:szCs w:val="28"/>
        </w:rPr>
        <w:tab/>
        <w:t xml:space="preserve">          </w:t>
      </w:r>
      <w:r w:rsidR="009D2806" w:rsidRPr="00E66A16">
        <w:rPr>
          <w:color w:val="000000" w:themeColor="text1"/>
          <w:sz w:val="28"/>
          <w:szCs w:val="28"/>
        </w:rPr>
        <w:t xml:space="preserve">                 Е.В. </w:t>
      </w:r>
      <w:proofErr w:type="spellStart"/>
      <w:r w:rsidR="009D2806" w:rsidRPr="00E66A16">
        <w:rPr>
          <w:color w:val="000000" w:themeColor="text1"/>
          <w:sz w:val="28"/>
          <w:szCs w:val="28"/>
        </w:rPr>
        <w:t>Колдомасов</w:t>
      </w:r>
      <w:proofErr w:type="spellEnd"/>
    </w:p>
    <w:sectPr w:rsidR="00F038F2" w:rsidRPr="00600BA8" w:rsidSect="00A179C2">
      <w:headerReference w:type="default" r:id="rId17"/>
      <w:headerReference w:type="first" r:id="rId18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6C" w:rsidRDefault="00B93C6C">
      <w:r>
        <w:separator/>
      </w:r>
    </w:p>
  </w:endnote>
  <w:endnote w:type="continuationSeparator" w:id="0">
    <w:p w:rsidR="00B93C6C" w:rsidRDefault="00B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6C" w:rsidRDefault="00B93C6C">
      <w:r>
        <w:separator/>
      </w:r>
    </w:p>
  </w:footnote>
  <w:footnote w:type="continuationSeparator" w:id="0">
    <w:p w:rsidR="00B93C6C" w:rsidRDefault="00B9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2F5FE8" w:rsidRDefault="002F5F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04F">
          <w:rPr>
            <w:noProof/>
          </w:rPr>
          <w:t>2</w:t>
        </w:r>
        <w:r>
          <w:fldChar w:fldCharType="end"/>
        </w:r>
      </w:p>
    </w:sdtContent>
  </w:sdt>
  <w:p w:rsidR="002F5FE8" w:rsidRDefault="002F5F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E8" w:rsidRDefault="002F5FE8" w:rsidP="007F14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2F5FE8" w:rsidRDefault="002F5F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E8" w:rsidRDefault="002F5FE8" w:rsidP="007F14A6">
    <w:pPr>
      <w:pStyle w:val="a4"/>
      <w:framePr w:wrap="around" w:vAnchor="text" w:hAnchor="margin" w:xAlign="center" w:y="1"/>
      <w:rPr>
        <w:rStyle w:val="afb"/>
      </w:rPr>
    </w:pPr>
  </w:p>
  <w:p w:rsidR="002F5FE8" w:rsidRDefault="002F5FE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405331"/>
      <w:docPartObj>
        <w:docPartGallery w:val="Page Numbers (Top of Page)"/>
        <w:docPartUnique/>
      </w:docPartObj>
    </w:sdtPr>
    <w:sdtEndPr/>
    <w:sdtContent>
      <w:p w:rsidR="002F5FE8" w:rsidRDefault="002F5FE8">
        <w:pPr>
          <w:pStyle w:val="a4"/>
          <w:jc w:val="center"/>
        </w:pPr>
        <w:r>
          <w:t>2</w:t>
        </w:r>
      </w:p>
    </w:sdtContent>
  </w:sdt>
  <w:p w:rsidR="002F5FE8" w:rsidRDefault="002F5FE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E8" w:rsidRDefault="002F5FE8" w:rsidP="007F14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23</w:t>
    </w:r>
    <w:r>
      <w:rPr>
        <w:rStyle w:val="afb"/>
      </w:rPr>
      <w:fldChar w:fldCharType="end"/>
    </w:r>
  </w:p>
  <w:p w:rsidR="002F5FE8" w:rsidRDefault="002F5FE8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E8" w:rsidRDefault="002F5FE8" w:rsidP="007F14A6">
    <w:pPr>
      <w:pStyle w:val="a4"/>
      <w:framePr w:wrap="around" w:vAnchor="text" w:hAnchor="margin" w:xAlign="center" w:y="1"/>
      <w:rPr>
        <w:rStyle w:val="afb"/>
      </w:rPr>
    </w:pPr>
  </w:p>
  <w:p w:rsidR="002F5FE8" w:rsidRDefault="002F5FE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048459"/>
      <w:docPartObj>
        <w:docPartGallery w:val="Page Numbers (Top of Page)"/>
        <w:docPartUnique/>
      </w:docPartObj>
    </w:sdtPr>
    <w:sdtEndPr/>
    <w:sdtContent>
      <w:p w:rsidR="002F5FE8" w:rsidRDefault="002F5F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F5FE8" w:rsidRDefault="002F5FE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2F5FE8" w:rsidRDefault="002F5F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5FE8" w:rsidRDefault="002F5FE8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302639"/>
      <w:docPartObj>
        <w:docPartGallery w:val="Page Numbers (Top of Page)"/>
        <w:docPartUnique/>
      </w:docPartObj>
    </w:sdtPr>
    <w:sdtEndPr/>
    <w:sdtContent>
      <w:p w:rsidR="002F5FE8" w:rsidRDefault="002F5FE8">
        <w:pPr>
          <w:pStyle w:val="a4"/>
          <w:jc w:val="center"/>
        </w:pPr>
        <w:r>
          <w:t>2</w:t>
        </w:r>
      </w:p>
    </w:sdtContent>
  </w:sdt>
  <w:p w:rsidR="002F5FE8" w:rsidRDefault="002F5F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1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8"/>
  </w:num>
  <w:num w:numId="4">
    <w:abstractNumId w:val="4"/>
  </w:num>
  <w:num w:numId="5">
    <w:abstractNumId w:val="31"/>
  </w:num>
  <w:num w:numId="6">
    <w:abstractNumId w:val="17"/>
  </w:num>
  <w:num w:numId="7">
    <w:abstractNumId w:val="1"/>
  </w:num>
  <w:num w:numId="8">
    <w:abstractNumId w:val="29"/>
  </w:num>
  <w:num w:numId="9">
    <w:abstractNumId w:val="30"/>
  </w:num>
  <w:num w:numId="10">
    <w:abstractNumId w:val="0"/>
  </w:num>
  <w:num w:numId="11">
    <w:abstractNumId w:val="2"/>
  </w:num>
  <w:num w:numId="12">
    <w:abstractNumId w:val="5"/>
  </w:num>
  <w:num w:numId="13">
    <w:abstractNumId w:val="23"/>
  </w:num>
  <w:num w:numId="14">
    <w:abstractNumId w:val="13"/>
  </w:num>
  <w:num w:numId="15">
    <w:abstractNumId w:val="3"/>
  </w:num>
  <w:num w:numId="16">
    <w:abstractNumId w:val="25"/>
  </w:num>
  <w:num w:numId="17">
    <w:abstractNumId w:val="14"/>
  </w:num>
  <w:num w:numId="18">
    <w:abstractNumId w:val="33"/>
  </w:num>
  <w:num w:numId="19">
    <w:abstractNumId w:val="26"/>
  </w:num>
  <w:num w:numId="20">
    <w:abstractNumId w:val="34"/>
  </w:num>
  <w:num w:numId="21">
    <w:abstractNumId w:val="10"/>
  </w:num>
  <w:num w:numId="22">
    <w:abstractNumId w:val="24"/>
  </w:num>
  <w:num w:numId="23">
    <w:abstractNumId w:val="11"/>
  </w:num>
  <w:num w:numId="24">
    <w:abstractNumId w:val="12"/>
  </w:num>
  <w:num w:numId="25">
    <w:abstractNumId w:val="18"/>
  </w:num>
  <w:num w:numId="26">
    <w:abstractNumId w:val="22"/>
  </w:num>
  <w:num w:numId="27">
    <w:abstractNumId w:val="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7"/>
  </w:num>
  <w:num w:numId="32">
    <w:abstractNumId w:val="21"/>
  </w:num>
  <w:num w:numId="33">
    <w:abstractNumId w:val="6"/>
  </w:num>
  <w:num w:numId="34">
    <w:abstractNumId w:val="3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66BE"/>
    <w:rsid w:val="00007A4D"/>
    <w:rsid w:val="000101A6"/>
    <w:rsid w:val="000125AA"/>
    <w:rsid w:val="000135DD"/>
    <w:rsid w:val="000153BA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7559"/>
    <w:rsid w:val="00067AB1"/>
    <w:rsid w:val="00071417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6A59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6A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C5B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0FE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102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5FE8"/>
    <w:rsid w:val="002F6012"/>
    <w:rsid w:val="002F670F"/>
    <w:rsid w:val="002F6ED6"/>
    <w:rsid w:val="00300B83"/>
    <w:rsid w:val="00301E76"/>
    <w:rsid w:val="00302EF1"/>
    <w:rsid w:val="0030389B"/>
    <w:rsid w:val="00303C86"/>
    <w:rsid w:val="0030598C"/>
    <w:rsid w:val="003072C0"/>
    <w:rsid w:val="00307BA5"/>
    <w:rsid w:val="0031053C"/>
    <w:rsid w:val="00311336"/>
    <w:rsid w:val="003126BE"/>
    <w:rsid w:val="003139D8"/>
    <w:rsid w:val="0031479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658C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83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593C"/>
    <w:rsid w:val="00416374"/>
    <w:rsid w:val="00416498"/>
    <w:rsid w:val="0042073E"/>
    <w:rsid w:val="00423F96"/>
    <w:rsid w:val="00424F0B"/>
    <w:rsid w:val="0042504F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6C16"/>
    <w:rsid w:val="00517292"/>
    <w:rsid w:val="00517651"/>
    <w:rsid w:val="00523E02"/>
    <w:rsid w:val="00524970"/>
    <w:rsid w:val="00525884"/>
    <w:rsid w:val="00526358"/>
    <w:rsid w:val="00531CFE"/>
    <w:rsid w:val="00532A5B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333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BA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580"/>
    <w:rsid w:val="00696BE0"/>
    <w:rsid w:val="006A0711"/>
    <w:rsid w:val="006A0F10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A17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E1F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A68"/>
    <w:rsid w:val="00765C53"/>
    <w:rsid w:val="0077042B"/>
    <w:rsid w:val="00771178"/>
    <w:rsid w:val="007712BC"/>
    <w:rsid w:val="007749EA"/>
    <w:rsid w:val="00776A46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E17"/>
    <w:rsid w:val="00797F8B"/>
    <w:rsid w:val="007A00ED"/>
    <w:rsid w:val="007A0406"/>
    <w:rsid w:val="007A3CA3"/>
    <w:rsid w:val="007A44C8"/>
    <w:rsid w:val="007A5073"/>
    <w:rsid w:val="007A5B62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1DE1"/>
    <w:rsid w:val="007D2380"/>
    <w:rsid w:val="007D331E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4A6"/>
    <w:rsid w:val="007F6F3E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2D6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44B"/>
    <w:rsid w:val="00866762"/>
    <w:rsid w:val="00866E93"/>
    <w:rsid w:val="00870D3B"/>
    <w:rsid w:val="008710DC"/>
    <w:rsid w:val="00872CCB"/>
    <w:rsid w:val="008740B3"/>
    <w:rsid w:val="00875084"/>
    <w:rsid w:val="0087648D"/>
    <w:rsid w:val="00877694"/>
    <w:rsid w:val="00880A65"/>
    <w:rsid w:val="008817C5"/>
    <w:rsid w:val="00883FF7"/>
    <w:rsid w:val="00887EB4"/>
    <w:rsid w:val="008913F5"/>
    <w:rsid w:val="00891D7F"/>
    <w:rsid w:val="0089308A"/>
    <w:rsid w:val="00893460"/>
    <w:rsid w:val="00894FC9"/>
    <w:rsid w:val="008958A7"/>
    <w:rsid w:val="00897341"/>
    <w:rsid w:val="00897F1C"/>
    <w:rsid w:val="008A32DC"/>
    <w:rsid w:val="008A4EFF"/>
    <w:rsid w:val="008A5739"/>
    <w:rsid w:val="008A78A9"/>
    <w:rsid w:val="008A78CB"/>
    <w:rsid w:val="008B266E"/>
    <w:rsid w:val="008C0397"/>
    <w:rsid w:val="008C3684"/>
    <w:rsid w:val="008C396B"/>
    <w:rsid w:val="008C3ACD"/>
    <w:rsid w:val="008C6631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0999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806"/>
    <w:rsid w:val="009D29ED"/>
    <w:rsid w:val="009D2ADD"/>
    <w:rsid w:val="009D358B"/>
    <w:rsid w:val="009E0DF5"/>
    <w:rsid w:val="009E12E6"/>
    <w:rsid w:val="009E31EE"/>
    <w:rsid w:val="009E60B8"/>
    <w:rsid w:val="009E6BCF"/>
    <w:rsid w:val="009F156C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3590D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2EFA"/>
    <w:rsid w:val="00AD4C9B"/>
    <w:rsid w:val="00AD5AF7"/>
    <w:rsid w:val="00AE0667"/>
    <w:rsid w:val="00AE0E1F"/>
    <w:rsid w:val="00AE28C3"/>
    <w:rsid w:val="00AE4555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3C6C"/>
    <w:rsid w:val="00B96EDE"/>
    <w:rsid w:val="00BA0509"/>
    <w:rsid w:val="00BA0DB4"/>
    <w:rsid w:val="00BA1432"/>
    <w:rsid w:val="00BA4BC0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9E1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0A13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4B06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89D"/>
    <w:rsid w:val="00D0546E"/>
    <w:rsid w:val="00D07687"/>
    <w:rsid w:val="00D07993"/>
    <w:rsid w:val="00D10090"/>
    <w:rsid w:val="00D10361"/>
    <w:rsid w:val="00D107D2"/>
    <w:rsid w:val="00D13515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3B14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0BA9"/>
    <w:rsid w:val="00DA2FDE"/>
    <w:rsid w:val="00DA3779"/>
    <w:rsid w:val="00DA5D92"/>
    <w:rsid w:val="00DA655C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3BFB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A1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12E9"/>
    <w:rsid w:val="00EF2639"/>
    <w:rsid w:val="00EF56B1"/>
    <w:rsid w:val="00F000E5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0786"/>
    <w:rsid w:val="00F22183"/>
    <w:rsid w:val="00F235D8"/>
    <w:rsid w:val="00F23DAC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6B1F"/>
    <w:rsid w:val="00F67089"/>
    <w:rsid w:val="00F676FE"/>
    <w:rsid w:val="00F73432"/>
    <w:rsid w:val="00F7584E"/>
    <w:rsid w:val="00F76E26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6162"/>
    <w:rsid w:val="00FA0267"/>
    <w:rsid w:val="00FA0B86"/>
    <w:rsid w:val="00FA0BD7"/>
    <w:rsid w:val="00FA1AA1"/>
    <w:rsid w:val="00FA2B3E"/>
    <w:rsid w:val="00FA4035"/>
    <w:rsid w:val="00FA61E9"/>
    <w:rsid w:val="00FA7B2C"/>
    <w:rsid w:val="00FB01B3"/>
    <w:rsid w:val="00FB0320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yperlink" Target="javascript:;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29EB-DC1D-4252-80D2-56D8934C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18856</Words>
  <Characters>107481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126085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2018-09-11T11:48:00Z</cp:lastPrinted>
  <dcterms:created xsi:type="dcterms:W3CDTF">2021-06-04T08:47:00Z</dcterms:created>
  <dcterms:modified xsi:type="dcterms:W3CDTF">2021-06-04T08:47:00Z</dcterms:modified>
</cp:coreProperties>
</file>