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573AE3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  <w:r w:rsidR="00573AE3">
        <w:rPr>
          <w:b/>
          <w:sz w:val="28"/>
          <w:szCs w:val="28"/>
        </w:rPr>
        <w:t xml:space="preserve"> </w:t>
      </w:r>
      <w:r w:rsidR="00EC4B7C">
        <w:rPr>
          <w:b/>
          <w:sz w:val="28"/>
          <w:szCs w:val="28"/>
        </w:rPr>
        <w:t>Прикубанского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EC4B7C">
        <w:rPr>
          <w:b/>
          <w:sz w:val="28"/>
          <w:szCs w:val="28"/>
        </w:rPr>
        <w:t>1</w:t>
      </w:r>
      <w:r w:rsidR="00AB47C3">
        <w:rPr>
          <w:b/>
          <w:sz w:val="28"/>
          <w:szCs w:val="28"/>
        </w:rPr>
        <w:t>7</w:t>
      </w:r>
      <w:r w:rsidR="00C459B1">
        <w:rPr>
          <w:b/>
          <w:sz w:val="28"/>
          <w:szCs w:val="28"/>
        </w:rPr>
        <w:t xml:space="preserve"> </w:t>
      </w:r>
      <w:r w:rsidR="00EC4B7C">
        <w:rPr>
          <w:b/>
          <w:sz w:val="28"/>
          <w:szCs w:val="28"/>
        </w:rPr>
        <w:t>мая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EC4B7C">
        <w:rPr>
          <w:b/>
          <w:sz w:val="28"/>
          <w:szCs w:val="28"/>
        </w:rPr>
        <w:t>113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EC4B7C">
        <w:rPr>
          <w:sz w:val="28"/>
          <w:szCs w:val="28"/>
        </w:rPr>
        <w:t>Прикубанского</w:t>
      </w:r>
      <w:r w:rsidR="004D3C5B">
        <w:rPr>
          <w:sz w:val="28"/>
          <w:szCs w:val="28"/>
        </w:rPr>
        <w:t xml:space="preserve"> сельского п</w:t>
      </w:r>
      <w:r w:rsidR="004D3C5B">
        <w:rPr>
          <w:sz w:val="28"/>
          <w:szCs w:val="28"/>
        </w:rPr>
        <w:t>о</w:t>
      </w:r>
      <w:r w:rsidR="004D3C5B">
        <w:rPr>
          <w:sz w:val="28"/>
          <w:szCs w:val="28"/>
        </w:rPr>
        <w:t>селения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C4B7C">
        <w:rPr>
          <w:sz w:val="28"/>
          <w:szCs w:val="28"/>
        </w:rPr>
        <w:t>1</w:t>
      </w:r>
      <w:r w:rsidR="00AB47C3">
        <w:rPr>
          <w:sz w:val="28"/>
          <w:szCs w:val="28"/>
        </w:rPr>
        <w:t>7</w:t>
      </w:r>
      <w:r w:rsidR="00EB5ABC" w:rsidRPr="00EB5ABC">
        <w:rPr>
          <w:sz w:val="28"/>
          <w:szCs w:val="28"/>
        </w:rPr>
        <w:t xml:space="preserve"> </w:t>
      </w:r>
      <w:r w:rsidR="00EC4B7C">
        <w:rPr>
          <w:sz w:val="28"/>
          <w:szCs w:val="28"/>
        </w:rPr>
        <w:t>мая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EC4B7C">
        <w:rPr>
          <w:sz w:val="28"/>
          <w:szCs w:val="28"/>
        </w:rPr>
        <w:t>113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EC4B7C">
        <w:rPr>
          <w:sz w:val="28"/>
          <w:szCs w:val="28"/>
        </w:rPr>
        <w:t>Прикубанского</w:t>
      </w:r>
      <w:r w:rsidR="002C3902">
        <w:rPr>
          <w:sz w:val="28"/>
          <w:szCs w:val="28"/>
        </w:rPr>
        <w:t xml:space="preserve"> сельского поселения Славянского района (</w:t>
      </w:r>
      <w:r w:rsidR="00EC4B7C">
        <w:rPr>
          <w:sz w:val="28"/>
          <w:szCs w:val="28"/>
        </w:rPr>
        <w:t>Ляшкова О.А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EC4B7C">
        <w:rPr>
          <w:sz w:val="28"/>
          <w:szCs w:val="28"/>
        </w:rPr>
        <w:t>Прикубанского</w:t>
      </w:r>
      <w:r w:rsidR="002C3902">
        <w:rPr>
          <w:sz w:val="28"/>
          <w:szCs w:val="28"/>
        </w:rPr>
        <w:t xml:space="preserve"> сел</w:t>
      </w:r>
      <w:r w:rsidR="002C3902">
        <w:rPr>
          <w:sz w:val="28"/>
          <w:szCs w:val="28"/>
        </w:rPr>
        <w:t>ь</w:t>
      </w:r>
      <w:r w:rsidR="002C3902">
        <w:rPr>
          <w:sz w:val="28"/>
          <w:szCs w:val="28"/>
        </w:rPr>
        <w:t>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EC4B7C">
        <w:rPr>
          <w:color w:val="000000" w:themeColor="text1"/>
          <w:sz w:val="28"/>
          <w:szCs w:val="28"/>
        </w:rPr>
        <w:t>Прикубанского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  </w:t>
      </w:r>
      <w:r w:rsidR="00EC4B7C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EC4B7C">
        <w:rPr>
          <w:rFonts w:eastAsia="Calibri"/>
          <w:color w:val="000000" w:themeColor="text1"/>
          <w:sz w:val="28"/>
          <w:szCs w:val="28"/>
        </w:rPr>
        <w:t>А.И. Бельдиев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5E" w:rsidRDefault="00A4535E">
      <w:r>
        <w:separator/>
      </w:r>
    </w:p>
  </w:endnote>
  <w:endnote w:type="continuationSeparator" w:id="0">
    <w:p w:rsidR="00A4535E" w:rsidRDefault="00A4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5E" w:rsidRDefault="00A4535E">
      <w:r>
        <w:separator/>
      </w:r>
    </w:p>
  </w:footnote>
  <w:footnote w:type="continuationSeparator" w:id="0">
    <w:p w:rsidR="00A4535E" w:rsidRDefault="00A4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35E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48EA-49C4-4ABB-BE76-DB3A67E9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2023-07-19T13:13:00Z</dcterms:created>
  <dcterms:modified xsi:type="dcterms:W3CDTF">2023-07-19T13:13:00Z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