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28218E">
        <w:rPr>
          <w:color w:val="000000" w:themeColor="text1"/>
          <w:sz w:val="28"/>
          <w:szCs w:val="28"/>
        </w:rPr>
        <w:t>Прикубанского</w:t>
      </w:r>
      <w:r w:rsidR="000648D7">
        <w:rPr>
          <w:color w:val="000000" w:themeColor="text1"/>
          <w:sz w:val="28"/>
          <w:szCs w:val="28"/>
        </w:rPr>
        <w:t xml:space="preserve"> сельского пос</w:t>
      </w:r>
      <w:r w:rsidR="000648D7">
        <w:rPr>
          <w:color w:val="000000" w:themeColor="text1"/>
          <w:sz w:val="28"/>
          <w:szCs w:val="28"/>
        </w:rPr>
        <w:t>е</w:t>
      </w:r>
      <w:r w:rsidR="000648D7">
        <w:rPr>
          <w:color w:val="000000" w:themeColor="text1"/>
          <w:sz w:val="28"/>
          <w:szCs w:val="28"/>
        </w:rPr>
        <w:t>ления</w:t>
      </w:r>
      <w:r w:rsidR="000648D7" w:rsidRPr="00E92593">
        <w:rPr>
          <w:color w:val="000000" w:themeColor="text1"/>
          <w:sz w:val="28"/>
          <w:szCs w:val="28"/>
        </w:rPr>
        <w:t xml:space="preserve"> Славянск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 w:rsidR="0028218E">
        <w:rPr>
          <w:color w:val="000000" w:themeColor="text1"/>
          <w:sz w:val="28"/>
          <w:szCs w:val="28"/>
        </w:rPr>
        <w:t>Прикубанского</w:t>
      </w:r>
      <w:r w:rsidRPr="00E209AF">
        <w:rPr>
          <w:sz w:val="28"/>
          <w:szCs w:val="28"/>
        </w:rPr>
        <w:t xml:space="preserve"> сельского поселения Славянского района (</w:t>
      </w:r>
      <w:r w:rsidR="0028218E">
        <w:rPr>
          <w:sz w:val="28"/>
          <w:szCs w:val="28"/>
        </w:rPr>
        <w:t>Ляшкова О.А.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28218E">
        <w:rPr>
          <w:color w:val="000000" w:themeColor="text1"/>
          <w:sz w:val="28"/>
          <w:szCs w:val="28"/>
        </w:rPr>
        <w:t>Прикубанского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</w:t>
      </w:r>
      <w:r w:rsidRPr="00555DAA">
        <w:rPr>
          <w:rFonts w:eastAsia="Calibri"/>
          <w:sz w:val="28"/>
          <w:szCs w:val="28"/>
        </w:rPr>
        <w:t>а</w:t>
      </w:r>
      <w:r w:rsidRPr="00555DAA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28218E">
        <w:rPr>
          <w:color w:val="000000" w:themeColor="text1"/>
          <w:sz w:val="28"/>
          <w:szCs w:val="28"/>
        </w:rPr>
        <w:t>Прикуба</w:t>
      </w:r>
      <w:r w:rsidR="0028218E">
        <w:rPr>
          <w:color w:val="000000" w:themeColor="text1"/>
          <w:sz w:val="28"/>
          <w:szCs w:val="28"/>
        </w:rPr>
        <w:t>н</w:t>
      </w:r>
      <w:r w:rsidR="0028218E">
        <w:rPr>
          <w:color w:val="000000" w:themeColor="text1"/>
          <w:sz w:val="28"/>
          <w:szCs w:val="28"/>
        </w:rPr>
        <w:t>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>
        <w:rPr>
          <w:bCs/>
          <w:color w:val="000000" w:themeColor="text1"/>
          <w:sz w:val="28"/>
          <w:szCs w:val="28"/>
        </w:rPr>
        <w:t xml:space="preserve"> от </w:t>
      </w:r>
      <w:r w:rsidR="0028218E" w:rsidRPr="0028218E">
        <w:rPr>
          <w:bCs/>
          <w:color w:val="000000" w:themeColor="text1"/>
          <w:sz w:val="28"/>
          <w:szCs w:val="28"/>
        </w:rPr>
        <w:t>17</w:t>
      </w:r>
      <w:r w:rsidR="000648D7" w:rsidRPr="0028218E">
        <w:rPr>
          <w:bCs/>
          <w:color w:val="000000" w:themeColor="text1"/>
          <w:sz w:val="28"/>
          <w:szCs w:val="28"/>
        </w:rPr>
        <w:t xml:space="preserve"> </w:t>
      </w:r>
      <w:r w:rsidR="0028218E" w:rsidRPr="0028218E">
        <w:rPr>
          <w:bCs/>
          <w:color w:val="000000" w:themeColor="text1"/>
          <w:sz w:val="28"/>
          <w:szCs w:val="28"/>
        </w:rPr>
        <w:t>мая</w:t>
      </w:r>
      <w:r w:rsidR="000648D7" w:rsidRPr="0028218E">
        <w:rPr>
          <w:bCs/>
          <w:color w:val="000000" w:themeColor="text1"/>
          <w:sz w:val="28"/>
          <w:szCs w:val="28"/>
        </w:rPr>
        <w:t xml:space="preserve"> 202</w:t>
      </w:r>
      <w:r w:rsidR="0074148F" w:rsidRPr="0028218E">
        <w:rPr>
          <w:bCs/>
          <w:color w:val="000000" w:themeColor="text1"/>
          <w:sz w:val="28"/>
          <w:szCs w:val="28"/>
        </w:rPr>
        <w:t>1</w:t>
      </w:r>
      <w:r w:rsidR="000648D7" w:rsidRPr="0028218E">
        <w:rPr>
          <w:bCs/>
          <w:color w:val="000000" w:themeColor="text1"/>
          <w:sz w:val="28"/>
          <w:szCs w:val="28"/>
        </w:rPr>
        <w:t xml:space="preserve"> г.</w:t>
      </w:r>
      <w:r w:rsidR="000648D7" w:rsidRPr="000648D7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28218E">
        <w:rPr>
          <w:bCs/>
          <w:color w:val="000000" w:themeColor="text1"/>
          <w:sz w:val="28"/>
          <w:szCs w:val="28"/>
        </w:rPr>
        <w:t>104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</w:t>
      </w:r>
      <w:r w:rsidR="006A5816" w:rsidRPr="006A5816">
        <w:rPr>
          <w:bCs/>
          <w:color w:val="000000" w:themeColor="text1"/>
          <w:sz w:val="28"/>
          <w:szCs w:val="28"/>
        </w:rPr>
        <w:t>е</w:t>
      </w:r>
      <w:r w:rsidR="006A5816" w:rsidRPr="006A5816">
        <w:rPr>
          <w:bCs/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28218E"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E1515E" w:rsidRPr="00356A3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28218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28218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28218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28218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28218E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28218E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 w:rsidR="0028218E"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 w:rsidR="0028218E">
        <w:rPr>
          <w:color w:val="000000" w:themeColor="text1"/>
          <w:kern w:val="32"/>
          <w:sz w:val="28"/>
          <w:szCs w:val="28"/>
          <w:lang w:eastAsia="ko-KR"/>
        </w:rPr>
        <w:t>и</w:t>
      </w:r>
      <w:r w:rsidR="0028218E">
        <w:rPr>
          <w:color w:val="000000" w:themeColor="text1"/>
          <w:kern w:val="32"/>
          <w:sz w:val="28"/>
          <w:szCs w:val="28"/>
          <w:lang w:eastAsia="ko-KR"/>
        </w:rPr>
        <w:t>ев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28218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Прикубанского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е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ния 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r w:rsidRPr="00066E1D">
        <w:rPr>
          <w:rFonts w:ascii="Times New Roman" w:hAnsi="Times New Roman" w:cs="Times New Roman"/>
          <w:sz w:val="28"/>
          <w:szCs w:val="28"/>
        </w:rPr>
        <w:t>для: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 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>) 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28218E">
        <w:rPr>
          <w:color w:val="000000" w:themeColor="text1"/>
          <w:sz w:val="28"/>
          <w:szCs w:val="28"/>
        </w:rPr>
        <w:t>Прик</w:t>
      </w:r>
      <w:r w:rsidR="0028218E">
        <w:rPr>
          <w:color w:val="000000" w:themeColor="text1"/>
          <w:sz w:val="28"/>
          <w:szCs w:val="28"/>
        </w:rPr>
        <w:t>у</w:t>
      </w:r>
      <w:r w:rsidR="0028218E">
        <w:rPr>
          <w:color w:val="000000" w:themeColor="text1"/>
          <w:sz w:val="28"/>
          <w:szCs w:val="28"/>
        </w:rPr>
        <w:t>банского</w:t>
      </w:r>
      <w:r w:rsidR="00802D42">
        <w:rPr>
          <w:color w:val="000000" w:themeColor="text1"/>
          <w:sz w:val="28"/>
          <w:szCs w:val="28"/>
        </w:rPr>
        <w:t xml:space="preserve"> сельского поселения</w:t>
      </w:r>
      <w:r w:rsidRPr="00E62E23">
        <w:rPr>
          <w:color w:val="000000" w:themeColor="text1"/>
          <w:sz w:val="28"/>
          <w:szCs w:val="28"/>
        </w:rPr>
        <w:t xml:space="preserve"> 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r w:rsidR="0028218E" w:rsidRPr="0028218E">
        <w:rPr>
          <w:sz w:val="28"/>
          <w:szCs w:val="28"/>
        </w:rPr>
        <w:t>prikubanskiy-adm.ru</w:t>
      </w:r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lastRenderedPageBreak/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28218E">
        <w:rPr>
          <w:color w:val="000000" w:themeColor="text1"/>
          <w:sz w:val="28"/>
          <w:szCs w:val="28"/>
        </w:rPr>
        <w:t>Прикубанского</w:t>
      </w:r>
      <w:r w:rsidR="00802D42" w:rsidRPr="00730DF7">
        <w:rPr>
          <w:sz w:val="28"/>
          <w:szCs w:val="28"/>
        </w:rPr>
        <w:t xml:space="preserve"> сельского поселения Сл</w:t>
      </w:r>
      <w:r w:rsidR="00802D42" w:rsidRPr="00730DF7">
        <w:rPr>
          <w:sz w:val="28"/>
          <w:szCs w:val="28"/>
        </w:rPr>
        <w:t>а</w:t>
      </w:r>
      <w:r w:rsidR="00802D42" w:rsidRPr="00730DF7">
        <w:rPr>
          <w:sz w:val="28"/>
          <w:szCs w:val="28"/>
        </w:rPr>
        <w:t>вянского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0E6148">
        <w:rPr>
          <w:color w:val="000000" w:themeColor="text1"/>
          <w:sz w:val="28"/>
          <w:szCs w:val="28"/>
        </w:rPr>
        <w:lastRenderedPageBreak/>
        <w:t xml:space="preserve">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="0028218E" w:rsidRPr="0028218E">
        <w:rPr>
          <w:color w:val="000000" w:themeColor="text1"/>
          <w:sz w:val="28"/>
          <w:szCs w:val="28"/>
        </w:rPr>
        <w:t>gosuslugi.ru/</w:t>
      </w:r>
      <w:proofErr w:type="spellStart"/>
      <w:r w:rsidR="0028218E" w:rsidRPr="0028218E">
        <w:rPr>
          <w:color w:val="000000" w:themeColor="text1"/>
          <w:sz w:val="28"/>
          <w:szCs w:val="28"/>
        </w:rPr>
        <w:t>structure</w:t>
      </w:r>
      <w:proofErr w:type="spellEnd"/>
      <w:r w:rsidR="0028218E" w:rsidRPr="0028218E">
        <w:rPr>
          <w:color w:val="000000" w:themeColor="text1"/>
          <w:sz w:val="28"/>
          <w:szCs w:val="28"/>
        </w:rPr>
        <w:t>/2340200010003143758</w:t>
      </w:r>
      <w:r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28218E" w:rsidRPr="0028218E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28218E" w:rsidRPr="0028218E">
        <w:rPr>
          <w:color w:val="000000" w:themeColor="text1"/>
          <w:sz w:val="28"/>
          <w:szCs w:val="28"/>
        </w:rPr>
        <w:t>.</w:t>
      </w:r>
      <w:proofErr w:type="spellStart"/>
      <w:r w:rsidR="0028218E" w:rsidRPr="0028218E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28218E" w:rsidRPr="0028218E">
        <w:rPr>
          <w:color w:val="000000" w:themeColor="text1"/>
          <w:sz w:val="28"/>
          <w:szCs w:val="28"/>
        </w:rPr>
        <w:t>.</w:t>
      </w:r>
      <w:proofErr w:type="spellStart"/>
      <w:r w:rsidR="0028218E" w:rsidRPr="0028218E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8218E" w:rsidRPr="0028218E">
        <w:rPr>
          <w:color w:val="000000" w:themeColor="text1"/>
          <w:sz w:val="28"/>
          <w:szCs w:val="28"/>
        </w:rPr>
        <w:t>/</w:t>
      </w:r>
      <w:r w:rsidR="0028218E" w:rsidRPr="0028218E">
        <w:rPr>
          <w:color w:val="000000" w:themeColor="text1"/>
          <w:sz w:val="28"/>
          <w:szCs w:val="28"/>
          <w:lang w:val="en-US"/>
        </w:rPr>
        <w:t>structure</w:t>
      </w:r>
      <w:r w:rsidR="0028218E" w:rsidRPr="0028218E">
        <w:rPr>
          <w:color w:val="000000" w:themeColor="text1"/>
          <w:sz w:val="28"/>
          <w:szCs w:val="28"/>
        </w:rPr>
        <w:t>/</w:t>
      </w:r>
      <w:r w:rsidR="0028218E" w:rsidRPr="0028218E">
        <w:rPr>
          <w:color w:val="000000" w:themeColor="text1"/>
          <w:sz w:val="28"/>
          <w:szCs w:val="28"/>
          <w:lang w:val="en-US"/>
        </w:rPr>
        <w:t>detail</w:t>
      </w:r>
      <w:r w:rsidR="0028218E" w:rsidRPr="0028218E">
        <w:rPr>
          <w:color w:val="000000" w:themeColor="text1"/>
          <w:sz w:val="28"/>
          <w:szCs w:val="28"/>
        </w:rPr>
        <w:t>.</w:t>
      </w:r>
      <w:proofErr w:type="spellStart"/>
      <w:r w:rsidR="0028218E" w:rsidRPr="0028218E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28218E" w:rsidRPr="0028218E">
        <w:rPr>
          <w:color w:val="000000" w:themeColor="text1"/>
          <w:sz w:val="28"/>
          <w:szCs w:val="28"/>
        </w:rPr>
        <w:t>?</w:t>
      </w:r>
      <w:proofErr w:type="spellStart"/>
      <w:r w:rsidR="0028218E" w:rsidRPr="0028218E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28218E" w:rsidRPr="0028218E">
        <w:rPr>
          <w:color w:val="000000" w:themeColor="text1"/>
          <w:sz w:val="28"/>
          <w:szCs w:val="28"/>
        </w:rPr>
        <w:t>=160152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 xml:space="preserve">вовые акты, регулирующие порядок предоставления Муниципальной услуги, в том числе Административный регламент, которые по требованию заявителя </w:t>
      </w:r>
      <w:r w:rsidRPr="003265E7">
        <w:rPr>
          <w:sz w:val="28"/>
        </w:rPr>
        <w:lastRenderedPageBreak/>
        <w:t>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</w:t>
      </w:r>
      <w:r w:rsidR="0067007D" w:rsidRPr="00C95891">
        <w:rPr>
          <w:sz w:val="28"/>
          <w:szCs w:val="28"/>
        </w:rPr>
        <w:lastRenderedPageBreak/>
        <w:t xml:space="preserve">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 xml:space="preserve">шении всего земельного участка, а также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 xml:space="preserve">муниципальной собственности» и оформляется по форме согласно приложению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 xml:space="preserve">соглашение об </w:t>
      </w:r>
      <w:r w:rsidRPr="001C0362">
        <w:rPr>
          <w:sz w:val="28"/>
          <w:szCs w:val="28"/>
        </w:rPr>
        <w:lastRenderedPageBreak/>
        <w:t>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разместить решение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lastRenderedPageBreak/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9402FA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A13EF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28218E" w:rsidRPr="0028218E">
        <w:rPr>
          <w:color w:val="000000" w:themeColor="text1"/>
          <w:sz w:val="28"/>
          <w:szCs w:val="28"/>
        </w:rPr>
        <w:t>slavyansk.ru/</w:t>
      </w:r>
      <w:proofErr w:type="spellStart"/>
      <w:r w:rsidR="0028218E" w:rsidRPr="0028218E">
        <w:rPr>
          <w:color w:val="000000" w:themeColor="text1"/>
          <w:sz w:val="28"/>
          <w:szCs w:val="28"/>
        </w:rPr>
        <w:t>article</w:t>
      </w:r>
      <w:proofErr w:type="spellEnd"/>
      <w:r w:rsidR="0028218E" w:rsidRPr="0028218E">
        <w:rPr>
          <w:color w:val="000000" w:themeColor="text1"/>
          <w:sz w:val="28"/>
          <w:szCs w:val="28"/>
        </w:rPr>
        <w:t>/a-2325.html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28218E" w:rsidRPr="0028218E">
        <w:rPr>
          <w:color w:val="000000" w:themeColor="text1"/>
          <w:sz w:val="28"/>
          <w:szCs w:val="28"/>
        </w:rPr>
        <w:t>gosuslugi.ru/</w:t>
      </w:r>
      <w:proofErr w:type="spellStart"/>
      <w:r w:rsidR="0028218E" w:rsidRPr="0028218E">
        <w:rPr>
          <w:color w:val="000000" w:themeColor="text1"/>
          <w:sz w:val="28"/>
          <w:szCs w:val="28"/>
        </w:rPr>
        <w:t>structure</w:t>
      </w:r>
      <w:proofErr w:type="spellEnd"/>
      <w:r w:rsidR="0028218E" w:rsidRPr="0028218E">
        <w:rPr>
          <w:color w:val="000000" w:themeColor="text1"/>
          <w:sz w:val="28"/>
          <w:szCs w:val="28"/>
        </w:rPr>
        <w:t>/2340200010003143758</w:t>
      </w:r>
      <w:r w:rsidR="001D29E4" w:rsidRPr="009402FA">
        <w:rPr>
          <w:sz w:val="28"/>
          <w:szCs w:val="28"/>
        </w:rPr>
        <w:t xml:space="preserve">), </w:t>
      </w:r>
      <w:r w:rsidR="001D29E4" w:rsidRPr="003265E7">
        <w:rPr>
          <w:sz w:val="28"/>
          <w:szCs w:val="28"/>
        </w:rPr>
        <w:t>РПГУ</w:t>
      </w:r>
      <w:r w:rsidR="001D29E4" w:rsidRPr="009402FA">
        <w:rPr>
          <w:sz w:val="28"/>
          <w:szCs w:val="28"/>
        </w:rPr>
        <w:t xml:space="preserve"> (</w:t>
      </w:r>
      <w:proofErr w:type="spellStart"/>
      <w:r w:rsidR="0028218E" w:rsidRPr="0028218E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28218E" w:rsidRPr="0028218E">
        <w:rPr>
          <w:color w:val="000000" w:themeColor="text1"/>
          <w:sz w:val="28"/>
          <w:szCs w:val="28"/>
        </w:rPr>
        <w:t>.</w:t>
      </w:r>
      <w:proofErr w:type="spellStart"/>
      <w:r w:rsidR="0028218E" w:rsidRPr="0028218E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28218E" w:rsidRPr="0028218E">
        <w:rPr>
          <w:color w:val="000000" w:themeColor="text1"/>
          <w:sz w:val="28"/>
          <w:szCs w:val="28"/>
        </w:rPr>
        <w:t>.</w:t>
      </w:r>
      <w:proofErr w:type="spellStart"/>
      <w:r w:rsidR="0028218E" w:rsidRPr="0028218E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8218E" w:rsidRPr="0028218E">
        <w:rPr>
          <w:color w:val="000000" w:themeColor="text1"/>
          <w:sz w:val="28"/>
          <w:szCs w:val="28"/>
        </w:rPr>
        <w:t>/</w:t>
      </w:r>
      <w:r w:rsidR="0028218E" w:rsidRPr="0028218E">
        <w:rPr>
          <w:color w:val="000000" w:themeColor="text1"/>
          <w:sz w:val="28"/>
          <w:szCs w:val="28"/>
          <w:lang w:val="en-US"/>
        </w:rPr>
        <w:t>structure</w:t>
      </w:r>
      <w:r w:rsidR="0028218E" w:rsidRPr="0028218E">
        <w:rPr>
          <w:color w:val="000000" w:themeColor="text1"/>
          <w:sz w:val="28"/>
          <w:szCs w:val="28"/>
        </w:rPr>
        <w:t>/</w:t>
      </w:r>
      <w:r w:rsidR="0028218E">
        <w:rPr>
          <w:color w:val="000000" w:themeColor="text1"/>
          <w:sz w:val="28"/>
          <w:szCs w:val="28"/>
        </w:rPr>
        <w:t xml:space="preserve"> </w:t>
      </w:r>
      <w:r w:rsidR="0028218E" w:rsidRPr="0028218E">
        <w:rPr>
          <w:color w:val="000000" w:themeColor="text1"/>
          <w:sz w:val="28"/>
          <w:szCs w:val="28"/>
          <w:lang w:val="en-US"/>
        </w:rPr>
        <w:t>detail</w:t>
      </w:r>
      <w:r w:rsidR="0028218E" w:rsidRPr="0028218E">
        <w:rPr>
          <w:color w:val="000000" w:themeColor="text1"/>
          <w:sz w:val="28"/>
          <w:szCs w:val="28"/>
        </w:rPr>
        <w:t>.</w:t>
      </w:r>
      <w:proofErr w:type="spellStart"/>
      <w:r w:rsidR="0028218E" w:rsidRPr="0028218E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28218E" w:rsidRPr="0028218E">
        <w:rPr>
          <w:color w:val="000000" w:themeColor="text1"/>
          <w:sz w:val="28"/>
          <w:szCs w:val="28"/>
        </w:rPr>
        <w:t>?</w:t>
      </w:r>
      <w:proofErr w:type="spellStart"/>
      <w:r w:rsidR="0028218E" w:rsidRPr="0028218E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28218E" w:rsidRPr="0028218E">
        <w:rPr>
          <w:color w:val="000000" w:themeColor="text1"/>
          <w:sz w:val="28"/>
          <w:szCs w:val="28"/>
        </w:rPr>
        <w:t>=160152</w:t>
      </w:r>
      <w:r w:rsidR="001D29E4" w:rsidRPr="009402FA">
        <w:rPr>
          <w:sz w:val="28"/>
          <w:szCs w:val="28"/>
        </w:rPr>
        <w:t>)</w:t>
      </w:r>
      <w:r w:rsidR="00C933F6" w:rsidRPr="009402FA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 xml:space="preserve">зование которых допускается при обращении за получением государственных и </w:t>
      </w:r>
      <w:r w:rsidR="00D51B21" w:rsidRPr="00D51B21">
        <w:rPr>
          <w:sz w:val="28"/>
        </w:rPr>
        <w:lastRenderedPageBreak/>
        <w:t>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Количество файлов должно соответствовать количеству документов, </w:t>
      </w:r>
      <w:r w:rsidRPr="00D51B21">
        <w:rPr>
          <w:sz w:val="28"/>
        </w:rPr>
        <w:lastRenderedPageBreak/>
        <w:t>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lastRenderedPageBreak/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>тивному регламенту, которое заявитель может подать любым способом, ук</w:t>
      </w:r>
      <w:r w:rsidRPr="00B947BB">
        <w:rPr>
          <w:sz w:val="28"/>
        </w:rPr>
        <w:t>а</w:t>
      </w:r>
      <w:r w:rsidRPr="00B947BB">
        <w:rPr>
          <w:sz w:val="28"/>
        </w:rPr>
        <w:t>занным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 xml:space="preserve">в </w:t>
      </w:r>
      <w:r w:rsidR="00B947BB" w:rsidRPr="00B947BB">
        <w:rPr>
          <w:sz w:val="28"/>
          <w:szCs w:val="28"/>
        </w:rPr>
        <w:lastRenderedPageBreak/>
        <w:t>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 xml:space="preserve">дится изображение сравнительных вариантов размещения соответствующих </w:t>
      </w:r>
      <w:r w:rsidR="00A32F70" w:rsidRPr="00A32F70">
        <w:rPr>
          <w:sz w:val="28"/>
          <w:szCs w:val="28"/>
        </w:rPr>
        <w:lastRenderedPageBreak/>
        <w:t>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2A13EF">
        <w:rPr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lastRenderedPageBreak/>
        <w:t xml:space="preserve">некорректное заполнение обязательных полей в форме </w:t>
      </w:r>
      <w:r w:rsidR="003207B2"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lastRenderedPageBreak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3265E7">
        <w:rPr>
          <w:color w:val="000000"/>
          <w:kern w:val="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3265E7">
        <w:rPr>
          <w:color w:val="000000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lastRenderedPageBreak/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lastRenderedPageBreak/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 xml:space="preserve">бований, обеспечивающих технологическую совместимость информационных </w:t>
      </w:r>
      <w:r w:rsidRPr="00430A3D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lastRenderedPageBreak/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</w:t>
      </w:r>
      <w:r w:rsidR="00C95891">
        <w:rPr>
          <w:sz w:val="28"/>
          <w:szCs w:val="22"/>
          <w:lang w:eastAsia="en-US"/>
        </w:rPr>
        <w:lastRenderedPageBreak/>
        <w:t>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t>лях</w:t>
      </w:r>
      <w:r>
        <w:rPr>
          <w:sz w:val="28"/>
          <w:szCs w:val="28"/>
        </w:rPr>
        <w:t xml:space="preserve"> (в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</w:t>
      </w:r>
      <w:r w:rsidR="0028218E">
        <w:rPr>
          <w:sz w:val="28"/>
          <w:szCs w:val="28"/>
        </w:rPr>
        <w:t>Прикубанского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28218E">
        <w:rPr>
          <w:sz w:val="28"/>
          <w:szCs w:val="28"/>
        </w:rPr>
        <w:t>Прикуба</w:t>
      </w:r>
      <w:r w:rsidR="0028218E">
        <w:rPr>
          <w:sz w:val="28"/>
          <w:szCs w:val="28"/>
        </w:rPr>
        <w:t>н</w:t>
      </w:r>
      <w:r w:rsidR="0028218E">
        <w:rPr>
          <w:sz w:val="28"/>
          <w:szCs w:val="28"/>
        </w:rPr>
        <w:t>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ным лицом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lastRenderedPageBreak/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28218E">
        <w:rPr>
          <w:sz w:val="28"/>
          <w:szCs w:val="28"/>
        </w:rPr>
        <w:t>Прикубанского</w:t>
      </w:r>
      <w:r w:rsidRPr="00730DF7">
        <w:rPr>
          <w:sz w:val="28"/>
          <w:szCs w:val="28"/>
        </w:rPr>
        <w:t xml:space="preserve"> сел</w:t>
      </w:r>
      <w:r w:rsidRPr="00730DF7">
        <w:rPr>
          <w:sz w:val="28"/>
          <w:szCs w:val="28"/>
        </w:rPr>
        <w:t>ь</w:t>
      </w:r>
      <w:r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28218E">
        <w:rPr>
          <w:sz w:val="28"/>
          <w:szCs w:val="28"/>
        </w:rPr>
        <w:t>Прикубанского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</w:t>
      </w:r>
      <w:r w:rsidRPr="003265E7">
        <w:rPr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28218E">
        <w:rPr>
          <w:sz w:val="28"/>
          <w:szCs w:val="28"/>
        </w:rPr>
        <w:t>Прикубанского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28218E" w:rsidRPr="0028218E">
        <w:rPr>
          <w:sz w:val="28"/>
          <w:szCs w:val="28"/>
        </w:rPr>
        <w:t>prikubanskiy-adm.ru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28218E">
        <w:rPr>
          <w:sz w:val="28"/>
          <w:szCs w:val="28"/>
        </w:rPr>
        <w:t>Прикубанского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</w:t>
      </w:r>
      <w:r w:rsidRPr="003265E7">
        <w:rPr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28218E">
        <w:rPr>
          <w:sz w:val="28"/>
          <w:szCs w:val="28"/>
        </w:rPr>
        <w:t>Прикубанского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8218E">
        <w:rPr>
          <w:sz w:val="28"/>
          <w:szCs w:val="28"/>
        </w:rPr>
        <w:t>Прикубанского</w:t>
      </w:r>
      <w:r w:rsidRPr="00730DF7">
        <w:rPr>
          <w:sz w:val="28"/>
          <w:szCs w:val="28"/>
        </w:rPr>
        <w:t xml:space="preserve"> сельского посел</w:t>
      </w:r>
      <w:r w:rsidRPr="00730DF7">
        <w:rPr>
          <w:sz w:val="28"/>
          <w:szCs w:val="28"/>
        </w:rPr>
        <w:t>е</w:t>
      </w:r>
      <w:r w:rsidRPr="00730DF7">
        <w:rPr>
          <w:sz w:val="28"/>
          <w:szCs w:val="28"/>
        </w:rPr>
        <w:t>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28218E">
        <w:rPr>
          <w:sz w:val="28"/>
          <w:szCs w:val="28"/>
        </w:rPr>
        <w:t>22</w:t>
      </w:r>
      <w:r w:rsidRPr="00425AC0">
        <w:rPr>
          <w:sz w:val="28"/>
          <w:szCs w:val="28"/>
        </w:rPr>
        <w:t xml:space="preserve">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 w:rsidR="0028218E">
        <w:rPr>
          <w:sz w:val="28"/>
          <w:szCs w:val="28"/>
        </w:rPr>
        <w:t>167</w:t>
      </w:r>
      <w:r w:rsidRPr="003265E7">
        <w:rPr>
          <w:sz w:val="28"/>
          <w:szCs w:val="28"/>
        </w:rPr>
        <w:t xml:space="preserve"> «</w:t>
      </w:r>
      <w:r w:rsidR="0028218E" w:rsidRPr="0028218E">
        <w:rPr>
          <w:sz w:val="28"/>
          <w:szCs w:val="28"/>
        </w:rPr>
        <w:t>Об утверждении порядка п</w:t>
      </w:r>
      <w:r w:rsidR="0028218E" w:rsidRPr="0028218E">
        <w:rPr>
          <w:sz w:val="28"/>
          <w:szCs w:val="28"/>
        </w:rPr>
        <w:t>о</w:t>
      </w:r>
      <w:r w:rsidR="0028218E" w:rsidRPr="0028218E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28218E" w:rsidRPr="0028218E">
        <w:rPr>
          <w:sz w:val="28"/>
          <w:szCs w:val="28"/>
        </w:rPr>
        <w:t>а</w:t>
      </w:r>
      <w:r w:rsidR="0028218E" w:rsidRPr="0028218E">
        <w:rPr>
          <w:sz w:val="28"/>
          <w:szCs w:val="28"/>
        </w:rPr>
        <w:t>ции Прикубанского сельского поселения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415AB3" w:rsidRDefault="000729BC" w:rsidP="000729BC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0729B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0729BC">
              <w:rPr>
                <w:szCs w:val="28"/>
              </w:rPr>
              <w:t>Прикубанского</w:t>
            </w:r>
            <w:r w:rsidR="00BB3400">
              <w:rPr>
                <w:szCs w:val="28"/>
              </w:rPr>
              <w:t xml:space="preserve"> сельского поселения</w:t>
            </w:r>
            <w:r w:rsidR="00693A82" w:rsidRPr="00415AB3">
              <w:rPr>
                <w:szCs w:val="28"/>
              </w:rPr>
              <w:t xml:space="preserve"> 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FA64B0" w:rsidRDefault="000729BC" w:rsidP="000729BC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0729B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729BC">
              <w:rPr>
                <w:szCs w:val="28"/>
              </w:rPr>
              <w:t>Прикубанского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6F73A7" w:rsidRDefault="000729BC" w:rsidP="000729BC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0729B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729BC">
              <w:rPr>
                <w:szCs w:val="28"/>
              </w:rPr>
              <w:t>Прикубанского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0729BC" w:rsidP="000729BC">
            <w:pPr>
              <w:widowControl w:val="0"/>
              <w:rPr>
                <w:szCs w:val="28"/>
              </w:rPr>
            </w:pPr>
            <w:r w:rsidRPr="000729BC">
              <w:t>х</w:t>
            </w:r>
            <w:r w:rsidR="00605544" w:rsidRPr="000729BC">
              <w:t xml:space="preserve">. </w:t>
            </w:r>
            <w:r>
              <w:t>Прикубанский</w:t>
            </w:r>
            <w:r w:rsidR="00605544"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212A2C" w:rsidRDefault="000729BC" w:rsidP="000729BC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0729B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729BC">
              <w:rPr>
                <w:szCs w:val="28"/>
              </w:rPr>
              <w:t>Прикубанского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0729BC" w:rsidP="000729BC">
            <w:pPr>
              <w:widowControl w:val="0"/>
              <w:rPr>
                <w:szCs w:val="28"/>
              </w:rPr>
            </w:pPr>
            <w:r w:rsidRPr="000729BC">
              <w:t>х</w:t>
            </w:r>
            <w:r w:rsidR="00874FA7" w:rsidRPr="000729BC">
              <w:t xml:space="preserve">. </w:t>
            </w:r>
            <w:r>
              <w:t>Прикубанский</w:t>
            </w:r>
            <w:r w:rsidR="003910D8">
              <w:t>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6F73A7" w:rsidRDefault="000729BC" w:rsidP="000729BC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0729BC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0729BC">
              <w:rPr>
                <w:szCs w:val="28"/>
              </w:rPr>
              <w:t>Прикубанского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0729BC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0729BC">
              <w:rPr>
                <w:color w:val="0D0D0D" w:themeColor="text1" w:themeTint="F2"/>
              </w:rPr>
              <w:t>Прикуба</w:t>
            </w:r>
            <w:r w:rsidR="000729BC">
              <w:rPr>
                <w:color w:val="0D0D0D" w:themeColor="text1" w:themeTint="F2"/>
              </w:rPr>
              <w:t>н</w:t>
            </w:r>
            <w:r w:rsidR="000729BC">
              <w:rPr>
                <w:color w:val="0D0D0D" w:themeColor="text1" w:themeTint="F2"/>
              </w:rPr>
              <w:t>ский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0729BC" w:rsidRPr="000729BC">
              <w:rPr>
                <w:color w:val="0D0D0D" w:themeColor="text1" w:themeTint="F2"/>
              </w:rPr>
              <w:t xml:space="preserve">х. </w:t>
            </w:r>
            <w:r w:rsidR="000729BC">
              <w:rPr>
                <w:color w:val="0D0D0D" w:themeColor="text1" w:themeTint="F2"/>
              </w:rPr>
              <w:t>Прикубанский</w:t>
            </w:r>
            <w:r w:rsidR="000729BC" w:rsidRPr="00170F0C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</w:t>
            </w:r>
            <w:r w:rsidRPr="00170F0C">
              <w:rPr>
                <w:color w:val="0D0D0D" w:themeColor="text1" w:themeTint="F2"/>
              </w:rPr>
              <w:t>о</w:t>
            </w:r>
            <w:r w:rsidRPr="00170F0C">
              <w:rPr>
                <w:color w:val="0D0D0D" w:themeColor="text1" w:themeTint="F2"/>
              </w:rPr>
              <w:t>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давления бух. инв. № 06-019274 </w:t>
            </w:r>
            <w:r w:rsidRPr="00170F0C">
              <w:rPr>
                <w:color w:val="0D0D0D" w:themeColor="text1" w:themeTint="F2"/>
              </w:rPr>
              <w:lastRenderedPageBreak/>
              <w:t>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0729BC" w:rsidRPr="000729BC">
              <w:rPr>
                <w:color w:val="0D0D0D" w:themeColor="text1" w:themeTint="F2"/>
              </w:rPr>
              <w:t>х</w:t>
            </w:r>
            <w:r w:rsidR="00874FA7" w:rsidRPr="000729BC">
              <w:rPr>
                <w:color w:val="0D0D0D" w:themeColor="text1" w:themeTint="F2"/>
              </w:rPr>
              <w:t xml:space="preserve">. </w:t>
            </w:r>
            <w:r w:rsidR="000729BC">
              <w:rPr>
                <w:color w:val="0D0D0D" w:themeColor="text1" w:themeTint="F2"/>
              </w:rPr>
              <w:t>Прикубанский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</w:t>
            </w:r>
            <w:r w:rsidRPr="00170F0C">
              <w:rPr>
                <w:color w:val="0D0D0D" w:themeColor="text1" w:themeTint="F2"/>
              </w:rPr>
              <w:t>е</w:t>
            </w:r>
            <w:r w:rsidRPr="00170F0C">
              <w:rPr>
                <w:color w:val="0D0D0D" w:themeColor="text1" w:themeTint="F2"/>
              </w:rPr>
              <w:t>ализации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перекладке аварийных участков стал</w:t>
            </w:r>
            <w:r w:rsidRPr="00170F0C">
              <w:rPr>
                <w:color w:val="0D0D0D" w:themeColor="text1" w:themeTint="F2"/>
              </w:rPr>
              <w:t>ь</w:t>
            </w:r>
            <w:r w:rsidRPr="00170F0C">
              <w:rPr>
                <w:color w:val="0D0D0D" w:themeColor="text1" w:themeTint="F2"/>
              </w:rPr>
              <w:t xml:space="preserve">ных газопроводов»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0729BC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0729BC">
              <w:rPr>
                <w:color w:val="0D0D0D" w:themeColor="text1" w:themeTint="F2"/>
              </w:rPr>
              <w:t>Прикубанский</w:t>
            </w:r>
            <w:r>
              <w:t>», кадастровый номер 23:00:0000000:0000, в части газопровода высок</w:t>
            </w:r>
            <w:r>
              <w:t>о</w:t>
            </w:r>
            <w:r>
              <w:t xml:space="preserve">го давления, проложенного в </w:t>
            </w:r>
            <w:r w:rsidR="000729BC" w:rsidRPr="000729BC">
              <w:rPr>
                <w:color w:val="0D0D0D" w:themeColor="text1" w:themeTint="F2"/>
              </w:rPr>
              <w:t xml:space="preserve">х. </w:t>
            </w:r>
            <w:r w:rsidR="000729BC">
              <w:rPr>
                <w:color w:val="0D0D0D" w:themeColor="text1" w:themeTint="F2"/>
              </w:rPr>
              <w:t>Прикубанский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условиям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0729BC">
              <w:rPr>
                <w:color w:val="0D0D0D" w:themeColor="text1" w:themeTint="F2"/>
              </w:rPr>
              <w:t>Прикубанский</w:t>
            </w:r>
            <w:r>
              <w:t>» до а</w:t>
            </w:r>
            <w:r>
              <w:t>в</w:t>
            </w:r>
            <w:r>
              <w:t>томобильной дороги «</w:t>
            </w:r>
            <w:r w:rsidR="000729BC">
              <w:rPr>
                <w:color w:val="0D0D0D" w:themeColor="text1" w:themeTint="F2"/>
              </w:rPr>
              <w:t>Прикубанское</w:t>
            </w:r>
            <w:r>
              <w:t xml:space="preserve"> шоссе», согласно действующим сводам правил и нормативной документации. В ходе выполнения проектных и землеустроительных р</w:t>
            </w:r>
            <w:r>
              <w:t>а</w:t>
            </w:r>
            <w:r>
              <w:t>бот установлено, что не представляется возможным спроектировать и реализовать Об</w:t>
            </w:r>
            <w:r>
              <w:t>ъ</w:t>
            </w:r>
            <w:r>
              <w:t xml:space="preserve">ект, не затрагивая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 xml:space="preserve">0. Прокладка газопровода высокого давления, не затрагивая многоконтурный земельный участок с кадастровым номером № </w:t>
            </w:r>
            <w:r w:rsidR="00C824F1">
              <w:t>23:00:0000000:0000</w:t>
            </w:r>
            <w:r>
              <w:t>, не предоставляется возмо</w:t>
            </w:r>
            <w:r>
              <w:t>ж</w:t>
            </w:r>
            <w:r>
              <w:t xml:space="preserve">ным. Альтернативного варианта прокладки газопровода нет, так как на земельном участке с кадастровым номером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</w:t>
            </w:r>
            <w:r>
              <w:t>ю</w:t>
            </w:r>
            <w:r>
              <w:t>щему газопроводу высокого давления по Техническим условиям № 7169-31-П/20 от 15.10.2020. Учитывая это обстоятельство, проектом предусмотрено разм</w:t>
            </w:r>
            <w:r>
              <w:t>е</w:t>
            </w:r>
            <w:r>
              <w:t xml:space="preserve">щение газопровода на земельном участке с кадастровым номером № </w:t>
            </w:r>
            <w:r w:rsidR="00C824F1">
              <w:t xml:space="preserve">23:00:0000000:0000 </w:t>
            </w:r>
            <w:r>
              <w:t>и размещение строительной техники на период строительства в пределах полосы отвода, к</w:t>
            </w:r>
            <w:r>
              <w:t>а</w:t>
            </w:r>
            <w:r>
              <w:t xml:space="preserve">тегория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24752" w:rsidRDefault="000729BC" w:rsidP="000729BC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кв.м;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6F73A7" w:rsidRPr="006F73A7" w:rsidRDefault="000729BC" w:rsidP="000729BC">
      <w:pPr>
        <w:widowControl w:val="0"/>
        <w:suppressAutoHyphens/>
        <w:ind w:right="-1"/>
        <w:jc w:val="both"/>
        <w:rPr>
          <w:sz w:val="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кв.м;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Default="00804928" w:rsidP="00BB3400">
      <w:pPr>
        <w:widowControl w:val="0"/>
      </w:pPr>
    </w:p>
    <w:p w:rsidR="001730D6" w:rsidRPr="0095127B" w:rsidRDefault="001730D6" w:rsidP="00BB3400">
      <w:pPr>
        <w:widowControl w:val="0"/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04928" w:rsidRPr="006F73A7" w:rsidRDefault="000729BC" w:rsidP="000729BC">
      <w:pPr>
        <w:widowControl w:val="0"/>
        <w:suppressAutoHyphens/>
        <w:ind w:right="-1"/>
        <w:jc w:val="both"/>
        <w:rPr>
          <w:sz w:val="16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 w:rsidR="000729BC">
        <w:rPr>
          <w:szCs w:val="28"/>
        </w:rPr>
        <w:t>Прикубанского</w:t>
      </w:r>
      <w:r>
        <w:rPr>
          <w:szCs w:val="28"/>
        </w:rPr>
        <w:t xml:space="preserve"> сельского поселения</w:t>
      </w:r>
      <w:r w:rsidRPr="00415AB3">
        <w:rPr>
          <w:szCs w:val="28"/>
        </w:rPr>
        <w:t xml:space="preserve"> 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действ</w:t>
      </w:r>
      <w:r w:rsidR="00804928">
        <w:rPr>
          <w:rFonts w:eastAsia="Calibri"/>
        </w:rPr>
        <w:t>у</w:t>
      </w:r>
      <w:r w:rsidR="00804928">
        <w:rPr>
          <w:rFonts w:eastAsia="Calibri"/>
        </w:rPr>
        <w:t>ющего(ей)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предоставляющий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Заявителя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</w:t>
      </w:r>
      <w:r w:rsidR="00AF1054" w:rsidRPr="00AF1054">
        <w:rPr>
          <w:i/>
        </w:rPr>
        <w:t>л</w:t>
      </w:r>
      <w:r w:rsidR="00AF1054" w:rsidRPr="00AF1054">
        <w:rPr>
          <w:i/>
        </w:rPr>
        <w:t>номоченного лица организации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>Заявителя, подписавшего соглашение), в случае если Стор</w:t>
      </w:r>
      <w:r w:rsidR="00AF1054" w:rsidRPr="00AF1054">
        <w:rPr>
          <w:i/>
        </w:rPr>
        <w:t>о</w:t>
      </w:r>
      <w:r w:rsidR="00AF1054" w:rsidRPr="00AF1054">
        <w:rPr>
          <w:i/>
        </w:rPr>
        <w:t>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является физическое лицо, указываются дата рождения, данные док</w:t>
      </w:r>
      <w:r w:rsidR="00AF1054" w:rsidRPr="00AF1054">
        <w:rPr>
          <w:i/>
        </w:rPr>
        <w:t>у</w:t>
      </w:r>
      <w:r w:rsidR="00AF1054" w:rsidRPr="00AF1054">
        <w:rPr>
          <w:i/>
        </w:rPr>
        <w:t>мента, удостоверяющего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</w:t>
      </w:r>
      <w:r w:rsidR="00AF1054" w:rsidRPr="00AF1054">
        <w:rPr>
          <w:i/>
        </w:rPr>
        <w:t>и</w:t>
      </w:r>
      <w:r w:rsidR="00AF1054" w:rsidRPr="00AF1054">
        <w:rPr>
          <w:i/>
        </w:rPr>
        <w:t>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заявителя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</w:t>
      </w:r>
      <w:r w:rsidR="00804928">
        <w:rPr>
          <w:rFonts w:eastAsia="Calibri"/>
        </w:rPr>
        <w:t>е</w:t>
      </w:r>
      <w:r w:rsidR="00804928">
        <w:rPr>
          <w:rFonts w:eastAsia="Calibri"/>
        </w:rPr>
        <w:t>нуемые в дальнейшем «Стороны», заключили настоящее Соглашение о нижеследующем: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кв.м</w:t>
      </w:r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04928" w:rsidRDefault="000729BC" w:rsidP="000729BC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кв.м;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(для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BB3400" w:rsidRDefault="000729BC" w:rsidP="000729BC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(для</w:t>
      </w:r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3. Срок установления сервитута: 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срока)</w:t>
      </w:r>
      <w:r w:rsidRPr="001036F2">
        <w:t xml:space="preserve">: 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ний)</w:t>
      </w:r>
      <w:r w:rsidRPr="001036F2">
        <w:t xml:space="preserve">: 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решений)</w:t>
      </w:r>
      <w:r w:rsidRPr="001036F2">
        <w:t xml:space="preserve">:_______________________________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наличии)</w:t>
      </w:r>
      <w:r w:rsidRPr="001036F2">
        <w:t xml:space="preserve">:______________________________________________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0D23AF" w:rsidRDefault="000729BC" w:rsidP="000729BC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Бельдиев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0729BC">
        <w:rPr>
          <w:szCs w:val="28"/>
        </w:rPr>
        <w:t>Прикубанского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729BC">
        <w:rPr>
          <w:szCs w:val="28"/>
        </w:rPr>
        <w:t>Прикубанского</w:t>
      </w:r>
      <w:r w:rsidR="00C05005" w:rsidRPr="00C05005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, а также </w:t>
      </w:r>
      <w:r w:rsidRPr="00220A26">
        <w:rPr>
          <w:bCs/>
          <w:szCs w:val="28"/>
        </w:rPr>
        <w:lastRenderedPageBreak/>
        <w:t>в 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24754" w:rsidRDefault="000729BC" w:rsidP="000729BC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>в приеме документов, необходимых для</w:t>
      </w:r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0729BC">
        <w:rPr>
          <w:szCs w:val="28"/>
        </w:rPr>
        <w:t>Прикубанского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0729BC">
        <w:rPr>
          <w:szCs w:val="28"/>
        </w:rPr>
        <w:t>Прикубанского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729BC" w:rsidRDefault="000729BC" w:rsidP="000729B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Прикубанского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9B12D8" w:rsidRPr="002411F4" w:rsidRDefault="000729BC" w:rsidP="000729BC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</w:t>
      </w:r>
      <w:bookmarkStart w:id="2" w:name="_GoBack"/>
      <w:bookmarkEnd w:id="2"/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А.И. Бельдиев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70" w:rsidRDefault="00ED6070">
      <w:r>
        <w:separator/>
      </w:r>
    </w:p>
  </w:endnote>
  <w:endnote w:type="continuationSeparator" w:id="0">
    <w:p w:rsidR="00ED6070" w:rsidRDefault="00ED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70" w:rsidRDefault="00ED6070">
      <w:r>
        <w:separator/>
      </w:r>
    </w:p>
  </w:footnote>
  <w:footnote w:type="continuationSeparator" w:id="0">
    <w:p w:rsidR="00ED6070" w:rsidRDefault="00ED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28218E" w:rsidRDefault="002821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BC">
          <w:rPr>
            <w:noProof/>
          </w:rPr>
          <w:t>58</w:t>
        </w:r>
        <w:r>
          <w:fldChar w:fldCharType="end"/>
        </w:r>
      </w:p>
    </w:sdtContent>
  </w:sdt>
  <w:p w:rsidR="0028218E" w:rsidRDefault="002821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Content>
      <w:p w:rsidR="0028218E" w:rsidRDefault="002821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BC">
          <w:rPr>
            <w:noProof/>
          </w:rPr>
          <w:t>3</w:t>
        </w:r>
        <w:r>
          <w:fldChar w:fldCharType="end"/>
        </w:r>
      </w:p>
    </w:sdtContent>
  </w:sdt>
  <w:p w:rsidR="0028218E" w:rsidRDefault="0028218E">
    <w:pPr>
      <w:pStyle w:val="a4"/>
    </w:pPr>
  </w:p>
  <w:p w:rsidR="0028218E" w:rsidRDefault="0028218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Content>
      <w:p w:rsidR="0028218E" w:rsidRDefault="002821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BC">
          <w:rPr>
            <w:noProof/>
          </w:rPr>
          <w:t>3</w:t>
        </w:r>
        <w:r>
          <w:fldChar w:fldCharType="end"/>
        </w:r>
      </w:p>
    </w:sdtContent>
  </w:sdt>
  <w:p w:rsidR="0028218E" w:rsidRDefault="0028218E">
    <w:pPr>
      <w:pStyle w:val="a4"/>
    </w:pPr>
  </w:p>
  <w:p w:rsidR="0028218E" w:rsidRDefault="0028218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Content>
      <w:p w:rsidR="0028218E" w:rsidRDefault="002821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BC">
          <w:rPr>
            <w:noProof/>
          </w:rPr>
          <w:t>3</w:t>
        </w:r>
        <w:r>
          <w:fldChar w:fldCharType="end"/>
        </w:r>
      </w:p>
    </w:sdtContent>
  </w:sdt>
  <w:p w:rsidR="0028218E" w:rsidRDefault="0028218E">
    <w:pPr>
      <w:pStyle w:val="a4"/>
    </w:pPr>
  </w:p>
  <w:p w:rsidR="0028218E" w:rsidRDefault="0028218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8E" w:rsidRDefault="0028218E">
    <w:pPr>
      <w:pStyle w:val="a4"/>
      <w:jc w:val="center"/>
    </w:pPr>
  </w:p>
  <w:p w:rsidR="0028218E" w:rsidRDefault="0028218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8E" w:rsidRDefault="0028218E">
    <w:pPr>
      <w:pStyle w:val="a4"/>
      <w:jc w:val="center"/>
    </w:pPr>
  </w:p>
  <w:p w:rsidR="0028218E" w:rsidRDefault="0028218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Content>
      <w:p w:rsidR="0028218E" w:rsidRDefault="002821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BC">
          <w:rPr>
            <w:noProof/>
          </w:rPr>
          <w:t>2</w:t>
        </w:r>
        <w:r>
          <w:fldChar w:fldCharType="end"/>
        </w:r>
      </w:p>
    </w:sdtContent>
  </w:sdt>
  <w:p w:rsidR="0028218E" w:rsidRPr="00C8100B" w:rsidRDefault="0028218E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8E" w:rsidRPr="002F171D" w:rsidRDefault="0028218E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Content>
      <w:p w:rsidR="0028218E" w:rsidRDefault="002821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BC">
          <w:rPr>
            <w:noProof/>
          </w:rPr>
          <w:t>2</w:t>
        </w:r>
        <w:r>
          <w:fldChar w:fldCharType="end"/>
        </w:r>
      </w:p>
    </w:sdtContent>
  </w:sdt>
  <w:p w:rsidR="0028218E" w:rsidRPr="00C8100B" w:rsidRDefault="0028218E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29BC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18E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070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05E0-79C0-4B48-9F35-583FAF26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86</Pages>
  <Words>28932</Words>
  <Characters>164919</Characters>
  <Application>Microsoft Office Word</Application>
  <DocSecurity>0</DocSecurity>
  <Lines>1374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193465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2022-09-09T13:28:00Z</cp:lastPrinted>
  <dcterms:created xsi:type="dcterms:W3CDTF">2023-07-10T07:05:00Z</dcterms:created>
  <dcterms:modified xsi:type="dcterms:W3CDTF">2023-07-10T10:56:00Z</dcterms:modified>
</cp:coreProperties>
</file>