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096167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096167" w:rsidRPr="00096167">
        <w:rPr>
          <w:b/>
          <w:sz w:val="28"/>
          <w:szCs w:val="28"/>
        </w:rPr>
        <w:t>7</w:t>
      </w:r>
      <w:r w:rsidR="002F51D1" w:rsidRPr="00096167">
        <w:rPr>
          <w:b/>
          <w:sz w:val="28"/>
          <w:szCs w:val="28"/>
        </w:rPr>
        <w:t xml:space="preserve"> июня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096167">
        <w:rPr>
          <w:b/>
          <w:sz w:val="28"/>
          <w:szCs w:val="28"/>
        </w:rPr>
        <w:t>86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096167">
        <w:rPr>
          <w:sz w:val="28"/>
          <w:szCs w:val="28"/>
        </w:rPr>
        <w:t>Прибрежного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096167" w:rsidRPr="00096167">
        <w:rPr>
          <w:sz w:val="28"/>
          <w:szCs w:val="28"/>
        </w:rPr>
        <w:t>7</w:t>
      </w:r>
      <w:r w:rsidR="00912205" w:rsidRPr="00096167">
        <w:rPr>
          <w:sz w:val="28"/>
          <w:szCs w:val="28"/>
        </w:rPr>
        <w:t xml:space="preserve"> июня 2021</w:t>
      </w:r>
      <w:r w:rsidR="00912205" w:rsidRPr="00912205">
        <w:rPr>
          <w:sz w:val="28"/>
          <w:szCs w:val="28"/>
        </w:rPr>
        <w:t xml:space="preserve"> г. № </w:t>
      </w:r>
      <w:r w:rsidR="00096167">
        <w:rPr>
          <w:sz w:val="28"/>
          <w:szCs w:val="28"/>
        </w:rPr>
        <w:t>86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3F44ED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3F44ED">
        <w:rPr>
          <w:sz w:val="28"/>
          <w:szCs w:val="28"/>
          <w:highlight w:val="yellow"/>
          <w:lang w:eastAsia="ru-RU"/>
        </w:rPr>
        <w:t xml:space="preserve">2. </w:t>
      </w:r>
      <w:r w:rsidR="00A7587E" w:rsidRPr="003F44E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096167" w:rsidRPr="003F44ED">
        <w:rPr>
          <w:sz w:val="28"/>
          <w:szCs w:val="28"/>
          <w:highlight w:val="yellow"/>
        </w:rPr>
        <w:t>Прибрежного</w:t>
      </w:r>
      <w:r w:rsidR="00A7587E" w:rsidRPr="003F44E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096167" w:rsidRPr="003F44ED">
        <w:rPr>
          <w:rFonts w:eastAsia="Calibri"/>
          <w:color w:val="000000"/>
          <w:sz w:val="28"/>
          <w:szCs w:val="28"/>
          <w:highlight w:val="yellow"/>
          <w:lang w:eastAsia="en-US"/>
        </w:rPr>
        <w:t>Орловская Г.В</w:t>
      </w:r>
      <w:r w:rsidR="00A7587E" w:rsidRPr="003F44E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096167" w:rsidRPr="003F44ED">
        <w:rPr>
          <w:sz w:val="28"/>
          <w:szCs w:val="28"/>
          <w:highlight w:val="yellow"/>
        </w:rPr>
        <w:t>Прибрежного</w:t>
      </w:r>
      <w:r w:rsidR="00A7587E" w:rsidRPr="003F44ED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3F44ED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96167">
        <w:rPr>
          <w:sz w:val="28"/>
          <w:szCs w:val="28"/>
        </w:rPr>
        <w:t>Прибрежного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</w:t>
      </w:r>
      <w:r w:rsidR="00096167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096167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Прибрежного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096167" w:rsidRPr="00096167">
              <w:rPr>
                <w:szCs w:val="28"/>
              </w:rPr>
              <w:t>Прибрежного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96167">
        <w:rPr>
          <w:sz w:val="28"/>
          <w:szCs w:val="28"/>
        </w:rPr>
        <w:t>Прибрежного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</w:t>
      </w:r>
      <w:r w:rsidR="00096167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97" w:rsidRDefault="00557697">
      <w:r>
        <w:separator/>
      </w:r>
    </w:p>
  </w:endnote>
  <w:endnote w:type="continuationSeparator" w:id="0">
    <w:p w:rsidR="00557697" w:rsidRDefault="0055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97" w:rsidRDefault="00557697">
      <w:r>
        <w:separator/>
      </w:r>
    </w:p>
  </w:footnote>
  <w:footnote w:type="continuationSeparator" w:id="0">
    <w:p w:rsidR="00557697" w:rsidRDefault="0055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7" w:rsidRPr="00096167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7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167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4ED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697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FB60BF7-C705-484F-9890-BAAB516F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06C3-5DD7-4547-90F5-6472B7AC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2025-06-30T07:04:00Z</dcterms:created>
  <dcterms:modified xsi:type="dcterms:W3CDTF">2025-06-30T08:31:00Z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