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991979">
        <w:rPr>
          <w:color w:val="000000" w:themeColor="text1"/>
          <w:sz w:val="28"/>
          <w:szCs w:val="28"/>
        </w:rPr>
        <w:t>Коржевского</w:t>
      </w:r>
      <w:r w:rsidR="000731DA" w:rsidRPr="00336BC7">
        <w:rPr>
          <w:color w:val="000000" w:themeColor="text1"/>
          <w:sz w:val="28"/>
          <w:szCs w:val="28"/>
        </w:rPr>
        <w:t xml:space="preserve"> сельского пос</w:t>
      </w:r>
      <w:r w:rsidR="000731DA" w:rsidRPr="00336BC7">
        <w:rPr>
          <w:color w:val="000000" w:themeColor="text1"/>
          <w:sz w:val="28"/>
          <w:szCs w:val="28"/>
        </w:rPr>
        <w:t>е</w:t>
      </w:r>
      <w:r w:rsidR="000731DA" w:rsidRPr="00336BC7">
        <w:rPr>
          <w:color w:val="000000" w:themeColor="text1"/>
          <w:sz w:val="28"/>
          <w:szCs w:val="28"/>
        </w:rPr>
        <w:t xml:space="preserve">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991979">
        <w:rPr>
          <w:sz w:val="28"/>
          <w:szCs w:val="28"/>
        </w:rPr>
        <w:t>Коржевского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991979">
        <w:rPr>
          <w:rFonts w:eastAsia="Calibri"/>
          <w:sz w:val="28"/>
          <w:szCs w:val="28"/>
        </w:rPr>
        <w:t>Зеленцова И.И.</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991979">
        <w:rPr>
          <w:sz w:val="28"/>
          <w:szCs w:val="28"/>
        </w:rPr>
        <w:t>Коржевского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1E1D66"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991979">
        <w:rPr>
          <w:sz w:val="28"/>
          <w:szCs w:val="28"/>
        </w:rPr>
        <w:t>Коржевского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991979">
        <w:rPr>
          <w:bCs/>
          <w:color w:val="000000" w:themeColor="text1"/>
          <w:kern w:val="32"/>
          <w:sz w:val="28"/>
          <w:szCs w:val="28"/>
          <w:lang w:eastAsia="ko-KR"/>
        </w:rPr>
        <w:t>Л.Н. Трегубова</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991979" w:rsidP="004B168F">
      <w:pPr>
        <w:ind w:left="5245"/>
        <w:rPr>
          <w:sz w:val="28"/>
          <w:szCs w:val="28"/>
        </w:rPr>
      </w:pPr>
      <w:r>
        <w:rPr>
          <w:sz w:val="28"/>
          <w:szCs w:val="28"/>
        </w:rPr>
        <w:t>Коржевского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991979">
        <w:rPr>
          <w:rFonts w:ascii="Times New Roman" w:hAnsi="Times New Roman" w:cs="Times New Roman"/>
          <w:sz w:val="28"/>
          <w:szCs w:val="28"/>
        </w:rPr>
        <w:t>Коржевского</w:t>
      </w:r>
      <w:r w:rsidR="008A01B5" w:rsidRPr="00336BC7">
        <w:rPr>
          <w:rFonts w:ascii="Times New Roman" w:hAnsi="Times New Roman" w:cs="Times New Roman"/>
          <w:bCs/>
          <w:sz w:val="28"/>
          <w:szCs w:val="28"/>
        </w:rPr>
        <w:t xml:space="preserve"> сельского поселения Славянского ра</w:t>
      </w:r>
      <w:r w:rsidR="008A01B5" w:rsidRPr="00336BC7">
        <w:rPr>
          <w:rFonts w:ascii="Times New Roman" w:hAnsi="Times New Roman" w:cs="Times New Roman"/>
          <w:bCs/>
          <w:sz w:val="28"/>
          <w:szCs w:val="28"/>
        </w:rPr>
        <w:t>й</w:t>
      </w:r>
      <w:r w:rsidR="008A01B5" w:rsidRPr="00336BC7">
        <w:rPr>
          <w:rFonts w:ascii="Times New Roman" w:hAnsi="Times New Roman" w:cs="Times New Roman"/>
          <w:bCs/>
          <w:sz w:val="28"/>
          <w:szCs w:val="28"/>
        </w:rPr>
        <w:t>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991979">
        <w:rPr>
          <w:rFonts w:ascii="Times New Roman" w:hAnsi="Times New Roman" w:cs="Times New Roman"/>
          <w:sz w:val="28"/>
          <w:szCs w:val="28"/>
        </w:rPr>
        <w:t>Коржевского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991979">
        <w:rPr>
          <w:rFonts w:ascii="Times New Roman" w:hAnsi="Times New Roman" w:cs="Times New Roman"/>
          <w:sz w:val="28"/>
          <w:szCs w:val="28"/>
        </w:rPr>
        <w:t>Корже</w:t>
      </w:r>
      <w:r w:rsidR="00991979">
        <w:rPr>
          <w:rFonts w:ascii="Times New Roman" w:hAnsi="Times New Roman" w:cs="Times New Roman"/>
          <w:sz w:val="28"/>
          <w:szCs w:val="28"/>
        </w:rPr>
        <w:t>в</w:t>
      </w:r>
      <w:r w:rsidR="00991979">
        <w:rPr>
          <w:rFonts w:ascii="Times New Roman" w:hAnsi="Times New Roman" w:cs="Times New Roman"/>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991979" w:rsidRPr="00991979">
        <w:rPr>
          <w:rFonts w:ascii="Times New Roman" w:hAnsi="Times New Roman" w:cs="Times New Roman"/>
          <w:bCs/>
          <w:sz w:val="28"/>
          <w:szCs w:val="28"/>
        </w:rPr>
        <w:t>korgevskiy.ru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991979">
        <w:rPr>
          <w:rFonts w:ascii="Times New Roman" w:hAnsi="Times New Roman" w:cs="Times New Roman"/>
          <w:sz w:val="28"/>
          <w:szCs w:val="28"/>
        </w:rPr>
        <w:t>Коржевского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991979" w:rsidRPr="00991979">
        <w:rPr>
          <w:rFonts w:ascii="Times New Roman" w:hAnsi="Times New Roman" w:cs="Times New Roman"/>
          <w:bCs/>
          <w:sz w:val="28"/>
          <w:szCs w:val="28"/>
        </w:rPr>
        <w:t>gosuslugi.ru/</w:t>
      </w:r>
      <w:proofErr w:type="spellStart"/>
      <w:r w:rsidR="00991979" w:rsidRPr="00991979">
        <w:rPr>
          <w:rFonts w:ascii="Times New Roman" w:hAnsi="Times New Roman" w:cs="Times New Roman"/>
          <w:bCs/>
          <w:sz w:val="28"/>
          <w:szCs w:val="28"/>
        </w:rPr>
        <w:t>structure</w:t>
      </w:r>
      <w:proofErr w:type="spellEnd"/>
      <w:r w:rsidR="00991979" w:rsidRPr="00991979">
        <w:rPr>
          <w:rFonts w:ascii="Times New Roman" w:hAnsi="Times New Roman" w:cs="Times New Roman"/>
          <w:bCs/>
          <w:sz w:val="28"/>
          <w:szCs w:val="28"/>
        </w:rPr>
        <w:t>/2340200010002997809</w:t>
      </w:r>
      <w:r w:rsidR="0081524D" w:rsidRPr="00336BC7">
        <w:rPr>
          <w:rFonts w:ascii="Times New Roman" w:hAnsi="Times New Roman" w:cs="Times New Roman"/>
          <w:bCs/>
          <w:sz w:val="28"/>
          <w:szCs w:val="28"/>
        </w:rPr>
        <w:t>), РПГУ (</w:t>
      </w:r>
      <w:r w:rsidR="00991979" w:rsidRPr="00991979">
        <w:rPr>
          <w:rFonts w:ascii="Times New Roman" w:hAnsi="Times New Roman" w:cs="Times New Roman"/>
          <w:bCs/>
          <w:sz w:val="28"/>
          <w:szCs w:val="28"/>
        </w:rPr>
        <w:t>pgu.krasnodar.ru/</w:t>
      </w:r>
      <w:proofErr w:type="spellStart"/>
      <w:r w:rsidR="00991979" w:rsidRPr="00991979">
        <w:rPr>
          <w:rFonts w:ascii="Times New Roman" w:hAnsi="Times New Roman" w:cs="Times New Roman"/>
          <w:bCs/>
          <w:sz w:val="28"/>
          <w:szCs w:val="28"/>
        </w:rPr>
        <w:t>structure</w:t>
      </w:r>
      <w:proofErr w:type="spellEnd"/>
      <w:r w:rsidR="00991979" w:rsidRPr="00991979">
        <w:rPr>
          <w:rFonts w:ascii="Times New Roman" w:hAnsi="Times New Roman" w:cs="Times New Roman"/>
          <w:bCs/>
          <w:sz w:val="28"/>
          <w:szCs w:val="28"/>
        </w:rPr>
        <w:t>/</w:t>
      </w:r>
      <w:proofErr w:type="spellStart"/>
      <w:r w:rsidR="00991979" w:rsidRPr="00991979">
        <w:rPr>
          <w:rFonts w:ascii="Times New Roman" w:hAnsi="Times New Roman" w:cs="Times New Roman"/>
          <w:bCs/>
          <w:sz w:val="28"/>
          <w:szCs w:val="28"/>
        </w:rPr>
        <w:t>detail.php?orgID</w:t>
      </w:r>
      <w:proofErr w:type="spellEnd"/>
      <w:r w:rsidR="00991979" w:rsidRPr="00991979">
        <w:rPr>
          <w:rFonts w:ascii="Times New Roman" w:hAnsi="Times New Roman" w:cs="Times New Roman"/>
          <w:bCs/>
          <w:sz w:val="28"/>
          <w:szCs w:val="28"/>
        </w:rPr>
        <w:t>=160162</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lastRenderedPageBreak/>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t>ванной электронной подписи через личный кабинет на ЕПГУ (РПГУ)</w:t>
      </w:r>
      <w:r w:rsidRPr="00336BC7">
        <w:rPr>
          <w:rFonts w:ascii="Times New Roman" w:hAnsi="Times New Roman" w:cs="Times New Roman"/>
          <w:bCs/>
          <w:sz w:val="28"/>
          <w:szCs w:val="28"/>
        </w:rPr>
        <w:t xml:space="preserve">, при </w:t>
      </w:r>
      <w:r w:rsidRPr="00336BC7">
        <w:rPr>
          <w:rFonts w:ascii="Times New Roman" w:hAnsi="Times New Roman" w:cs="Times New Roman"/>
          <w:bCs/>
          <w:sz w:val="28"/>
          <w:szCs w:val="28"/>
        </w:rPr>
        <w:lastRenderedPageBreak/>
        <w:t>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5A44BB" w:rsidRPr="005A44BB">
        <w:rPr>
          <w:rFonts w:ascii="Times New Roman" w:hAnsi="Times New Roman" w:cs="Times New Roman"/>
          <w:bCs/>
          <w:sz w:val="28"/>
          <w:szCs w:val="28"/>
        </w:rPr>
        <w:t>slavyansk.ru/article/a-4761.html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991979" w:rsidRPr="00991979">
        <w:rPr>
          <w:rFonts w:ascii="Times New Roman" w:hAnsi="Times New Roman" w:cs="Times New Roman"/>
          <w:bCs/>
          <w:sz w:val="28"/>
          <w:szCs w:val="28"/>
        </w:rPr>
        <w:t>gosuslugi.ru/</w:t>
      </w:r>
      <w:proofErr w:type="spellStart"/>
      <w:r w:rsidR="00991979" w:rsidRPr="00991979">
        <w:rPr>
          <w:rFonts w:ascii="Times New Roman" w:hAnsi="Times New Roman" w:cs="Times New Roman"/>
          <w:bCs/>
          <w:sz w:val="28"/>
          <w:szCs w:val="28"/>
        </w:rPr>
        <w:t>structure</w:t>
      </w:r>
      <w:proofErr w:type="spellEnd"/>
      <w:r w:rsidR="00991979" w:rsidRPr="00991979">
        <w:rPr>
          <w:rFonts w:ascii="Times New Roman" w:hAnsi="Times New Roman" w:cs="Times New Roman"/>
          <w:bCs/>
          <w:sz w:val="28"/>
          <w:szCs w:val="28"/>
        </w:rPr>
        <w:t>/2340200010002997809</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991979" w:rsidRPr="00991979">
        <w:rPr>
          <w:rFonts w:ascii="Times New Roman" w:hAnsi="Times New Roman" w:cs="Times New Roman"/>
          <w:bCs/>
          <w:sz w:val="28"/>
          <w:szCs w:val="28"/>
        </w:rPr>
        <w:t>pgu.krasnodar.ru/</w:t>
      </w:r>
      <w:proofErr w:type="spellStart"/>
      <w:r w:rsidR="00991979" w:rsidRPr="00991979">
        <w:rPr>
          <w:rFonts w:ascii="Times New Roman" w:hAnsi="Times New Roman" w:cs="Times New Roman"/>
          <w:bCs/>
          <w:sz w:val="28"/>
          <w:szCs w:val="28"/>
        </w:rPr>
        <w:t>structure</w:t>
      </w:r>
      <w:proofErr w:type="spellEnd"/>
      <w:r w:rsidR="00991979" w:rsidRPr="00991979">
        <w:rPr>
          <w:rFonts w:ascii="Times New Roman" w:hAnsi="Times New Roman" w:cs="Times New Roman"/>
          <w:bCs/>
          <w:sz w:val="28"/>
          <w:szCs w:val="28"/>
        </w:rPr>
        <w:t>/</w:t>
      </w:r>
      <w:r w:rsidR="00991979">
        <w:rPr>
          <w:rFonts w:ascii="Times New Roman" w:hAnsi="Times New Roman" w:cs="Times New Roman"/>
          <w:bCs/>
          <w:sz w:val="28"/>
          <w:szCs w:val="28"/>
        </w:rPr>
        <w:t xml:space="preserve"> </w:t>
      </w:r>
      <w:proofErr w:type="spellStart"/>
      <w:r w:rsidR="00991979" w:rsidRPr="00991979">
        <w:rPr>
          <w:rFonts w:ascii="Times New Roman" w:hAnsi="Times New Roman" w:cs="Times New Roman"/>
          <w:bCs/>
          <w:sz w:val="28"/>
          <w:szCs w:val="28"/>
        </w:rPr>
        <w:t>detail.php?orgID</w:t>
      </w:r>
      <w:proofErr w:type="spellEnd"/>
      <w:r w:rsidR="00991979" w:rsidRPr="00991979">
        <w:rPr>
          <w:rFonts w:ascii="Times New Roman" w:hAnsi="Times New Roman" w:cs="Times New Roman"/>
          <w:bCs/>
          <w:sz w:val="28"/>
          <w:szCs w:val="28"/>
        </w:rPr>
        <w:t>=160162</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пользуется в инфраструктуре, обеспечивающей информационно-</w:t>
      </w:r>
      <w:r w:rsidR="00D51B21" w:rsidRPr="00336BC7">
        <w:rPr>
          <w:rFonts w:ascii="Times New Roman" w:hAnsi="Times New Roman" w:cs="Times New Roman"/>
          <w:bCs/>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w:t>
      </w:r>
      <w:r w:rsidR="0069568B" w:rsidRPr="00336BC7">
        <w:rPr>
          <w:rFonts w:ascii="Times New Roman" w:hAnsi="Times New Roman" w:cs="Times New Roman"/>
          <w:bCs/>
          <w:sz w:val="28"/>
          <w:szCs w:val="28"/>
        </w:rPr>
        <w:lastRenderedPageBreak/>
        <w:t xml:space="preserve">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объект незавершенного строительства (в случае если обращается собственник </w:t>
      </w:r>
      <w:r w:rsidR="001C2507" w:rsidRPr="00336BC7">
        <w:rPr>
          <w:rFonts w:ascii="Times New Roman" w:hAnsi="Times New Roman" w:cs="Times New Roman"/>
          <w:bCs/>
          <w:sz w:val="28"/>
          <w:szCs w:val="28"/>
        </w:rPr>
        <w:lastRenderedPageBreak/>
        <w:t>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 xml:space="preserve">щих государственную тайну) (в случае если обращается </w:t>
      </w:r>
      <w:proofErr w:type="spellStart"/>
      <w:r w:rsidR="00664E4E" w:rsidRPr="00336BC7">
        <w:rPr>
          <w:rFonts w:ascii="Times New Roman" w:hAnsi="Times New Roman" w:cs="Times New Roman"/>
          <w:bCs/>
          <w:sz w:val="28"/>
          <w:szCs w:val="28"/>
        </w:rPr>
        <w:t>недропользователь</w:t>
      </w:r>
      <w:proofErr w:type="spellEnd"/>
      <w:r w:rsidR="00664E4E" w:rsidRPr="00336BC7">
        <w:rPr>
          <w:rFonts w:ascii="Times New Roman" w:hAnsi="Times New Roman" w:cs="Times New Roman"/>
          <w:bCs/>
          <w:sz w:val="28"/>
          <w:szCs w:val="28"/>
        </w:rPr>
        <w:t>)</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 xml:space="preserve">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w:t>
      </w:r>
      <w:r w:rsidR="007172AA" w:rsidRPr="00336BC7">
        <w:rPr>
          <w:rFonts w:ascii="Times New Roman" w:hAnsi="Times New Roman" w:cs="Times New Roman"/>
          <w:bCs/>
          <w:sz w:val="28"/>
          <w:szCs w:val="28"/>
        </w:rPr>
        <w:lastRenderedPageBreak/>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w:t>
      </w:r>
      <w:r w:rsidR="0060653B" w:rsidRPr="00336BC7">
        <w:rPr>
          <w:rFonts w:ascii="Times New Roman" w:hAnsi="Times New Roman" w:cs="Times New Roman"/>
          <w:bCs/>
          <w:sz w:val="28"/>
          <w:szCs w:val="28"/>
        </w:rPr>
        <w:lastRenderedPageBreak/>
        <w:t>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w:t>
      </w:r>
      <w:r w:rsidRPr="00336BC7">
        <w:rPr>
          <w:rFonts w:ascii="Times New Roman" w:hAnsi="Times New Roman" w:cs="Times New Roman"/>
          <w:bCs/>
          <w:sz w:val="28"/>
          <w:szCs w:val="28"/>
        </w:rPr>
        <w:lastRenderedPageBreak/>
        <w:t>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ставлению в рамках межведомственного информационного взаимодействия, но </w:t>
      </w:r>
      <w:r w:rsidRPr="00336BC7">
        <w:rPr>
          <w:rFonts w:ascii="Times New Roman" w:hAnsi="Times New Roman" w:cs="Times New Roman"/>
          <w:bCs/>
          <w:sz w:val="28"/>
          <w:szCs w:val="28"/>
        </w:rPr>
        <w:lastRenderedPageBreak/>
        <w:t>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ленной неквалифицированной электронной подписью уполномоченного лица, </w:t>
      </w:r>
      <w:r w:rsidRPr="00336BC7">
        <w:rPr>
          <w:rFonts w:ascii="Times New Roman" w:hAnsi="Times New Roman" w:cs="Times New Roman"/>
          <w:bCs/>
          <w:sz w:val="28"/>
          <w:szCs w:val="28"/>
        </w:rPr>
        <w:lastRenderedPageBreak/>
        <w:t>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Решение субъекта Российской Федерации о создании некоммерческой </w:t>
      </w:r>
      <w:r w:rsidRPr="00336BC7">
        <w:rPr>
          <w:rFonts w:ascii="Times New Roman" w:hAnsi="Times New Roman" w:cs="Times New Roman"/>
          <w:bCs/>
          <w:sz w:val="28"/>
          <w:szCs w:val="28"/>
        </w:rPr>
        <w:lastRenderedPageBreak/>
        <w:t>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lastRenderedPageBreak/>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форме с нарушением требований, установленных подпунктами 2.6.1., 2.6.2. </w:t>
      </w:r>
      <w:r w:rsidRPr="00336BC7">
        <w:rPr>
          <w:rFonts w:ascii="Times New Roman" w:hAnsi="Times New Roman" w:cs="Times New Roman"/>
          <w:bCs/>
          <w:sz w:val="28"/>
          <w:szCs w:val="28"/>
        </w:rPr>
        <w:lastRenderedPageBreak/>
        <w:t>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ключением случаев обращения с таким заявлением члена этого товарищества </w:t>
      </w:r>
      <w:r w:rsidRPr="00336BC7">
        <w:rPr>
          <w:rFonts w:ascii="Times New Roman" w:hAnsi="Times New Roman" w:cs="Times New Roman"/>
          <w:bCs/>
          <w:sz w:val="28"/>
          <w:szCs w:val="28"/>
        </w:rPr>
        <w:lastRenderedPageBreak/>
        <w:t>(если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заключен договор о развитии застроенной территории, за исключением </w:t>
      </w:r>
      <w:r w:rsidRPr="00336BC7">
        <w:rPr>
          <w:rFonts w:ascii="Times New Roman" w:hAnsi="Times New Roman" w:cs="Times New Roman"/>
          <w:bCs/>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рые могут быть получены МФЦ только по результатам предоставления иных </w:t>
      </w:r>
      <w:r w:rsidRPr="00336BC7">
        <w:rPr>
          <w:rFonts w:ascii="Times New Roman" w:hAnsi="Times New Roman" w:cs="Times New Roman"/>
          <w:bCs/>
          <w:sz w:val="28"/>
          <w:szCs w:val="28"/>
        </w:rPr>
        <w:lastRenderedPageBreak/>
        <w:t>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lastRenderedPageBreak/>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размером шрифта № 14 – обычный, наименование – заглавные буквы, размером </w:t>
      </w:r>
      <w:r w:rsidRPr="00336BC7">
        <w:rPr>
          <w:rFonts w:ascii="Times New Roman" w:hAnsi="Times New Roman" w:cs="Times New Roman"/>
          <w:bCs/>
          <w:sz w:val="28"/>
          <w:szCs w:val="28"/>
        </w:rPr>
        <w:lastRenderedPageBreak/>
        <w:t>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получение заявителем полной, актуальной и достоверной информации о </w:t>
      </w:r>
      <w:r w:rsidRPr="00336BC7">
        <w:rPr>
          <w:rFonts w:ascii="Times New Roman" w:hAnsi="Times New Roman" w:cs="Times New Roman"/>
          <w:bCs/>
          <w:sz w:val="28"/>
          <w:szCs w:val="28"/>
        </w:rPr>
        <w:lastRenderedPageBreak/>
        <w:t>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lastRenderedPageBreak/>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lastRenderedPageBreak/>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w:t>
      </w:r>
      <w:r w:rsidRPr="00336BC7">
        <w:rPr>
          <w:rFonts w:ascii="Times New Roman" w:hAnsi="Times New Roman" w:cs="Times New Roman"/>
          <w:bCs/>
          <w:sz w:val="28"/>
          <w:szCs w:val="28"/>
        </w:rPr>
        <w:lastRenderedPageBreak/>
        <w:t>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lastRenderedPageBreak/>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опубликование извещения о предоставлении земельного участка (в случае </w:t>
      </w:r>
      <w:r w:rsidRPr="00336BC7">
        <w:rPr>
          <w:rFonts w:ascii="Times New Roman" w:hAnsi="Times New Roman" w:cs="Times New Roman"/>
          <w:bCs/>
          <w:sz w:val="28"/>
          <w:szCs w:val="28"/>
        </w:rPr>
        <w:lastRenderedPageBreak/>
        <w:t>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lastRenderedPageBreak/>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результата </w:t>
      </w:r>
      <w:r w:rsidRPr="00336BC7">
        <w:rPr>
          <w:rFonts w:ascii="Times New Roman" w:hAnsi="Times New Roman" w:cs="Times New Roman"/>
          <w:bCs/>
          <w:sz w:val="28"/>
          <w:szCs w:val="28"/>
        </w:rPr>
        <w:lastRenderedPageBreak/>
        <w:t>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 приложением </w:t>
      </w:r>
      <w:r w:rsidRPr="00336BC7">
        <w:rPr>
          <w:rFonts w:ascii="Times New Roman" w:hAnsi="Times New Roman" w:cs="Times New Roman"/>
          <w:bCs/>
          <w:sz w:val="28"/>
          <w:szCs w:val="28"/>
        </w:rPr>
        <w:lastRenderedPageBreak/>
        <w:t>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пальной услуги для ее предоставления необходима копия документа личного </w:t>
      </w:r>
      <w:r w:rsidRPr="00336BC7">
        <w:rPr>
          <w:rFonts w:ascii="Times New Roman" w:hAnsi="Times New Roman" w:cs="Times New Roman"/>
          <w:bCs/>
          <w:sz w:val="28"/>
          <w:szCs w:val="28"/>
        </w:rPr>
        <w:lastRenderedPageBreak/>
        <w:t>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w:t>
      </w:r>
      <w:r w:rsidR="00AA673F" w:rsidRPr="00336BC7">
        <w:rPr>
          <w:rFonts w:ascii="Times New Roman" w:hAnsi="Times New Roman" w:cs="Times New Roman"/>
          <w:bCs/>
          <w:sz w:val="28"/>
          <w:szCs w:val="28"/>
        </w:rPr>
        <w:lastRenderedPageBreak/>
        <w:t>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lastRenderedPageBreak/>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Административная процедура «Направление (выдача) результата </w:t>
      </w:r>
      <w:r w:rsidRPr="00336BC7">
        <w:rPr>
          <w:rFonts w:ascii="Times New Roman" w:hAnsi="Times New Roman" w:cs="Times New Roman"/>
          <w:bCs/>
          <w:sz w:val="28"/>
          <w:szCs w:val="28"/>
        </w:rPr>
        <w:lastRenderedPageBreak/>
        <w:t>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w:t>
      </w:r>
      <w:r w:rsidRPr="00336BC7">
        <w:rPr>
          <w:rFonts w:ascii="Times New Roman" w:hAnsi="Times New Roman" w:cs="Times New Roman"/>
          <w:bCs/>
          <w:sz w:val="28"/>
          <w:szCs w:val="28"/>
        </w:rPr>
        <w:lastRenderedPageBreak/>
        <w:t xml:space="preserve">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991979">
        <w:rPr>
          <w:rFonts w:ascii="Times New Roman" w:hAnsi="Times New Roman" w:cs="Times New Roman"/>
          <w:sz w:val="28"/>
          <w:szCs w:val="28"/>
        </w:rPr>
        <w:t>Коржевского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проверок соблюдения и исполнения положений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991979">
        <w:rPr>
          <w:rFonts w:ascii="Times New Roman" w:hAnsi="Times New Roman" w:cs="Times New Roman"/>
          <w:sz w:val="28"/>
          <w:szCs w:val="28"/>
        </w:rPr>
        <w:t>Корже</w:t>
      </w:r>
      <w:r w:rsidR="00991979">
        <w:rPr>
          <w:rFonts w:ascii="Times New Roman" w:hAnsi="Times New Roman" w:cs="Times New Roman"/>
          <w:sz w:val="28"/>
          <w:szCs w:val="28"/>
        </w:rPr>
        <w:t>в</w:t>
      </w:r>
      <w:r w:rsidR="00991979">
        <w:rPr>
          <w:rFonts w:ascii="Times New Roman" w:hAnsi="Times New Roman" w:cs="Times New Roman"/>
          <w:sz w:val="28"/>
          <w:szCs w:val="28"/>
        </w:rPr>
        <w:t>ского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разделение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991979">
        <w:rPr>
          <w:rFonts w:ascii="Times New Roman" w:hAnsi="Times New Roman" w:cs="Times New Roman"/>
          <w:sz w:val="28"/>
          <w:szCs w:val="28"/>
        </w:rPr>
        <w:t>Коржевского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991979">
        <w:rPr>
          <w:rFonts w:ascii="Times New Roman" w:hAnsi="Times New Roman" w:cs="Times New Roman"/>
          <w:sz w:val="28"/>
          <w:szCs w:val="28"/>
        </w:rPr>
        <w:t>Коржевского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91979">
        <w:rPr>
          <w:rFonts w:ascii="Times New Roman" w:hAnsi="Times New Roman" w:cs="Times New Roman"/>
          <w:sz w:val="28"/>
          <w:szCs w:val="28"/>
        </w:rPr>
        <w:t>Коржевского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991979" w:rsidRPr="00991979">
        <w:rPr>
          <w:rFonts w:ascii="Times New Roman" w:hAnsi="Times New Roman" w:cs="Times New Roman"/>
          <w:bCs/>
          <w:sz w:val="28"/>
          <w:szCs w:val="28"/>
        </w:rPr>
        <w:t>korgevskiy.ru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991979">
        <w:rPr>
          <w:rFonts w:ascii="Times New Roman" w:hAnsi="Times New Roman" w:cs="Times New Roman"/>
          <w:sz w:val="28"/>
          <w:szCs w:val="28"/>
        </w:rPr>
        <w:t>Коржевского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991979">
        <w:rPr>
          <w:rFonts w:ascii="Times New Roman" w:hAnsi="Times New Roman" w:cs="Times New Roman"/>
          <w:sz w:val="28"/>
          <w:szCs w:val="28"/>
        </w:rPr>
        <w:t>Коржевского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991979">
        <w:rPr>
          <w:rFonts w:ascii="Times New Roman" w:hAnsi="Times New Roman" w:cs="Times New Roman"/>
          <w:sz w:val="28"/>
          <w:szCs w:val="28"/>
        </w:rPr>
        <w:t>Коржевского</w:t>
      </w:r>
      <w:r w:rsidR="0092095B" w:rsidRPr="00336BC7">
        <w:rPr>
          <w:rFonts w:ascii="Times New Roman" w:hAnsi="Times New Roman" w:cs="Times New Roman"/>
          <w:bCs/>
          <w:sz w:val="28"/>
          <w:szCs w:val="28"/>
        </w:rPr>
        <w:t xml:space="preserve"> сельского поселения </w:t>
      </w:r>
      <w:r w:rsidR="0092095B" w:rsidRPr="00336BC7">
        <w:rPr>
          <w:rFonts w:ascii="Times New Roman" w:hAnsi="Times New Roman" w:cs="Times New Roman"/>
          <w:bCs/>
          <w:sz w:val="28"/>
          <w:szCs w:val="28"/>
        </w:rPr>
        <w:lastRenderedPageBreak/>
        <w:t>Славянского района</w:t>
      </w:r>
      <w:r w:rsidRPr="00336BC7">
        <w:rPr>
          <w:rFonts w:ascii="Times New Roman" w:hAnsi="Times New Roman" w:cs="Times New Roman"/>
          <w:bCs/>
          <w:sz w:val="28"/>
          <w:szCs w:val="28"/>
        </w:rPr>
        <w:t xml:space="preserve"> </w:t>
      </w:r>
      <w:r w:rsidRPr="00991979">
        <w:rPr>
          <w:rFonts w:ascii="Times New Roman" w:hAnsi="Times New Roman" w:cs="Times New Roman"/>
          <w:bCs/>
          <w:sz w:val="28"/>
          <w:szCs w:val="28"/>
        </w:rPr>
        <w:t xml:space="preserve">от </w:t>
      </w:r>
      <w:r w:rsidR="0092095B" w:rsidRPr="00991979">
        <w:rPr>
          <w:rFonts w:ascii="Times New Roman" w:hAnsi="Times New Roman" w:cs="Times New Roman"/>
          <w:bCs/>
          <w:sz w:val="28"/>
          <w:szCs w:val="28"/>
        </w:rPr>
        <w:t>2</w:t>
      </w:r>
      <w:r w:rsidR="00991979" w:rsidRPr="00991979">
        <w:rPr>
          <w:rFonts w:ascii="Times New Roman" w:hAnsi="Times New Roman" w:cs="Times New Roman"/>
          <w:bCs/>
          <w:sz w:val="28"/>
          <w:szCs w:val="28"/>
        </w:rPr>
        <w:t>0</w:t>
      </w:r>
      <w:r w:rsidRPr="00991979">
        <w:rPr>
          <w:rFonts w:ascii="Times New Roman" w:hAnsi="Times New Roman" w:cs="Times New Roman"/>
          <w:bCs/>
          <w:sz w:val="28"/>
          <w:szCs w:val="28"/>
        </w:rPr>
        <w:t xml:space="preserve"> </w:t>
      </w:r>
      <w:r w:rsidR="0092095B" w:rsidRPr="00991979">
        <w:rPr>
          <w:rFonts w:ascii="Times New Roman" w:hAnsi="Times New Roman" w:cs="Times New Roman"/>
          <w:bCs/>
          <w:sz w:val="28"/>
          <w:szCs w:val="28"/>
        </w:rPr>
        <w:t>но</w:t>
      </w:r>
      <w:r w:rsidRPr="00991979">
        <w:rPr>
          <w:rFonts w:ascii="Times New Roman" w:hAnsi="Times New Roman" w:cs="Times New Roman"/>
          <w:bCs/>
          <w:sz w:val="28"/>
          <w:szCs w:val="28"/>
        </w:rPr>
        <w:t>ября 2018 года №</w:t>
      </w:r>
      <w:r w:rsidR="0092095B" w:rsidRPr="00991979">
        <w:rPr>
          <w:rFonts w:ascii="Times New Roman" w:hAnsi="Times New Roman" w:cs="Times New Roman"/>
          <w:bCs/>
          <w:sz w:val="28"/>
          <w:szCs w:val="28"/>
        </w:rPr>
        <w:t> </w:t>
      </w:r>
      <w:r w:rsidR="006F50D9" w:rsidRPr="00991979">
        <w:rPr>
          <w:rFonts w:ascii="Times New Roman" w:hAnsi="Times New Roman" w:cs="Times New Roman"/>
          <w:bCs/>
          <w:sz w:val="28"/>
          <w:szCs w:val="28"/>
        </w:rPr>
        <w:t>1</w:t>
      </w:r>
      <w:r w:rsidR="00991979" w:rsidRPr="00991979">
        <w:rPr>
          <w:rFonts w:ascii="Times New Roman" w:hAnsi="Times New Roman" w:cs="Times New Roman"/>
          <w:bCs/>
          <w:sz w:val="28"/>
          <w:szCs w:val="28"/>
        </w:rPr>
        <w:t>75</w:t>
      </w:r>
      <w:r w:rsidRPr="00991979">
        <w:rPr>
          <w:rFonts w:ascii="Times New Roman" w:hAnsi="Times New Roman" w:cs="Times New Roman"/>
          <w:bCs/>
          <w:sz w:val="28"/>
          <w:szCs w:val="28"/>
        </w:rPr>
        <w:t xml:space="preserve"> «</w:t>
      </w:r>
      <w:r w:rsidR="00991979" w:rsidRPr="00991979">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991979" w:rsidRPr="00991979">
        <w:rPr>
          <w:rFonts w:ascii="Times New Roman" w:hAnsi="Times New Roman" w:cs="Times New Roman"/>
          <w:sz w:val="28"/>
          <w:szCs w:val="28"/>
        </w:rPr>
        <w:t>и</w:t>
      </w:r>
      <w:r w:rsidR="00991979" w:rsidRPr="00991979">
        <w:rPr>
          <w:rFonts w:ascii="Times New Roman" w:hAnsi="Times New Roman" w:cs="Times New Roman"/>
          <w:sz w:val="28"/>
          <w:szCs w:val="28"/>
        </w:rPr>
        <w:t>страции Коржевского сельского поселения Славянского района и ее должнос</w:t>
      </w:r>
      <w:r w:rsidR="00991979" w:rsidRPr="00991979">
        <w:rPr>
          <w:rFonts w:ascii="Times New Roman" w:hAnsi="Times New Roman" w:cs="Times New Roman"/>
          <w:sz w:val="28"/>
          <w:szCs w:val="28"/>
        </w:rPr>
        <w:t>т</w:t>
      </w:r>
      <w:r w:rsidR="00991979" w:rsidRPr="00991979">
        <w:rPr>
          <w:rFonts w:ascii="Times New Roman" w:hAnsi="Times New Roman" w:cs="Times New Roman"/>
          <w:sz w:val="28"/>
          <w:szCs w:val="28"/>
        </w:rPr>
        <w:t>ных лиц, муниципальных служащих</w:t>
      </w:r>
      <w:r w:rsidRPr="00991979">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91979">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991979">
        <w:rPr>
          <w:rFonts w:ascii="Times New Roman" w:hAnsi="Times New Roman" w:cs="Times New Roman"/>
          <w:bCs/>
          <w:sz w:val="28"/>
          <w:szCs w:val="28"/>
        </w:rPr>
        <w:t>Л.Н.  Трегубова</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866014">
              <w:rPr>
                <w:szCs w:val="28"/>
              </w:rPr>
              <w:t>Коржевского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866014">
        <w:rPr>
          <w:bCs/>
          <w:sz w:val="28"/>
          <w:szCs w:val="28"/>
        </w:rPr>
        <w:t>Л.Н. Трегубова</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866014">
              <w:rPr>
                <w:szCs w:val="28"/>
              </w:rPr>
              <w:t>Коржевского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866014">
        <w:rPr>
          <w:bCs/>
          <w:szCs w:val="28"/>
        </w:rPr>
        <w:t>Коржевского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866014">
        <w:rPr>
          <w:bCs/>
          <w:szCs w:val="28"/>
        </w:rPr>
        <w:t>Коржевского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866014">
        <w:rPr>
          <w:bCs/>
          <w:szCs w:val="28"/>
        </w:rPr>
        <w:t>Коржевского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866014">
        <w:rPr>
          <w:bCs/>
          <w:szCs w:val="28"/>
        </w:rPr>
        <w:t>Коржевского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866014">
        <w:rPr>
          <w:bCs/>
          <w:szCs w:val="28"/>
        </w:rPr>
        <w:t>Коржевского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866014">
        <w:rPr>
          <w:rFonts w:ascii="Times New Roman" w:hAnsi="Times New Roman" w:cs="Times New Roman"/>
          <w:sz w:val="28"/>
          <w:szCs w:val="28"/>
        </w:rPr>
        <w:t>Коржевского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866014">
        <w:rPr>
          <w:bCs/>
          <w:sz w:val="28"/>
          <w:szCs w:val="28"/>
        </w:rPr>
        <w:t>Л.Н. Трегубова</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F5" w:rsidRDefault="00466EF5">
      <w:r>
        <w:separator/>
      </w:r>
    </w:p>
  </w:endnote>
  <w:endnote w:type="continuationSeparator" w:id="0">
    <w:p w:rsidR="00466EF5" w:rsidRDefault="0046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F5" w:rsidRDefault="00466EF5">
      <w:r>
        <w:separator/>
      </w:r>
    </w:p>
  </w:footnote>
  <w:footnote w:type="continuationSeparator" w:id="0">
    <w:p w:rsidR="00466EF5" w:rsidRDefault="0046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5A44BB">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5A44BB">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5A44BB">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5A44BB">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5A44BB">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1D66"/>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66EF5"/>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4B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014"/>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1979"/>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BF9B-BE09-4248-954A-7CB8121C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16053</TotalTime>
  <Pages>84</Pages>
  <Words>29895</Words>
  <Characters>170408</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199904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240</cp:revision>
  <cp:lastPrinted>2022-12-21T11:05:00Z</cp:lastPrinted>
  <dcterms:created xsi:type="dcterms:W3CDTF">2018-08-01T05:32:00Z</dcterms:created>
  <dcterms:modified xsi:type="dcterms:W3CDTF">2023-04-03T05:20:00Z</dcterms:modified>
</cp:coreProperties>
</file>