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36C87">
        <w:rPr>
          <w:color w:val="000000" w:themeColor="text1"/>
          <w:sz w:val="28"/>
          <w:szCs w:val="28"/>
        </w:rPr>
        <w:t>Коржевского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FD6057">
        <w:rPr>
          <w:color w:val="000000" w:themeColor="text1"/>
          <w:sz w:val="28"/>
          <w:szCs w:val="28"/>
        </w:rPr>
        <w:t>о</w:t>
      </w:r>
      <w:r w:rsidR="00CD30FA" w:rsidRPr="00FD6057">
        <w:rPr>
          <w:color w:val="000000" w:themeColor="text1"/>
          <w:sz w:val="28"/>
          <w:szCs w:val="28"/>
        </w:rPr>
        <w:t>на</w:t>
      </w:r>
      <w:r w:rsidR="00D36C8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36C87">
        <w:rPr>
          <w:color w:val="000000" w:themeColor="text1"/>
          <w:sz w:val="28"/>
          <w:szCs w:val="28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ского района от 07 декабря 2018 года № 1</w:t>
      </w:r>
      <w:r w:rsidR="00D36C87">
        <w:rPr>
          <w:color w:val="000000" w:themeColor="text1"/>
          <w:sz w:val="28"/>
          <w:szCs w:val="28"/>
        </w:rPr>
        <w:t>8</w:t>
      </w:r>
      <w:r w:rsidRPr="00FD6057">
        <w:rPr>
          <w:color w:val="000000" w:themeColor="text1"/>
          <w:sz w:val="28"/>
          <w:szCs w:val="28"/>
        </w:rPr>
        <w:t>5 «Об утверждении администрати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36C87">
        <w:rPr>
          <w:color w:val="000000" w:themeColor="text1"/>
          <w:sz w:val="28"/>
          <w:szCs w:val="28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D36C87">
        <w:rPr>
          <w:color w:val="000000" w:themeColor="text1"/>
          <w:sz w:val="28"/>
          <w:szCs w:val="28"/>
        </w:rPr>
        <w:t>29 июля 2020 года № 110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ление администрации </w:t>
      </w:r>
      <w:r w:rsidR="00D36C87">
        <w:rPr>
          <w:color w:val="000000" w:themeColor="text1"/>
          <w:sz w:val="28"/>
          <w:szCs w:val="28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1</w:t>
      </w:r>
      <w:r w:rsidR="00D36C87">
        <w:rPr>
          <w:color w:val="000000" w:themeColor="text1"/>
          <w:sz w:val="28"/>
          <w:szCs w:val="28"/>
        </w:rPr>
        <w:t>8</w:t>
      </w:r>
      <w:r w:rsidRPr="00FD6057">
        <w:rPr>
          <w:color w:val="000000" w:themeColor="text1"/>
          <w:sz w:val="28"/>
          <w:szCs w:val="28"/>
        </w:rPr>
        <w:t>5 «Об утверждении административного регламента предоставления муниципальной услуги «Возврат платежей физических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36C8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Зеленцова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36C8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36C8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Коржевского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D36C8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И.И. Зеленцову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36C8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D36C87">
        <w:rPr>
          <w:rFonts w:eastAsia="Calibri"/>
          <w:color w:val="000000" w:themeColor="text1"/>
          <w:sz w:val="28"/>
          <w:szCs w:val="28"/>
        </w:rPr>
        <w:t xml:space="preserve"> Л.Н. Трегуб</w:t>
      </w:r>
      <w:r w:rsidR="00D36C87">
        <w:rPr>
          <w:rFonts w:eastAsia="Calibri"/>
          <w:color w:val="000000" w:themeColor="text1"/>
          <w:sz w:val="28"/>
          <w:szCs w:val="28"/>
        </w:rPr>
        <w:t>о</w:t>
      </w:r>
      <w:r w:rsidR="00D36C87">
        <w:rPr>
          <w:rFonts w:eastAsia="Calibri"/>
          <w:color w:val="000000" w:themeColor="text1"/>
          <w:sz w:val="28"/>
          <w:szCs w:val="28"/>
        </w:rPr>
        <w:t>ва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D36C87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D36C87">
        <w:rPr>
          <w:color w:val="000000" w:themeColor="text1"/>
          <w:sz w:val="28"/>
          <w:szCs w:val="28"/>
        </w:rPr>
        <w:t>Коржевского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D36C87">
        <w:rPr>
          <w:color w:val="000000" w:themeColor="text1"/>
          <w:sz w:val="28"/>
          <w:szCs w:val="28"/>
          <w:lang w:eastAsia="ar-SA"/>
        </w:rPr>
        <w:t>Коржевского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D36C87" w:rsidRPr="00D36C87">
        <w:rPr>
          <w:color w:val="000000" w:themeColor="text1"/>
          <w:sz w:val="28"/>
        </w:rPr>
        <w:t>korgevskiy.ru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36C87" w:rsidRPr="00D36C87">
        <w:rPr>
          <w:color w:val="000000" w:themeColor="text1"/>
          <w:sz w:val="28"/>
          <w:szCs w:val="28"/>
        </w:rPr>
        <w:t>gosuslugi.ru/</w:t>
      </w:r>
      <w:proofErr w:type="spellStart"/>
      <w:r w:rsidR="00D36C87" w:rsidRPr="00D36C87">
        <w:rPr>
          <w:color w:val="000000" w:themeColor="text1"/>
          <w:sz w:val="28"/>
          <w:szCs w:val="28"/>
        </w:rPr>
        <w:t>structure</w:t>
      </w:r>
      <w:proofErr w:type="spellEnd"/>
      <w:r w:rsidR="00D36C87" w:rsidRPr="00D36C87">
        <w:rPr>
          <w:color w:val="000000" w:themeColor="text1"/>
          <w:sz w:val="28"/>
          <w:szCs w:val="28"/>
        </w:rPr>
        <w:t>/2340200010002997809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D36C87" w:rsidRPr="00D36C87">
        <w:rPr>
          <w:color w:val="000000" w:themeColor="text1"/>
          <w:sz w:val="28"/>
          <w:szCs w:val="28"/>
        </w:rPr>
        <w:t>pgu.krasnodar.ru/</w:t>
      </w:r>
      <w:proofErr w:type="spellStart"/>
      <w:r w:rsidR="00D36C87" w:rsidRPr="00D36C87">
        <w:rPr>
          <w:color w:val="000000" w:themeColor="text1"/>
          <w:sz w:val="28"/>
          <w:szCs w:val="28"/>
        </w:rPr>
        <w:t>structure</w:t>
      </w:r>
      <w:proofErr w:type="spellEnd"/>
      <w:r w:rsidR="00D36C87" w:rsidRPr="00D36C87">
        <w:rPr>
          <w:color w:val="000000" w:themeColor="text1"/>
          <w:sz w:val="28"/>
          <w:szCs w:val="28"/>
        </w:rPr>
        <w:t>/</w:t>
      </w:r>
      <w:proofErr w:type="spellStart"/>
      <w:r w:rsidR="00D36C87" w:rsidRPr="00D36C87">
        <w:rPr>
          <w:color w:val="000000" w:themeColor="text1"/>
          <w:sz w:val="28"/>
          <w:szCs w:val="28"/>
        </w:rPr>
        <w:t>detail.php?orgID</w:t>
      </w:r>
      <w:proofErr w:type="spellEnd"/>
      <w:r w:rsidR="00D36C87" w:rsidRPr="00D36C87">
        <w:rPr>
          <w:color w:val="000000" w:themeColor="text1"/>
          <w:sz w:val="28"/>
          <w:szCs w:val="28"/>
        </w:rPr>
        <w:t>=160162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D36C87" w:rsidRPr="00D36C87">
        <w:rPr>
          <w:color w:val="000000" w:themeColor="text1"/>
          <w:sz w:val="28"/>
          <w:szCs w:val="28"/>
        </w:rPr>
        <w:t>slavyansk.ru/</w:t>
      </w:r>
      <w:proofErr w:type="spellStart"/>
      <w:r w:rsidR="00D36C87" w:rsidRPr="00D36C87">
        <w:rPr>
          <w:color w:val="000000" w:themeColor="text1"/>
          <w:sz w:val="28"/>
          <w:szCs w:val="28"/>
        </w:rPr>
        <w:t>article</w:t>
      </w:r>
      <w:proofErr w:type="spellEnd"/>
      <w:r w:rsidR="00D36C87" w:rsidRPr="00D36C87">
        <w:rPr>
          <w:color w:val="000000" w:themeColor="text1"/>
          <w:sz w:val="28"/>
          <w:szCs w:val="28"/>
        </w:rPr>
        <w:t>/a-2234.html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D36C87" w:rsidRPr="00D36C87">
        <w:rPr>
          <w:color w:val="000000" w:themeColor="text1"/>
          <w:sz w:val="28"/>
          <w:szCs w:val="28"/>
        </w:rPr>
        <w:t>gosuslugi.ru/</w:t>
      </w:r>
      <w:proofErr w:type="spellStart"/>
      <w:r w:rsidR="00D36C87" w:rsidRPr="00D36C87">
        <w:rPr>
          <w:color w:val="000000" w:themeColor="text1"/>
          <w:sz w:val="28"/>
          <w:szCs w:val="28"/>
        </w:rPr>
        <w:t>structure</w:t>
      </w:r>
      <w:proofErr w:type="spellEnd"/>
      <w:r w:rsidR="00D36C87" w:rsidRPr="00D36C87">
        <w:rPr>
          <w:color w:val="000000" w:themeColor="text1"/>
          <w:sz w:val="28"/>
          <w:szCs w:val="28"/>
        </w:rPr>
        <w:t>/2340200010002997809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D36C87" w:rsidRPr="00D36C87">
        <w:rPr>
          <w:color w:val="000000" w:themeColor="text1"/>
          <w:sz w:val="28"/>
          <w:szCs w:val="28"/>
        </w:rPr>
        <w:t>pgu.krasnodar.ru/</w:t>
      </w:r>
      <w:proofErr w:type="spellStart"/>
      <w:r w:rsidR="00D36C87" w:rsidRPr="00D36C87">
        <w:rPr>
          <w:color w:val="000000" w:themeColor="text1"/>
          <w:sz w:val="28"/>
          <w:szCs w:val="28"/>
        </w:rPr>
        <w:t>structure</w:t>
      </w:r>
      <w:proofErr w:type="spellEnd"/>
      <w:r w:rsidR="00D36C87" w:rsidRPr="00D36C87">
        <w:rPr>
          <w:color w:val="000000" w:themeColor="text1"/>
          <w:sz w:val="28"/>
          <w:szCs w:val="28"/>
        </w:rPr>
        <w:t>/</w:t>
      </w:r>
      <w:proofErr w:type="spellStart"/>
      <w:r w:rsidR="00D36C87" w:rsidRPr="00D36C87">
        <w:rPr>
          <w:color w:val="000000" w:themeColor="text1"/>
          <w:sz w:val="28"/>
          <w:szCs w:val="28"/>
        </w:rPr>
        <w:t>detail.php?orgID</w:t>
      </w:r>
      <w:proofErr w:type="spellEnd"/>
      <w:r w:rsidR="00D36C87" w:rsidRPr="00D36C87">
        <w:rPr>
          <w:color w:val="000000" w:themeColor="text1"/>
          <w:sz w:val="28"/>
          <w:szCs w:val="28"/>
        </w:rPr>
        <w:t>=160162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D36C87">
        <w:rPr>
          <w:color w:val="000000" w:themeColor="text1"/>
          <w:sz w:val="28"/>
          <w:szCs w:val="28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lastRenderedPageBreak/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D36C87">
        <w:rPr>
          <w:bCs/>
          <w:color w:val="000000" w:themeColor="text1"/>
          <w:sz w:val="28"/>
          <w:szCs w:val="28"/>
        </w:rPr>
        <w:t>Коржевского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lastRenderedPageBreak/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и муниципальных услуг (функций), Региональном портале в течение срока, </w:t>
      </w:r>
      <w:r w:rsidRPr="00FD6057">
        <w:rPr>
          <w:color w:val="000000" w:themeColor="text1"/>
          <w:sz w:val="28"/>
          <w:szCs w:val="28"/>
        </w:rPr>
        <w:lastRenderedPageBreak/>
        <w:t>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3.2.5. Административная процедура «Осуществление оценки качества </w:t>
      </w:r>
      <w:r w:rsidRPr="00FD6057">
        <w:rPr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D36C87">
        <w:rPr>
          <w:bCs/>
          <w:color w:val="000000" w:themeColor="text1"/>
          <w:sz w:val="28"/>
          <w:szCs w:val="28"/>
        </w:rPr>
        <w:t>Коржевского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</w:t>
      </w:r>
      <w:r w:rsidR="00356797" w:rsidRPr="00FD6057">
        <w:rPr>
          <w:color w:val="000000" w:themeColor="text1"/>
          <w:sz w:val="28"/>
          <w:szCs w:val="28"/>
        </w:rPr>
        <w:lastRenderedPageBreak/>
        <w:t>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FD6057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 xml:space="preserve">каза и направляет его главе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lastRenderedPageBreak/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D36C87">
        <w:rPr>
          <w:bCs/>
          <w:color w:val="000000" w:themeColor="text1"/>
          <w:sz w:val="28"/>
          <w:szCs w:val="28"/>
        </w:rPr>
        <w:t>Коржевского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D36C87">
        <w:rPr>
          <w:bCs/>
          <w:color w:val="000000" w:themeColor="text1"/>
          <w:sz w:val="28"/>
          <w:szCs w:val="28"/>
        </w:rPr>
        <w:t>Коржевского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D36C87">
        <w:rPr>
          <w:bCs/>
          <w:color w:val="000000" w:themeColor="text1"/>
          <w:sz w:val="28"/>
          <w:szCs w:val="28"/>
        </w:rPr>
        <w:t>Коржевского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D36C87">
        <w:rPr>
          <w:bCs/>
          <w:color w:val="000000" w:themeColor="text1"/>
          <w:sz w:val="28"/>
          <w:szCs w:val="28"/>
        </w:rPr>
        <w:t>Коржевского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D36C87">
        <w:rPr>
          <w:bCs/>
          <w:color w:val="000000" w:themeColor="text1"/>
          <w:sz w:val="28"/>
          <w:szCs w:val="28"/>
        </w:rPr>
        <w:t>Коржевского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</w:t>
      </w:r>
      <w:r w:rsidR="0042766A" w:rsidRPr="00FD6057">
        <w:rPr>
          <w:bCs/>
          <w:color w:val="000000" w:themeColor="text1"/>
          <w:sz w:val="28"/>
          <w:szCs w:val="28"/>
        </w:rPr>
        <w:lastRenderedPageBreak/>
        <w:t>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D6057">
        <w:rPr>
          <w:bCs/>
          <w:color w:val="000000" w:themeColor="text1"/>
          <w:sz w:val="28"/>
          <w:szCs w:val="28"/>
        </w:rPr>
        <w:t>б</w:t>
      </w:r>
      <w:r w:rsidRPr="00FD6057">
        <w:rPr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36C87">
        <w:rPr>
          <w:color w:val="000000" w:themeColor="text1"/>
          <w:sz w:val="28"/>
          <w:szCs w:val="28"/>
        </w:rPr>
        <w:t>Коржевск</w:t>
      </w:r>
      <w:r w:rsidR="00D36C87">
        <w:rPr>
          <w:color w:val="000000" w:themeColor="text1"/>
          <w:sz w:val="28"/>
          <w:szCs w:val="28"/>
        </w:rPr>
        <w:t>о</w:t>
      </w:r>
      <w:r w:rsidR="00D36C87">
        <w:rPr>
          <w:color w:val="000000" w:themeColor="text1"/>
          <w:sz w:val="28"/>
          <w:szCs w:val="28"/>
        </w:rPr>
        <w:t>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уполномоченным должностным </w:t>
      </w:r>
      <w:r w:rsidRPr="00FD6057">
        <w:rPr>
          <w:color w:val="000000" w:themeColor="text1"/>
          <w:sz w:val="28"/>
          <w:szCs w:val="28"/>
        </w:rPr>
        <w:lastRenderedPageBreak/>
        <w:t>лицом Администрации, курирующим соответствующее структурное подразд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D36C87" w:rsidRPr="00D36C87">
        <w:rPr>
          <w:color w:val="000000" w:themeColor="text1"/>
          <w:sz w:val="28"/>
        </w:rPr>
        <w:t>korgevskiy.ru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36C87">
        <w:rPr>
          <w:color w:val="000000" w:themeColor="text1"/>
          <w:sz w:val="28"/>
          <w:szCs w:val="28"/>
        </w:rPr>
        <w:t>Коржевского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</w:t>
      </w:r>
      <w:r w:rsidR="00F571A3" w:rsidRPr="00FD6057">
        <w:rPr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D36C87">
        <w:rPr>
          <w:color w:val="000000" w:themeColor="text1"/>
          <w:sz w:val="28"/>
          <w:szCs w:val="28"/>
        </w:rPr>
        <w:t>Коржевского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D36C87">
        <w:rPr>
          <w:color w:val="000000" w:themeColor="text1"/>
          <w:sz w:val="28"/>
          <w:szCs w:val="28"/>
        </w:rPr>
        <w:t>Коржевского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D36C87">
        <w:rPr>
          <w:color w:val="000000" w:themeColor="text1"/>
          <w:sz w:val="28"/>
          <w:szCs w:val="28"/>
        </w:rPr>
        <w:t>20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D36C87">
        <w:rPr>
          <w:color w:val="000000" w:themeColor="text1"/>
          <w:sz w:val="28"/>
          <w:szCs w:val="28"/>
        </w:rPr>
        <w:t>175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D36C87">
        <w:rPr>
          <w:color w:val="000000" w:themeColor="text1"/>
          <w:sz w:val="28"/>
          <w:szCs w:val="28"/>
        </w:rPr>
        <w:t>Коржевского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07AB8" w:rsidRPr="00FD6057">
        <w:rPr>
          <w:color w:val="000000" w:themeColor="text1"/>
          <w:sz w:val="28"/>
          <w:szCs w:val="28"/>
        </w:rPr>
        <w:t>т</w:t>
      </w:r>
      <w:r w:rsidR="00E07AB8" w:rsidRPr="00FD6057">
        <w:rPr>
          <w:color w:val="000000" w:themeColor="text1"/>
          <w:sz w:val="28"/>
          <w:szCs w:val="28"/>
        </w:rPr>
        <w:t>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 xml:space="preserve">, Регионального </w:t>
      </w:r>
      <w:r w:rsidR="00CA1D64" w:rsidRPr="00FD6057">
        <w:rPr>
          <w:color w:val="000000" w:themeColor="text1"/>
          <w:sz w:val="28"/>
          <w:szCs w:val="28"/>
          <w:lang w:eastAsia="ar-SA"/>
        </w:rPr>
        <w:lastRenderedPageBreak/>
        <w:t>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D36C87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D36C87">
        <w:rPr>
          <w:color w:val="000000" w:themeColor="text1"/>
          <w:sz w:val="28"/>
          <w:szCs w:val="28"/>
        </w:rPr>
        <w:tab/>
        <w:t>Л.Н. Трегубова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D36C87">
        <w:rPr>
          <w:rFonts w:eastAsia="Calibri"/>
          <w:color w:val="000000" w:themeColor="text1"/>
          <w:sz w:val="28"/>
          <w:szCs w:val="28"/>
        </w:rPr>
        <w:t>Коржевского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D36C87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Л.Н. Трегубовой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D36C87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D36C87">
        <w:rPr>
          <w:color w:val="000000" w:themeColor="text1"/>
          <w:sz w:val="28"/>
          <w:szCs w:val="28"/>
        </w:rPr>
        <w:tab/>
        <w:t>Л.Н. Трегубова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D36C87">
        <w:rPr>
          <w:rFonts w:eastAsia="Calibri"/>
          <w:color w:val="000000" w:themeColor="text1"/>
          <w:sz w:val="28"/>
          <w:szCs w:val="28"/>
        </w:rPr>
        <w:t>Коржевского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D36C87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Л.Н. Трегубовой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D36C87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</w:t>
      </w:r>
      <w:r w:rsidR="00D36C8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D36C87">
        <w:rPr>
          <w:color w:val="000000" w:themeColor="text1"/>
          <w:sz w:val="28"/>
          <w:szCs w:val="28"/>
        </w:rPr>
        <w:t>Л.Н. Трегуб</w:t>
      </w:r>
      <w:r w:rsidR="00D36C87">
        <w:rPr>
          <w:color w:val="000000" w:themeColor="text1"/>
          <w:sz w:val="28"/>
          <w:szCs w:val="28"/>
        </w:rPr>
        <w:t>о</w:t>
      </w:r>
      <w:r w:rsidR="00D36C87">
        <w:rPr>
          <w:color w:val="000000" w:themeColor="text1"/>
          <w:sz w:val="28"/>
          <w:szCs w:val="28"/>
        </w:rPr>
        <w:t>ва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D36C87">
        <w:rPr>
          <w:color w:val="000000" w:themeColor="text1"/>
        </w:rPr>
        <w:t>Коржевского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D36C87">
        <w:rPr>
          <w:color w:val="000000" w:themeColor="text1"/>
        </w:rPr>
        <w:t>Коржевского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D36C87">
        <w:rPr>
          <w:color w:val="000000" w:themeColor="text1"/>
        </w:rPr>
        <w:t>Л.Н. Трегубова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D36C87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D36C87">
        <w:rPr>
          <w:color w:val="000000" w:themeColor="text1"/>
          <w:sz w:val="28"/>
          <w:szCs w:val="28"/>
        </w:rPr>
        <w:tab/>
        <w:t>Л.Н. Трегубова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D36C87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х. Коржевский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D36C87">
        <w:rPr>
          <w:color w:val="000000" w:themeColor="text1"/>
        </w:rPr>
        <w:t>Коржевского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D36C87">
        <w:rPr>
          <w:color w:val="000000" w:themeColor="text1"/>
        </w:rPr>
        <w:t>Коржевского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D36C87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D36C87">
        <w:rPr>
          <w:color w:val="000000" w:themeColor="text1"/>
        </w:rPr>
        <w:t>Л.Н. Трегубова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D36C87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D36C87">
        <w:rPr>
          <w:color w:val="000000" w:themeColor="text1"/>
          <w:sz w:val="28"/>
          <w:szCs w:val="28"/>
        </w:rPr>
        <w:tab/>
        <w:t>Л.Н. Трегубова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D36C87">
        <w:rPr>
          <w:color w:val="000000" w:themeColor="text1"/>
        </w:rPr>
        <w:t>Коржевского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D36C87">
        <w:rPr>
          <w:color w:val="000000" w:themeColor="text1"/>
        </w:rPr>
        <w:t>Коржевского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D36C87">
        <w:rPr>
          <w:color w:val="000000" w:themeColor="text1"/>
        </w:rPr>
        <w:t>Л.Н. Трегубова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D36C87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D36C87">
        <w:rPr>
          <w:color w:val="000000" w:themeColor="text1"/>
          <w:sz w:val="28"/>
          <w:szCs w:val="28"/>
        </w:rPr>
        <w:tab/>
      </w:r>
      <w:bookmarkStart w:id="8" w:name="_GoBack"/>
      <w:bookmarkEnd w:id="8"/>
      <w:r w:rsidR="00D36C87">
        <w:rPr>
          <w:color w:val="000000" w:themeColor="text1"/>
          <w:sz w:val="28"/>
          <w:szCs w:val="28"/>
        </w:rPr>
        <w:t>Л.Н. Трегубова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7B" w:rsidRDefault="007A1B7B">
      <w:r>
        <w:separator/>
      </w:r>
    </w:p>
  </w:endnote>
  <w:endnote w:type="continuationSeparator" w:id="0">
    <w:p w:rsidR="007A1B7B" w:rsidRDefault="007A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7B" w:rsidRDefault="007A1B7B">
      <w:r>
        <w:separator/>
      </w:r>
    </w:p>
  </w:footnote>
  <w:footnote w:type="continuationSeparator" w:id="0">
    <w:p w:rsidR="007A1B7B" w:rsidRDefault="007A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36C87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AB4206" wp14:editId="6A10CA9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6C8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36C8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87">
          <w:rPr>
            <w:noProof/>
          </w:rPr>
          <w:t>45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D36C8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D36C8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B7B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6C87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D247-373E-4DF8-91C1-4B4B61EE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52</Pages>
  <Words>18437</Words>
  <Characters>105095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123286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2021-02-17T13:39:00Z</dcterms:modified>
</cp:coreProperties>
</file>