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E2EF8" w:rsidRDefault="001E2EF8" w:rsidP="00FB4948">
      <w:pPr>
        <w:suppressAutoHyphens w:val="0"/>
        <w:jc w:val="center"/>
        <w:rPr>
          <w:sz w:val="28"/>
          <w:szCs w:val="28"/>
        </w:rPr>
      </w:pPr>
    </w:p>
    <w:p w:rsidR="008804F7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B512FC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200A59">
      <w:pPr>
        <w:suppressAutoHyphens w:val="0"/>
        <w:rPr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BA166B">
      <w:pPr>
        <w:rPr>
          <w:b/>
          <w:sz w:val="28"/>
          <w:szCs w:val="28"/>
        </w:rPr>
      </w:pPr>
    </w:p>
    <w:p w:rsidR="00C66424" w:rsidRPr="00FC55B7" w:rsidRDefault="00FA15F7" w:rsidP="00EF37B6">
      <w:pPr>
        <w:ind w:left="709" w:right="566"/>
        <w:jc w:val="center"/>
        <w:rPr>
          <w:b/>
          <w:sz w:val="28"/>
          <w:szCs w:val="28"/>
        </w:rPr>
      </w:pPr>
      <w:r w:rsidRPr="00FC55B7">
        <w:rPr>
          <w:b/>
          <w:sz w:val="28"/>
          <w:szCs w:val="28"/>
        </w:rPr>
        <w:t>О внесении изменени</w:t>
      </w:r>
      <w:r w:rsidR="005C11C4" w:rsidRPr="00FC55B7">
        <w:rPr>
          <w:b/>
          <w:sz w:val="28"/>
          <w:szCs w:val="28"/>
        </w:rPr>
        <w:t>й</w:t>
      </w:r>
      <w:r w:rsidR="00EF7FE8" w:rsidRPr="00FC55B7">
        <w:rPr>
          <w:b/>
          <w:sz w:val="28"/>
          <w:szCs w:val="28"/>
        </w:rPr>
        <w:t xml:space="preserve"> в постановление администрации</w:t>
      </w:r>
    </w:p>
    <w:p w:rsidR="00BB7391" w:rsidRPr="00FC55B7" w:rsidRDefault="00020A57" w:rsidP="00EF37B6">
      <w:pPr>
        <w:ind w:left="709" w:right="566"/>
        <w:jc w:val="center"/>
        <w:rPr>
          <w:b/>
          <w:sz w:val="28"/>
          <w:szCs w:val="28"/>
        </w:rPr>
      </w:pPr>
      <w:r w:rsidRPr="00FC55B7">
        <w:rPr>
          <w:b/>
          <w:sz w:val="28"/>
          <w:szCs w:val="28"/>
        </w:rPr>
        <w:t>Анастасиевского</w:t>
      </w:r>
      <w:r w:rsidR="00F742C4" w:rsidRPr="00FC55B7">
        <w:rPr>
          <w:b/>
          <w:sz w:val="28"/>
          <w:szCs w:val="28"/>
        </w:rPr>
        <w:t xml:space="preserve"> сельского поселения</w:t>
      </w:r>
      <w:r w:rsidR="00C66424" w:rsidRPr="00FC55B7">
        <w:rPr>
          <w:b/>
          <w:sz w:val="28"/>
          <w:szCs w:val="28"/>
        </w:rPr>
        <w:t xml:space="preserve"> Славянск</w:t>
      </w:r>
      <w:r w:rsidR="00F742C4" w:rsidRPr="00FC55B7">
        <w:rPr>
          <w:b/>
          <w:sz w:val="28"/>
          <w:szCs w:val="28"/>
        </w:rPr>
        <w:t>ого</w:t>
      </w:r>
      <w:r w:rsidR="00C66424" w:rsidRPr="00FC55B7">
        <w:rPr>
          <w:b/>
          <w:sz w:val="28"/>
          <w:szCs w:val="28"/>
        </w:rPr>
        <w:t xml:space="preserve"> район</w:t>
      </w:r>
      <w:r w:rsidR="00F742C4" w:rsidRPr="00FC55B7">
        <w:rPr>
          <w:b/>
          <w:sz w:val="28"/>
          <w:szCs w:val="28"/>
        </w:rPr>
        <w:t>а</w:t>
      </w:r>
    </w:p>
    <w:p w:rsidR="00EC786E" w:rsidRPr="00FC55B7" w:rsidRDefault="00E44BFC" w:rsidP="00442053">
      <w:pPr>
        <w:widowControl w:val="0"/>
        <w:ind w:left="709"/>
        <w:jc w:val="center"/>
        <w:outlineLvl w:val="0"/>
        <w:rPr>
          <w:b/>
          <w:sz w:val="28"/>
          <w:szCs w:val="28"/>
        </w:rPr>
      </w:pPr>
      <w:r w:rsidRPr="00FC55B7">
        <w:rPr>
          <w:b/>
          <w:sz w:val="28"/>
          <w:szCs w:val="28"/>
        </w:rPr>
        <w:t xml:space="preserve">от </w:t>
      </w:r>
      <w:r w:rsidR="00020A57" w:rsidRPr="00FC55B7">
        <w:rPr>
          <w:b/>
          <w:sz w:val="28"/>
          <w:szCs w:val="28"/>
        </w:rPr>
        <w:t>0</w:t>
      </w:r>
      <w:r w:rsidR="00F742C4" w:rsidRPr="00FC55B7">
        <w:rPr>
          <w:b/>
          <w:sz w:val="28"/>
          <w:szCs w:val="28"/>
        </w:rPr>
        <w:t xml:space="preserve">1 </w:t>
      </w:r>
      <w:r w:rsidR="00020A57" w:rsidRPr="00FC55B7">
        <w:rPr>
          <w:b/>
          <w:sz w:val="28"/>
          <w:szCs w:val="28"/>
        </w:rPr>
        <w:t>сентября</w:t>
      </w:r>
      <w:r w:rsidR="00F742C4" w:rsidRPr="00FC55B7">
        <w:rPr>
          <w:b/>
          <w:sz w:val="28"/>
          <w:szCs w:val="28"/>
        </w:rPr>
        <w:t xml:space="preserve"> 2023 г.</w:t>
      </w:r>
      <w:r w:rsidR="00B512FC" w:rsidRPr="00FC55B7">
        <w:rPr>
          <w:b/>
          <w:sz w:val="28"/>
          <w:szCs w:val="28"/>
        </w:rPr>
        <w:t xml:space="preserve"> № </w:t>
      </w:r>
      <w:r w:rsidR="00020A57" w:rsidRPr="00FC55B7">
        <w:rPr>
          <w:b/>
          <w:sz w:val="28"/>
          <w:szCs w:val="28"/>
        </w:rPr>
        <w:t>435</w:t>
      </w:r>
      <w:r w:rsidRPr="00FC55B7">
        <w:rPr>
          <w:b/>
          <w:sz w:val="28"/>
          <w:szCs w:val="28"/>
        </w:rPr>
        <w:t xml:space="preserve"> «</w:t>
      </w:r>
      <w:r w:rsidR="005C11C4" w:rsidRPr="00FC55B7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42053" w:rsidRPr="00FC55B7">
        <w:rPr>
          <w:b/>
          <w:color w:val="000000" w:themeColor="text1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343BDE" w:rsidRPr="00FC55B7">
        <w:rPr>
          <w:b/>
          <w:sz w:val="28"/>
          <w:szCs w:val="28"/>
        </w:rPr>
        <w:t>»</w:t>
      </w:r>
    </w:p>
    <w:p w:rsidR="00EC786E" w:rsidRPr="00FC55B7" w:rsidRDefault="00EC786E" w:rsidP="00FB4948">
      <w:pPr>
        <w:suppressAutoHyphens w:val="0"/>
        <w:rPr>
          <w:sz w:val="28"/>
          <w:szCs w:val="28"/>
        </w:rPr>
      </w:pPr>
    </w:p>
    <w:p w:rsidR="00EC786E" w:rsidRPr="00FC55B7" w:rsidRDefault="00EC786E" w:rsidP="00FB4948">
      <w:pPr>
        <w:suppressAutoHyphens w:val="0"/>
        <w:rPr>
          <w:sz w:val="28"/>
          <w:szCs w:val="28"/>
        </w:rPr>
      </w:pPr>
    </w:p>
    <w:p w:rsidR="00EC786E" w:rsidRPr="00FC55B7" w:rsidRDefault="00C459B1" w:rsidP="005C11C4">
      <w:pPr>
        <w:suppressAutoHyphens w:val="0"/>
        <w:ind w:firstLine="709"/>
        <w:jc w:val="both"/>
        <w:rPr>
          <w:sz w:val="28"/>
          <w:szCs w:val="28"/>
        </w:rPr>
      </w:pPr>
      <w:r w:rsidRPr="00FC55B7">
        <w:rPr>
          <w:sz w:val="28"/>
          <w:szCs w:val="28"/>
        </w:rPr>
        <w:t>В целях приведения</w:t>
      </w:r>
      <w:r w:rsidR="008B1AED" w:rsidRPr="00FC55B7">
        <w:rPr>
          <w:sz w:val="28"/>
          <w:szCs w:val="28"/>
        </w:rPr>
        <w:t xml:space="preserve"> в соответствие с </w:t>
      </w:r>
      <w:r w:rsidR="001A509B" w:rsidRPr="00FC55B7">
        <w:rPr>
          <w:sz w:val="28"/>
          <w:szCs w:val="28"/>
        </w:rPr>
        <w:t>Федеральным законом от 4 августа 2023 г. № 430-ФЗ «О внесении изменений в Земельный кодекс Российской Федерации и отдельные законодательные акты Российской Федерации»</w:t>
      </w:r>
      <w:r w:rsidR="001A509B" w:rsidRPr="00FC55B7">
        <w:rPr>
          <w:sz w:val="28"/>
          <w:szCs w:val="28"/>
        </w:rPr>
        <w:br/>
      </w:r>
      <w:r w:rsidR="00EC786E" w:rsidRPr="00FC55B7">
        <w:rPr>
          <w:sz w:val="28"/>
          <w:szCs w:val="28"/>
        </w:rPr>
        <w:t>п о с т а н о в л я ю:</w:t>
      </w:r>
    </w:p>
    <w:p w:rsidR="00C50FB1" w:rsidRPr="00FC55B7" w:rsidRDefault="00EC786E" w:rsidP="00200A59">
      <w:pPr>
        <w:suppressAutoHyphens w:val="0"/>
        <w:ind w:firstLine="709"/>
        <w:jc w:val="both"/>
        <w:rPr>
          <w:sz w:val="28"/>
          <w:szCs w:val="28"/>
        </w:rPr>
      </w:pPr>
      <w:r w:rsidRPr="00FC55B7">
        <w:rPr>
          <w:sz w:val="28"/>
          <w:szCs w:val="28"/>
        </w:rPr>
        <w:t xml:space="preserve">1. </w:t>
      </w:r>
      <w:r w:rsidR="00200A59" w:rsidRPr="00FC55B7">
        <w:rPr>
          <w:sz w:val="28"/>
          <w:szCs w:val="28"/>
        </w:rPr>
        <w:t>Утвердить изменения</w:t>
      </w:r>
      <w:r w:rsidR="00DB68AF" w:rsidRPr="00FC55B7">
        <w:rPr>
          <w:sz w:val="28"/>
          <w:szCs w:val="28"/>
        </w:rPr>
        <w:t xml:space="preserve"> в постановление админи</w:t>
      </w:r>
      <w:r w:rsidR="00020A57" w:rsidRPr="00FC55B7">
        <w:rPr>
          <w:sz w:val="28"/>
          <w:szCs w:val="28"/>
        </w:rPr>
        <w:t>с</w:t>
      </w:r>
      <w:r w:rsidR="00DB68AF" w:rsidRPr="00FC55B7">
        <w:rPr>
          <w:sz w:val="28"/>
          <w:szCs w:val="28"/>
        </w:rPr>
        <w:t xml:space="preserve">трации </w:t>
      </w:r>
      <w:r w:rsidR="00020A57" w:rsidRPr="00FC55B7">
        <w:rPr>
          <w:sz w:val="28"/>
          <w:szCs w:val="28"/>
        </w:rPr>
        <w:t>Анастасиевского</w:t>
      </w:r>
      <w:r w:rsidR="00F742C4" w:rsidRPr="00FC55B7">
        <w:rPr>
          <w:sz w:val="28"/>
          <w:szCs w:val="28"/>
        </w:rPr>
        <w:t xml:space="preserve"> сельского поселения Славянского района</w:t>
      </w:r>
      <w:r w:rsidR="00DB68AF" w:rsidRPr="00FC55B7">
        <w:rPr>
          <w:sz w:val="28"/>
          <w:szCs w:val="28"/>
        </w:rPr>
        <w:t xml:space="preserve"> </w:t>
      </w:r>
      <w:r w:rsidR="00F742C4" w:rsidRPr="00FC55B7">
        <w:rPr>
          <w:sz w:val="28"/>
          <w:szCs w:val="28"/>
        </w:rPr>
        <w:t xml:space="preserve">от </w:t>
      </w:r>
      <w:r w:rsidR="00020A57" w:rsidRPr="00FC55B7">
        <w:rPr>
          <w:sz w:val="28"/>
          <w:szCs w:val="28"/>
        </w:rPr>
        <w:t>0</w:t>
      </w:r>
      <w:r w:rsidR="00F742C4" w:rsidRPr="00FC55B7">
        <w:rPr>
          <w:sz w:val="28"/>
          <w:szCs w:val="28"/>
        </w:rPr>
        <w:t xml:space="preserve">1 </w:t>
      </w:r>
      <w:r w:rsidR="00020A57" w:rsidRPr="00FC55B7">
        <w:rPr>
          <w:sz w:val="28"/>
          <w:szCs w:val="28"/>
        </w:rPr>
        <w:t>сентября</w:t>
      </w:r>
      <w:r w:rsidR="00F742C4" w:rsidRPr="00FC55B7">
        <w:rPr>
          <w:sz w:val="28"/>
          <w:szCs w:val="28"/>
        </w:rPr>
        <w:t xml:space="preserve"> 2023 г. № </w:t>
      </w:r>
      <w:r w:rsidR="00020A57" w:rsidRPr="00FC55B7">
        <w:rPr>
          <w:sz w:val="28"/>
          <w:szCs w:val="28"/>
        </w:rPr>
        <w:t>435</w:t>
      </w:r>
      <w:r w:rsidR="00F742C4" w:rsidRPr="00FC55B7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  <w:r w:rsidR="00FA15F7" w:rsidRPr="00FC55B7">
        <w:rPr>
          <w:sz w:val="28"/>
          <w:szCs w:val="28"/>
        </w:rPr>
        <w:t xml:space="preserve"> </w:t>
      </w:r>
      <w:r w:rsidR="00200A59" w:rsidRPr="00FC55B7">
        <w:rPr>
          <w:sz w:val="28"/>
        </w:rPr>
        <w:t>со</w:t>
      </w:r>
      <w:r w:rsidR="00F352C8" w:rsidRPr="00FC55B7">
        <w:rPr>
          <w:sz w:val="28"/>
        </w:rPr>
        <w:t>гласно приложени</w:t>
      </w:r>
      <w:r w:rsidR="000674FB" w:rsidRPr="00FC55B7">
        <w:rPr>
          <w:sz w:val="28"/>
        </w:rPr>
        <w:t>ю</w:t>
      </w:r>
      <w:r w:rsidR="00200A59" w:rsidRPr="00FC55B7">
        <w:rPr>
          <w:sz w:val="28"/>
        </w:rPr>
        <w:t xml:space="preserve"> к настоящему постановлению.</w:t>
      </w:r>
    </w:p>
    <w:p w:rsidR="00B52CA3" w:rsidRPr="00FC55B7" w:rsidRDefault="00EC786E" w:rsidP="00EF37B6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FC55B7">
        <w:rPr>
          <w:sz w:val="28"/>
          <w:szCs w:val="28"/>
          <w:lang w:eastAsia="ru-RU"/>
        </w:rPr>
        <w:t xml:space="preserve">2. </w:t>
      </w:r>
      <w:r w:rsidR="00F742C4" w:rsidRPr="00FC55B7">
        <w:rPr>
          <w:sz w:val="28"/>
          <w:szCs w:val="28"/>
        </w:rPr>
        <w:t xml:space="preserve">Общему отделу администрации </w:t>
      </w:r>
      <w:r w:rsidR="00020A57" w:rsidRPr="00FC55B7">
        <w:rPr>
          <w:sz w:val="28"/>
          <w:szCs w:val="28"/>
        </w:rPr>
        <w:t>Анастасиевского</w:t>
      </w:r>
      <w:r w:rsidR="00F742C4" w:rsidRPr="00FC55B7">
        <w:rPr>
          <w:sz w:val="28"/>
          <w:szCs w:val="28"/>
        </w:rPr>
        <w:t xml:space="preserve"> сельского поселения Славянского района (</w:t>
      </w:r>
      <w:r w:rsidR="00020A57" w:rsidRPr="00FC55B7">
        <w:rPr>
          <w:sz w:val="28"/>
          <w:szCs w:val="28"/>
        </w:rPr>
        <w:t>Доброконова Л.В</w:t>
      </w:r>
      <w:r w:rsidR="00F742C4" w:rsidRPr="00FC55B7">
        <w:rPr>
          <w:sz w:val="28"/>
          <w:szCs w:val="28"/>
        </w:rPr>
        <w:t>.)</w:t>
      </w:r>
      <w:r w:rsidR="00F742C4" w:rsidRPr="00FC55B7">
        <w:rPr>
          <w:rFonts w:eastAsia="Calibri"/>
          <w:sz w:val="28"/>
          <w:szCs w:val="28"/>
        </w:rPr>
        <w:t xml:space="preserve"> обнародовать настоящее постановление и обеспечить его размещение (опубликование) на официальном сайте администрации </w:t>
      </w:r>
      <w:r w:rsidR="00020A57" w:rsidRPr="00FC55B7">
        <w:rPr>
          <w:sz w:val="28"/>
          <w:szCs w:val="28"/>
        </w:rPr>
        <w:t>Анастасиевского</w:t>
      </w:r>
      <w:r w:rsidR="00F742C4" w:rsidRPr="00FC55B7">
        <w:rPr>
          <w:sz w:val="28"/>
          <w:szCs w:val="28"/>
        </w:rPr>
        <w:t xml:space="preserve"> сельского поселения Славянского района</w:t>
      </w:r>
      <w:r w:rsidR="00F742C4" w:rsidRPr="00FC55B7"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:rsidR="00EC786E" w:rsidRPr="00FC55B7" w:rsidRDefault="00EF37B6" w:rsidP="00FB4948">
      <w:pPr>
        <w:suppressAutoHyphens w:val="0"/>
        <w:ind w:firstLine="709"/>
        <w:jc w:val="both"/>
        <w:rPr>
          <w:sz w:val="28"/>
          <w:szCs w:val="28"/>
        </w:rPr>
      </w:pPr>
      <w:r w:rsidRPr="00FC55B7">
        <w:rPr>
          <w:sz w:val="28"/>
          <w:szCs w:val="28"/>
        </w:rPr>
        <w:t>3</w:t>
      </w:r>
      <w:r w:rsidR="00EC786E" w:rsidRPr="00FC55B7">
        <w:rPr>
          <w:sz w:val="28"/>
          <w:szCs w:val="28"/>
        </w:rPr>
        <w:t xml:space="preserve">. </w:t>
      </w:r>
      <w:r w:rsidR="00F742C4" w:rsidRPr="00FC55B7">
        <w:rPr>
          <w:color w:val="000000" w:themeColor="text1"/>
          <w:sz w:val="28"/>
          <w:szCs w:val="28"/>
        </w:rPr>
        <w:t>Постановление вступает в силу на следующий день после его официального обнародования</w:t>
      </w:r>
      <w:r w:rsidR="00F46D0A" w:rsidRPr="00FC55B7">
        <w:rPr>
          <w:color w:val="000000"/>
          <w:sz w:val="28"/>
          <w:szCs w:val="28"/>
        </w:rPr>
        <w:t>.</w:t>
      </w:r>
    </w:p>
    <w:p w:rsidR="00EC786E" w:rsidRPr="00FC55B7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FC55B7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F742C4" w:rsidRPr="00FC55B7" w:rsidRDefault="00F742C4" w:rsidP="00F742C4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020A57" w:rsidRPr="00FC55B7">
        <w:rPr>
          <w:sz w:val="28"/>
          <w:szCs w:val="28"/>
        </w:rPr>
        <w:t>Анастасиевского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FC55B7" w:rsidRDefault="00F742C4" w:rsidP="00F742C4">
      <w:pPr>
        <w:suppressAutoHyphens w:val="0"/>
        <w:jc w:val="both"/>
        <w:rPr>
          <w:color w:val="000000"/>
          <w:sz w:val="28"/>
          <w:szCs w:val="28"/>
        </w:rPr>
        <w:sectPr w:rsidR="00785362" w:rsidRPr="00FC55B7" w:rsidSect="00785362">
          <w:headerReference w:type="default" r:id="rId8"/>
          <w:headerReference w:type="first" r:id="rId9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020A57"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                                         </w:t>
      </w:r>
      <w:r w:rsidR="00020A57" w:rsidRPr="00FC55B7">
        <w:rPr>
          <w:color w:val="000000" w:themeColor="text1"/>
          <w:kern w:val="32"/>
          <w:sz w:val="28"/>
          <w:szCs w:val="28"/>
          <w:lang w:eastAsia="ko-KR"/>
        </w:rPr>
        <w:t>А.Г. Семко</w:t>
      </w:r>
      <w:r w:rsidR="002B54AB" w:rsidRPr="00FC55B7">
        <w:rPr>
          <w:color w:val="000000"/>
          <w:sz w:val="28"/>
          <w:szCs w:val="28"/>
        </w:rPr>
        <w:br/>
      </w:r>
    </w:p>
    <w:p w:rsidR="00200A59" w:rsidRPr="00FC55B7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 w:rsidRPr="00FC55B7">
        <w:rPr>
          <w:sz w:val="28"/>
          <w:szCs w:val="28"/>
        </w:rPr>
        <w:lastRenderedPageBreak/>
        <w:t>Приложение</w:t>
      </w:r>
    </w:p>
    <w:p w:rsidR="00200A59" w:rsidRPr="00FC55B7" w:rsidRDefault="00200A59" w:rsidP="00200A59">
      <w:pPr>
        <w:widowControl w:val="0"/>
        <w:shd w:val="clear" w:color="auto" w:fill="FFFFFF"/>
        <w:ind w:left="5103"/>
        <w:rPr>
          <w:sz w:val="28"/>
        </w:rPr>
      </w:pPr>
    </w:p>
    <w:p w:rsidR="00200A59" w:rsidRPr="00FC55B7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FC55B7">
        <w:rPr>
          <w:sz w:val="28"/>
          <w:szCs w:val="28"/>
        </w:rPr>
        <w:t>УТВЕРЖДЕНЫ</w:t>
      </w:r>
    </w:p>
    <w:p w:rsidR="00200A59" w:rsidRPr="00FC55B7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FC55B7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Pr="00FC55B7" w:rsidRDefault="0056187C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FC55B7">
        <w:rPr>
          <w:sz w:val="28"/>
          <w:szCs w:val="28"/>
        </w:rPr>
        <w:t>Анастасиевского</w:t>
      </w:r>
      <w:r w:rsidR="00F742C4" w:rsidRPr="00FC55B7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200A59" w:rsidRPr="00FC55B7" w:rsidRDefault="00200A59" w:rsidP="00200A59">
      <w:pPr>
        <w:ind w:left="5245"/>
        <w:rPr>
          <w:b/>
          <w:sz w:val="28"/>
          <w:szCs w:val="28"/>
        </w:rPr>
      </w:pPr>
      <w:r w:rsidRPr="00FC55B7">
        <w:rPr>
          <w:sz w:val="28"/>
          <w:szCs w:val="28"/>
        </w:rPr>
        <w:t>от____________№___________</w:t>
      </w:r>
    </w:p>
    <w:p w:rsidR="00200A59" w:rsidRPr="00FC55B7" w:rsidRDefault="00200A59" w:rsidP="00200A59">
      <w:pPr>
        <w:ind w:left="709"/>
        <w:jc w:val="center"/>
        <w:rPr>
          <w:b/>
          <w:sz w:val="28"/>
          <w:szCs w:val="28"/>
        </w:rPr>
      </w:pPr>
    </w:p>
    <w:p w:rsidR="008804F7" w:rsidRPr="00FC55B7" w:rsidRDefault="008804F7" w:rsidP="00200A59">
      <w:pPr>
        <w:ind w:left="709"/>
        <w:jc w:val="center"/>
        <w:rPr>
          <w:b/>
          <w:sz w:val="28"/>
          <w:szCs w:val="28"/>
        </w:rPr>
      </w:pPr>
    </w:p>
    <w:p w:rsidR="008804F7" w:rsidRPr="00FC55B7" w:rsidRDefault="008804F7" w:rsidP="00200A59">
      <w:pPr>
        <w:ind w:left="709"/>
        <w:jc w:val="center"/>
        <w:rPr>
          <w:b/>
          <w:sz w:val="28"/>
          <w:szCs w:val="28"/>
        </w:rPr>
      </w:pPr>
    </w:p>
    <w:p w:rsidR="00200A59" w:rsidRPr="00FC55B7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FC55B7" w:rsidRDefault="00200A59" w:rsidP="00961AB1">
      <w:pPr>
        <w:ind w:left="284"/>
        <w:jc w:val="center"/>
        <w:rPr>
          <w:b/>
          <w:sz w:val="28"/>
          <w:szCs w:val="28"/>
        </w:rPr>
      </w:pPr>
      <w:r w:rsidRPr="00FC55B7">
        <w:rPr>
          <w:b/>
          <w:sz w:val="28"/>
          <w:szCs w:val="28"/>
        </w:rPr>
        <w:t>ИЗМЕНЕНИЯ,</w:t>
      </w:r>
    </w:p>
    <w:p w:rsidR="00F742C4" w:rsidRPr="00FC55B7" w:rsidRDefault="00200A59" w:rsidP="00F742C4">
      <w:pPr>
        <w:ind w:left="284"/>
        <w:jc w:val="center"/>
        <w:rPr>
          <w:b/>
          <w:sz w:val="28"/>
          <w:szCs w:val="28"/>
        </w:rPr>
      </w:pPr>
      <w:r w:rsidRPr="00FC55B7">
        <w:rPr>
          <w:b/>
          <w:sz w:val="28"/>
          <w:szCs w:val="28"/>
        </w:rPr>
        <w:t xml:space="preserve">вносимые в постановление администрации </w:t>
      </w:r>
      <w:r w:rsidR="0056187C" w:rsidRPr="00FC55B7">
        <w:rPr>
          <w:b/>
          <w:sz w:val="28"/>
          <w:szCs w:val="28"/>
        </w:rPr>
        <w:t>Анастасиевского</w:t>
      </w:r>
      <w:r w:rsidR="00F742C4" w:rsidRPr="00FC55B7">
        <w:rPr>
          <w:b/>
          <w:sz w:val="28"/>
          <w:szCs w:val="28"/>
        </w:rPr>
        <w:t xml:space="preserve"> сельского поселения Славянского района от </w:t>
      </w:r>
      <w:r w:rsidR="0056187C" w:rsidRPr="00FC55B7">
        <w:rPr>
          <w:b/>
          <w:sz w:val="28"/>
          <w:szCs w:val="28"/>
        </w:rPr>
        <w:t>0</w:t>
      </w:r>
      <w:r w:rsidR="00F742C4" w:rsidRPr="00FC55B7">
        <w:rPr>
          <w:b/>
          <w:sz w:val="28"/>
          <w:szCs w:val="28"/>
        </w:rPr>
        <w:t xml:space="preserve">1 </w:t>
      </w:r>
      <w:r w:rsidR="0056187C" w:rsidRPr="00FC55B7">
        <w:rPr>
          <w:b/>
          <w:sz w:val="28"/>
          <w:szCs w:val="28"/>
        </w:rPr>
        <w:t>сентября</w:t>
      </w:r>
      <w:r w:rsidR="00F742C4" w:rsidRPr="00FC55B7">
        <w:rPr>
          <w:b/>
          <w:sz w:val="28"/>
          <w:szCs w:val="28"/>
        </w:rPr>
        <w:t xml:space="preserve"> 2023 г. № </w:t>
      </w:r>
      <w:r w:rsidR="0056187C" w:rsidRPr="00FC55B7">
        <w:rPr>
          <w:b/>
          <w:sz w:val="28"/>
          <w:szCs w:val="28"/>
        </w:rPr>
        <w:t>435</w:t>
      </w:r>
      <w:r w:rsidR="00F742C4" w:rsidRPr="00FC55B7">
        <w:rPr>
          <w:b/>
          <w:sz w:val="28"/>
          <w:szCs w:val="28"/>
        </w:rPr>
        <w:t xml:space="preserve"> </w:t>
      </w:r>
    </w:p>
    <w:p w:rsidR="00200A59" w:rsidRPr="00FC55B7" w:rsidRDefault="00F742C4" w:rsidP="00F742C4">
      <w:pPr>
        <w:ind w:left="284"/>
        <w:jc w:val="center"/>
        <w:rPr>
          <w:b/>
          <w:sz w:val="28"/>
          <w:szCs w:val="28"/>
        </w:rPr>
      </w:pPr>
      <w:r w:rsidRPr="00FC55B7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</w:p>
    <w:p w:rsidR="00200A59" w:rsidRPr="00FC55B7" w:rsidRDefault="00200A59" w:rsidP="002B54AB">
      <w:pPr>
        <w:widowControl w:val="0"/>
        <w:suppressAutoHyphens w:val="0"/>
        <w:ind w:firstLine="567"/>
        <w:outlineLvl w:val="0"/>
        <w:rPr>
          <w:rFonts w:eastAsia="Calibri"/>
          <w:sz w:val="28"/>
          <w:szCs w:val="28"/>
        </w:rPr>
      </w:pPr>
    </w:p>
    <w:p w:rsidR="00200A59" w:rsidRPr="00FC55B7" w:rsidRDefault="00200A59" w:rsidP="002B54AB">
      <w:pPr>
        <w:widowControl w:val="0"/>
        <w:suppressAutoHyphens w:val="0"/>
        <w:ind w:firstLine="709"/>
        <w:outlineLvl w:val="0"/>
        <w:rPr>
          <w:rFonts w:eastAsia="Calibri"/>
          <w:sz w:val="28"/>
          <w:szCs w:val="28"/>
        </w:rPr>
      </w:pPr>
      <w:r w:rsidRPr="00FC55B7">
        <w:rPr>
          <w:sz w:val="28"/>
          <w:szCs w:val="28"/>
        </w:rPr>
        <w:t>1. В приложении к постановлению:</w:t>
      </w:r>
    </w:p>
    <w:p w:rsidR="00961AB1" w:rsidRPr="00FC55B7" w:rsidRDefault="00525251" w:rsidP="002B54AB">
      <w:pPr>
        <w:suppressAutoHyphens w:val="0"/>
        <w:ind w:firstLine="709"/>
        <w:jc w:val="both"/>
        <w:rPr>
          <w:sz w:val="28"/>
        </w:rPr>
      </w:pPr>
      <w:r w:rsidRPr="00FC55B7">
        <w:rPr>
          <w:sz w:val="28"/>
          <w:szCs w:val="28"/>
        </w:rPr>
        <w:t>1</w:t>
      </w:r>
      <w:r w:rsidR="00200A59" w:rsidRPr="00FC55B7">
        <w:rPr>
          <w:sz w:val="28"/>
          <w:szCs w:val="28"/>
        </w:rPr>
        <w:t xml:space="preserve">) </w:t>
      </w:r>
      <w:r w:rsidR="00961AB1" w:rsidRPr="00FC55B7">
        <w:rPr>
          <w:sz w:val="28"/>
          <w:szCs w:val="28"/>
        </w:rPr>
        <w:t xml:space="preserve">в </w:t>
      </w:r>
      <w:r w:rsidR="00405663" w:rsidRPr="00FC55B7">
        <w:rPr>
          <w:sz w:val="28"/>
        </w:rPr>
        <w:t>абзац</w:t>
      </w:r>
      <w:r w:rsidR="00961AB1" w:rsidRPr="00FC55B7">
        <w:rPr>
          <w:sz w:val="28"/>
        </w:rPr>
        <w:t>е</w:t>
      </w:r>
      <w:r w:rsidR="00405663" w:rsidRPr="00FC55B7">
        <w:rPr>
          <w:sz w:val="28"/>
        </w:rPr>
        <w:t xml:space="preserve"> </w:t>
      </w:r>
      <w:r w:rsidR="00961AB1" w:rsidRPr="00FC55B7">
        <w:rPr>
          <w:sz w:val="28"/>
        </w:rPr>
        <w:t>4</w:t>
      </w:r>
      <w:r w:rsidR="00EF37B6" w:rsidRPr="00FC55B7">
        <w:rPr>
          <w:sz w:val="28"/>
        </w:rPr>
        <w:t xml:space="preserve"> подпункта </w:t>
      </w:r>
      <w:r w:rsidR="00961AB1" w:rsidRPr="00FC55B7">
        <w:rPr>
          <w:sz w:val="28"/>
          <w:szCs w:val="28"/>
        </w:rPr>
        <w:t xml:space="preserve">1.1.1. </w:t>
      </w:r>
      <w:r w:rsidR="00BA166B" w:rsidRPr="00FC55B7">
        <w:rPr>
          <w:sz w:val="28"/>
        </w:rPr>
        <w:t xml:space="preserve">пункта </w:t>
      </w:r>
      <w:r w:rsidR="00961AB1" w:rsidRPr="00FC55B7">
        <w:rPr>
          <w:sz w:val="28"/>
          <w:szCs w:val="28"/>
        </w:rPr>
        <w:t xml:space="preserve">1.1. </w:t>
      </w:r>
      <w:r w:rsidR="00EF37B6" w:rsidRPr="00FC55B7">
        <w:rPr>
          <w:sz w:val="28"/>
        </w:rPr>
        <w:t xml:space="preserve">раздела </w:t>
      </w:r>
      <w:r w:rsidR="00EF37B6" w:rsidRPr="00FC55B7">
        <w:rPr>
          <w:sz w:val="28"/>
          <w:lang w:val="en-US"/>
        </w:rPr>
        <w:t>I</w:t>
      </w:r>
      <w:r w:rsidR="00A001B2" w:rsidRPr="00FC55B7">
        <w:rPr>
          <w:sz w:val="28"/>
        </w:rPr>
        <w:t xml:space="preserve"> </w:t>
      </w:r>
      <w:r w:rsidR="00961AB1" w:rsidRPr="00FC55B7">
        <w:rPr>
          <w:sz w:val="28"/>
        </w:rPr>
        <w:t>слова «</w:t>
      </w:r>
      <w:r w:rsidR="00961AB1" w:rsidRPr="00FC55B7">
        <w:rPr>
          <w:sz w:val="28"/>
          <w:szCs w:val="28"/>
        </w:rPr>
        <w:t>ведение работ, связанных с пользованием» заменить словами «осуществление пользования»;</w:t>
      </w:r>
    </w:p>
    <w:p w:rsidR="00961AB1" w:rsidRPr="00FC55B7" w:rsidRDefault="00405663" w:rsidP="002B54AB">
      <w:pPr>
        <w:suppressAutoHyphens w:val="0"/>
        <w:ind w:firstLine="709"/>
        <w:jc w:val="both"/>
        <w:rPr>
          <w:sz w:val="28"/>
        </w:rPr>
      </w:pPr>
      <w:r w:rsidRPr="00FC55B7">
        <w:rPr>
          <w:sz w:val="28"/>
          <w:szCs w:val="28"/>
        </w:rPr>
        <w:t xml:space="preserve">2) </w:t>
      </w:r>
      <w:r w:rsidR="00EF37B6" w:rsidRPr="00FC55B7">
        <w:rPr>
          <w:sz w:val="28"/>
        </w:rPr>
        <w:t xml:space="preserve">пункт </w:t>
      </w:r>
      <w:r w:rsidR="00961AB1" w:rsidRPr="00FC55B7">
        <w:rPr>
          <w:sz w:val="28"/>
          <w:szCs w:val="28"/>
        </w:rPr>
        <w:t xml:space="preserve">1.2. </w:t>
      </w:r>
      <w:r w:rsidR="00EF37B6" w:rsidRPr="00FC55B7">
        <w:rPr>
          <w:sz w:val="28"/>
        </w:rPr>
        <w:t xml:space="preserve">раздела </w:t>
      </w:r>
      <w:r w:rsidR="00EF37B6" w:rsidRPr="00FC55B7">
        <w:rPr>
          <w:sz w:val="28"/>
          <w:lang w:val="en-US"/>
        </w:rPr>
        <w:t>I</w:t>
      </w:r>
      <w:r w:rsidRPr="00FC55B7">
        <w:rPr>
          <w:sz w:val="28"/>
        </w:rPr>
        <w:t xml:space="preserve"> </w:t>
      </w:r>
      <w:r w:rsidR="00961AB1" w:rsidRPr="00FC55B7">
        <w:rPr>
          <w:sz w:val="28"/>
        </w:rPr>
        <w:t>изложить в следующей редакции:</w:t>
      </w:r>
    </w:p>
    <w:p w:rsidR="00F742C4" w:rsidRPr="00FC55B7" w:rsidRDefault="00961AB1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B7">
        <w:rPr>
          <w:sz w:val="28"/>
        </w:rPr>
        <w:t>«</w:t>
      </w:r>
      <w:r w:rsidR="00F742C4" w:rsidRPr="00FC55B7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услуги, являются физические лица, индивидуальные предприниматели, юридические лица.</w:t>
      </w:r>
    </w:p>
    <w:p w:rsidR="00F742C4" w:rsidRPr="00FC55B7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B7">
        <w:rPr>
          <w:rFonts w:ascii="Times New Roman" w:hAnsi="Times New Roman" w:cs="Times New Roman"/>
          <w:sz w:val="28"/>
          <w:szCs w:val="28"/>
        </w:rPr>
        <w:t xml:space="preserve">Для установления публичного сервитута в отдельных целях заявителем может быть только юридическое лицо: </w:t>
      </w:r>
    </w:p>
    <w:p w:rsidR="00F742C4" w:rsidRPr="00FC55B7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B7">
        <w:rPr>
          <w:rFonts w:ascii="Times New Roman" w:hAnsi="Times New Roman" w:cs="Times New Roman"/>
          <w:sz w:val="28"/>
          <w:szCs w:val="28"/>
        </w:rPr>
        <w:t>1) являющееся субъектом естественных монополий, - в случаях установления публичного сервитута для проведения инженерных изысканий в целях подготовки документации по планировке территории, предусматривающей размещение инженерных сооружений, инженерных изысканий для их реконструкции, реконструкции их участков (частей);</w:t>
      </w:r>
    </w:p>
    <w:p w:rsidR="00F742C4" w:rsidRPr="00FC55B7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B7">
        <w:rPr>
          <w:rFonts w:ascii="Times New Roman" w:hAnsi="Times New Roman" w:cs="Times New Roman"/>
          <w:sz w:val="28"/>
          <w:szCs w:val="28"/>
        </w:rPr>
        <w:t>2) являющееся организацией связи, - для размещения линий или сооружений связи, указанных в подпункте 1 статьи 39.37 ЗК РФ,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реконструкции;</w:t>
      </w:r>
    </w:p>
    <w:p w:rsidR="00F742C4" w:rsidRPr="00FC55B7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B7">
        <w:rPr>
          <w:rFonts w:ascii="Times New Roman" w:hAnsi="Times New Roman" w:cs="Times New Roman"/>
          <w:sz w:val="28"/>
          <w:szCs w:val="28"/>
        </w:rPr>
        <w:t>3) являющееся владельцем инженерного сооружения, - в случае установления публичного сервитута для целей, указанных в подпунктах 2, 5, 6 статьи 39.37 ЗК РФ;</w:t>
      </w:r>
    </w:p>
    <w:p w:rsidR="00F742C4" w:rsidRPr="00FC55B7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B7">
        <w:rPr>
          <w:rFonts w:ascii="Times New Roman" w:hAnsi="Times New Roman" w:cs="Times New Roman"/>
          <w:sz w:val="28"/>
          <w:szCs w:val="28"/>
        </w:rPr>
        <w:t>4) предусмотренное пунктом 1 статьи 56.4 ЗК РФ и подавшее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</w:t>
      </w:r>
      <w:r w:rsidRPr="00FC55B7">
        <w:rPr>
          <w:rFonts w:ascii="Times New Roman" w:hAnsi="Times New Roman" w:cs="Times New Roman"/>
          <w:sz w:val="28"/>
          <w:szCs w:val="28"/>
        </w:rPr>
        <w:lastRenderedPageBreak/>
        <w:t>жения, которое переносится в связи с изъятием такого земельного участка для муниципальных нужд, реконструкции его участка (части);</w:t>
      </w:r>
    </w:p>
    <w:p w:rsidR="00F742C4" w:rsidRPr="00FC55B7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B7">
        <w:rPr>
          <w:rFonts w:ascii="Times New Roman" w:hAnsi="Times New Roman" w:cs="Times New Roman"/>
          <w:sz w:val="28"/>
          <w:szCs w:val="28"/>
        </w:rPr>
        <w:t>5) являющееся единым оператором газификации, региональным оператором газификации, - в случае установления публичного сервитута для реконструкции линейных объектов систем газоснабжения, реконструкции их частей;</w:t>
      </w:r>
    </w:p>
    <w:p w:rsidR="00F742C4" w:rsidRPr="00FC55B7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B7">
        <w:rPr>
          <w:rFonts w:ascii="Times New Roman" w:hAnsi="Times New Roman" w:cs="Times New Roman"/>
          <w:sz w:val="28"/>
          <w:szCs w:val="28"/>
        </w:rPr>
        <w:t>6) осуществляющее реконструкцию инженерного сооружения, являющегося линейным объектом, реконструкцию его участков (частей) в связи с планируемой реконструкцией объектов капитального строительства;</w:t>
      </w:r>
    </w:p>
    <w:p w:rsidR="00F742C4" w:rsidRPr="00FC55B7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B7">
        <w:rPr>
          <w:rFonts w:ascii="Times New Roman" w:hAnsi="Times New Roman" w:cs="Times New Roman"/>
          <w:sz w:val="28"/>
          <w:szCs w:val="28"/>
        </w:rPr>
        <w:t>7) иное лицо, уполномоченное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</w:r>
    </w:p>
    <w:p w:rsidR="00F742C4" w:rsidRPr="00FC55B7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B7">
        <w:rPr>
          <w:rFonts w:ascii="Times New Roman" w:hAnsi="Times New Roman" w:cs="Times New Roman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961AB1" w:rsidRPr="00FC55B7" w:rsidRDefault="00F742C4" w:rsidP="00F742C4">
      <w:pPr>
        <w:suppressAutoHyphens w:val="0"/>
        <w:ind w:firstLine="709"/>
        <w:jc w:val="both"/>
        <w:rPr>
          <w:sz w:val="28"/>
        </w:rPr>
      </w:pPr>
      <w:r w:rsidRPr="00FC55B7">
        <w:rPr>
          <w:sz w:val="28"/>
          <w:szCs w:val="28"/>
        </w:rPr>
        <w:t>Заявитель имеет право обратиться в многофункциональный центр предоставления государственных и муниципальных услуг Краснодарского края с единым запросом на получение сразу нескольких государственных и (или) муниципальных услуг (далее - комплексный запрос).</w:t>
      </w:r>
      <w:r w:rsidR="00961AB1" w:rsidRPr="00FC55B7">
        <w:rPr>
          <w:sz w:val="28"/>
        </w:rPr>
        <w:t>»;</w:t>
      </w:r>
    </w:p>
    <w:p w:rsidR="001963AD" w:rsidRPr="00FC55B7" w:rsidRDefault="00961AB1" w:rsidP="00F742C4">
      <w:pPr>
        <w:suppressAutoHyphens w:val="0"/>
        <w:ind w:firstLine="709"/>
        <w:jc w:val="both"/>
        <w:rPr>
          <w:sz w:val="28"/>
        </w:rPr>
      </w:pPr>
      <w:r w:rsidRPr="00FC55B7">
        <w:rPr>
          <w:sz w:val="28"/>
          <w:szCs w:val="28"/>
        </w:rPr>
        <w:t xml:space="preserve">3) </w:t>
      </w:r>
      <w:r w:rsidR="00F742C4" w:rsidRPr="00FC55B7">
        <w:rPr>
          <w:sz w:val="28"/>
          <w:szCs w:val="28"/>
        </w:rPr>
        <w:t xml:space="preserve">в подпункте 1.4.1. </w:t>
      </w:r>
      <w:r w:rsidR="00F742C4" w:rsidRPr="00FC55B7">
        <w:rPr>
          <w:sz w:val="28"/>
        </w:rPr>
        <w:t xml:space="preserve">пункта </w:t>
      </w:r>
      <w:r w:rsidR="00F742C4" w:rsidRPr="00FC55B7">
        <w:rPr>
          <w:sz w:val="28"/>
          <w:szCs w:val="28"/>
        </w:rPr>
        <w:t xml:space="preserve">1.4. </w:t>
      </w:r>
      <w:r w:rsidR="00F742C4" w:rsidRPr="00FC55B7">
        <w:rPr>
          <w:sz w:val="28"/>
        </w:rPr>
        <w:t xml:space="preserve">раздела </w:t>
      </w:r>
      <w:r w:rsidR="00F742C4" w:rsidRPr="00FC55B7">
        <w:rPr>
          <w:sz w:val="28"/>
          <w:lang w:val="en-US"/>
        </w:rPr>
        <w:t>I</w:t>
      </w:r>
      <w:r w:rsidR="00F742C4" w:rsidRPr="00FC55B7">
        <w:rPr>
          <w:sz w:val="28"/>
        </w:rPr>
        <w:t xml:space="preserve"> слова «На </w:t>
      </w:r>
      <w:r w:rsidR="00F742C4" w:rsidRPr="00FC55B7">
        <w:rPr>
          <w:color w:val="000000" w:themeColor="text1"/>
          <w:sz w:val="28"/>
          <w:szCs w:val="28"/>
        </w:rPr>
        <w:t>ЕПГУ (</w:t>
      </w:r>
      <w:r w:rsidR="0056187C" w:rsidRPr="00FC55B7">
        <w:rPr>
          <w:color w:val="000000" w:themeColor="text1"/>
          <w:sz w:val="28"/>
          <w:szCs w:val="28"/>
        </w:rPr>
        <w:t>gosuslugi.ru/structure/2340200010003008816</w:t>
      </w:r>
      <w:r w:rsidR="00F742C4" w:rsidRPr="00FC55B7">
        <w:rPr>
          <w:color w:val="000000" w:themeColor="text1"/>
          <w:sz w:val="28"/>
          <w:szCs w:val="28"/>
        </w:rPr>
        <w:t>)» заменить словами «На ЕПГУ (</w:t>
      </w:r>
      <w:r w:rsidR="00F742C4" w:rsidRPr="00FC55B7">
        <w:rPr>
          <w:color w:val="000000" w:themeColor="text1"/>
          <w:sz w:val="28"/>
          <w:szCs w:val="28"/>
          <w:lang w:val="en-US"/>
        </w:rPr>
        <w:t>gosuslugi</w:t>
      </w:r>
      <w:r w:rsidR="00F742C4" w:rsidRPr="00FC55B7">
        <w:rPr>
          <w:color w:val="000000" w:themeColor="text1"/>
          <w:sz w:val="28"/>
          <w:szCs w:val="28"/>
        </w:rPr>
        <w:t>.</w:t>
      </w:r>
      <w:r w:rsidR="00F742C4" w:rsidRPr="00FC55B7">
        <w:rPr>
          <w:color w:val="000000" w:themeColor="text1"/>
          <w:sz w:val="28"/>
          <w:szCs w:val="28"/>
          <w:lang w:val="en-US"/>
        </w:rPr>
        <w:t>ru</w:t>
      </w:r>
      <w:r w:rsidR="00F742C4" w:rsidRPr="00FC55B7">
        <w:rPr>
          <w:color w:val="000000" w:themeColor="text1"/>
          <w:sz w:val="28"/>
          <w:szCs w:val="28"/>
        </w:rPr>
        <w:t>/600176/1/</w:t>
      </w:r>
      <w:r w:rsidR="00F742C4" w:rsidRPr="00FC55B7">
        <w:rPr>
          <w:color w:val="000000" w:themeColor="text1"/>
          <w:sz w:val="28"/>
          <w:szCs w:val="28"/>
          <w:lang w:val="en-US"/>
        </w:rPr>
        <w:t>form</w:t>
      </w:r>
      <w:r w:rsidR="00F742C4" w:rsidRPr="00FC55B7">
        <w:rPr>
          <w:color w:val="000000" w:themeColor="text1"/>
          <w:sz w:val="28"/>
          <w:szCs w:val="28"/>
        </w:rPr>
        <w:t>)»;</w:t>
      </w:r>
    </w:p>
    <w:p w:rsidR="00F742C4" w:rsidRPr="00FC55B7" w:rsidRDefault="001963AD" w:rsidP="002B54AB">
      <w:pPr>
        <w:suppressAutoHyphens w:val="0"/>
        <w:ind w:firstLine="709"/>
        <w:jc w:val="both"/>
        <w:rPr>
          <w:sz w:val="28"/>
        </w:rPr>
      </w:pPr>
      <w:r w:rsidRPr="00FC55B7">
        <w:rPr>
          <w:sz w:val="28"/>
          <w:szCs w:val="28"/>
        </w:rPr>
        <w:t>4</w:t>
      </w:r>
      <w:r w:rsidR="00961AB1" w:rsidRPr="00FC55B7">
        <w:rPr>
          <w:sz w:val="28"/>
          <w:szCs w:val="28"/>
        </w:rPr>
        <w:t xml:space="preserve">) </w:t>
      </w:r>
      <w:r w:rsidR="00F742C4" w:rsidRPr="00FC55B7">
        <w:rPr>
          <w:sz w:val="28"/>
          <w:szCs w:val="28"/>
        </w:rPr>
        <w:t xml:space="preserve">подпункт </w:t>
      </w:r>
      <w:r w:rsidR="00F742C4" w:rsidRPr="00FC55B7">
        <w:rPr>
          <w:sz w:val="28"/>
        </w:rPr>
        <w:t xml:space="preserve">2.4.1. пункта 2.4. раздела </w:t>
      </w:r>
      <w:r w:rsidR="00F742C4" w:rsidRPr="00FC55B7">
        <w:rPr>
          <w:sz w:val="28"/>
          <w:lang w:val="en-US"/>
        </w:rPr>
        <w:t>II</w:t>
      </w:r>
      <w:r w:rsidR="00F742C4" w:rsidRPr="00FC55B7">
        <w:rPr>
          <w:sz w:val="28"/>
        </w:rPr>
        <w:t xml:space="preserve"> дополнить абзацем следующего содержания:</w:t>
      </w:r>
    </w:p>
    <w:p w:rsidR="00F742C4" w:rsidRPr="00FC55B7" w:rsidRDefault="00F742C4" w:rsidP="00F742C4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FC55B7">
        <w:rPr>
          <w:sz w:val="28"/>
        </w:rPr>
        <w:t>«</w:t>
      </w:r>
      <w:r w:rsidRPr="00FC55B7">
        <w:rPr>
          <w:sz w:val="28"/>
          <w:szCs w:val="22"/>
          <w:lang w:eastAsia="en-US"/>
        </w:rPr>
        <w:t>В случае рассмотрения ходатайства об установлении публичного сервитута в целях, предусмотренных подпунктами 1, 2 и 5 статьи 39.37 ЗК РФ решение об установлении публичного сервитута или об отказе в его установлении принимается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ЗК РФ (за исключением случая, предусмотренного пунктом 10 статьи 39.42 ЗК РФ).</w:t>
      </w:r>
      <w:r w:rsidRPr="00FC55B7">
        <w:rPr>
          <w:sz w:val="28"/>
        </w:rPr>
        <w:t>»;</w:t>
      </w:r>
    </w:p>
    <w:p w:rsidR="001963AD" w:rsidRPr="00FC55B7" w:rsidRDefault="001963AD" w:rsidP="00F742C4">
      <w:pPr>
        <w:suppressAutoHyphens w:val="0"/>
        <w:ind w:firstLine="709"/>
        <w:jc w:val="both"/>
        <w:rPr>
          <w:sz w:val="28"/>
        </w:rPr>
      </w:pPr>
      <w:r w:rsidRPr="00FC55B7">
        <w:rPr>
          <w:sz w:val="28"/>
          <w:szCs w:val="28"/>
        </w:rPr>
        <w:t>5</w:t>
      </w:r>
      <w:r w:rsidR="00961AB1" w:rsidRPr="00FC55B7">
        <w:rPr>
          <w:sz w:val="28"/>
          <w:szCs w:val="28"/>
        </w:rPr>
        <w:t xml:space="preserve">) </w:t>
      </w:r>
      <w:r w:rsidR="00F742C4" w:rsidRPr="00FC55B7">
        <w:rPr>
          <w:sz w:val="28"/>
          <w:szCs w:val="28"/>
        </w:rPr>
        <w:t xml:space="preserve">подпункт </w:t>
      </w:r>
      <w:r w:rsidR="00F742C4" w:rsidRPr="00FC55B7">
        <w:rPr>
          <w:sz w:val="28"/>
        </w:rPr>
        <w:t xml:space="preserve">2.4.2. пункта 2.4. раздела </w:t>
      </w:r>
      <w:r w:rsidR="00F742C4" w:rsidRPr="00FC55B7">
        <w:rPr>
          <w:sz w:val="28"/>
          <w:lang w:val="en-US"/>
        </w:rPr>
        <w:t>II</w:t>
      </w:r>
      <w:r w:rsidR="00F742C4" w:rsidRPr="00FC55B7">
        <w:rPr>
          <w:sz w:val="28"/>
        </w:rPr>
        <w:t xml:space="preserve"> дополнить абзацем следующего содержания:</w:t>
      </w:r>
    </w:p>
    <w:p w:rsidR="00F742C4" w:rsidRPr="00FC55B7" w:rsidRDefault="00F742C4" w:rsidP="00F742C4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FC55B7">
        <w:rPr>
          <w:sz w:val="28"/>
        </w:rPr>
        <w:t>«</w:t>
      </w:r>
      <w:r w:rsidRPr="00FC55B7">
        <w:rPr>
          <w:sz w:val="28"/>
          <w:szCs w:val="22"/>
          <w:lang w:eastAsia="en-US"/>
        </w:rPr>
        <w:t>В случае рассмотрения ходатайства об установлении публичного сервитута в целях, предусмотренных подпунктами 1, 2 и 5 статьи 39.37 ЗК РФ решение об установлении публичного сервитута или об отказе в его установлении принимается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ЗК РФ (за исключением случая, предусмотренного пунктом 10 статьи 39.42 ЗК РФ).</w:t>
      </w:r>
      <w:r w:rsidRPr="00FC55B7">
        <w:rPr>
          <w:sz w:val="28"/>
        </w:rPr>
        <w:t>»;</w:t>
      </w:r>
    </w:p>
    <w:p w:rsidR="00F742C4" w:rsidRPr="00FC55B7" w:rsidRDefault="001963AD" w:rsidP="00F742C4">
      <w:pPr>
        <w:widowControl w:val="0"/>
        <w:ind w:firstLine="709"/>
        <w:jc w:val="both"/>
        <w:rPr>
          <w:sz w:val="28"/>
        </w:rPr>
      </w:pPr>
      <w:r w:rsidRPr="00FC55B7">
        <w:rPr>
          <w:sz w:val="28"/>
          <w:szCs w:val="28"/>
        </w:rPr>
        <w:t>6</w:t>
      </w:r>
      <w:r w:rsidR="00961AB1" w:rsidRPr="00FC55B7">
        <w:rPr>
          <w:sz w:val="28"/>
          <w:szCs w:val="28"/>
        </w:rPr>
        <w:t xml:space="preserve">) </w:t>
      </w:r>
      <w:r w:rsidR="00F742C4" w:rsidRPr="00FC55B7">
        <w:rPr>
          <w:sz w:val="28"/>
        </w:rPr>
        <w:t xml:space="preserve">абзац 2 пункт 2.5. раздела </w:t>
      </w:r>
      <w:r w:rsidR="00F742C4" w:rsidRPr="00FC55B7">
        <w:rPr>
          <w:sz w:val="28"/>
          <w:lang w:val="en-US"/>
        </w:rPr>
        <w:t>II</w:t>
      </w:r>
      <w:r w:rsidR="00F742C4" w:rsidRPr="00FC55B7">
        <w:rPr>
          <w:sz w:val="28"/>
        </w:rPr>
        <w:t xml:space="preserve"> изложить в следующей редакции:</w:t>
      </w:r>
    </w:p>
    <w:p w:rsidR="00F742C4" w:rsidRPr="00FC55B7" w:rsidRDefault="00F742C4" w:rsidP="00F742C4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FC55B7">
        <w:rPr>
          <w:sz w:val="28"/>
        </w:rPr>
        <w:lastRenderedPageBreak/>
        <w:t>«</w:t>
      </w:r>
      <w:r w:rsidRPr="00FC55B7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FC55B7">
        <w:rPr>
          <w:color w:val="000000" w:themeColor="text1"/>
          <w:sz w:val="28"/>
          <w:szCs w:val="28"/>
        </w:rPr>
        <w:t>(</w:t>
      </w:r>
      <w:r w:rsidR="00C428EA" w:rsidRPr="00FC55B7">
        <w:rPr>
          <w:color w:val="000000" w:themeColor="text1"/>
          <w:sz w:val="28"/>
          <w:szCs w:val="28"/>
        </w:rPr>
        <w:t>slavyansk.ru/article/a-2105.html</w:t>
      </w:r>
      <w:r w:rsidRPr="00FC55B7">
        <w:rPr>
          <w:color w:val="000000" w:themeColor="text1"/>
          <w:sz w:val="28"/>
          <w:szCs w:val="28"/>
        </w:rPr>
        <w:t xml:space="preserve">), </w:t>
      </w:r>
      <w:r w:rsidRPr="00FC55B7">
        <w:rPr>
          <w:sz w:val="28"/>
          <w:szCs w:val="28"/>
        </w:rPr>
        <w:t>в Федеральном реестре и на РПГУ (</w:t>
      </w:r>
      <w:r w:rsidR="00C428EA" w:rsidRPr="00FC55B7">
        <w:rPr>
          <w:color w:val="000000" w:themeColor="text1"/>
          <w:sz w:val="28"/>
          <w:szCs w:val="28"/>
          <w:lang w:val="en-US"/>
        </w:rPr>
        <w:t>pgu</w:t>
      </w:r>
      <w:r w:rsidR="00C428EA" w:rsidRPr="00FC55B7">
        <w:rPr>
          <w:color w:val="000000" w:themeColor="text1"/>
          <w:sz w:val="28"/>
          <w:szCs w:val="28"/>
        </w:rPr>
        <w:t>.</w:t>
      </w:r>
      <w:r w:rsidR="00C428EA" w:rsidRPr="00FC55B7">
        <w:rPr>
          <w:color w:val="000000" w:themeColor="text1"/>
          <w:sz w:val="28"/>
          <w:szCs w:val="28"/>
          <w:lang w:val="en-US"/>
        </w:rPr>
        <w:t>krasnodar</w:t>
      </w:r>
      <w:r w:rsidR="00C428EA" w:rsidRPr="00FC55B7">
        <w:rPr>
          <w:color w:val="000000" w:themeColor="text1"/>
          <w:sz w:val="28"/>
          <w:szCs w:val="28"/>
        </w:rPr>
        <w:t>.</w:t>
      </w:r>
      <w:r w:rsidR="00C428EA" w:rsidRPr="00FC55B7">
        <w:rPr>
          <w:color w:val="000000" w:themeColor="text1"/>
          <w:sz w:val="28"/>
          <w:szCs w:val="28"/>
          <w:lang w:val="en-US"/>
        </w:rPr>
        <w:t>ru</w:t>
      </w:r>
      <w:r w:rsidR="00C428EA" w:rsidRPr="00FC55B7">
        <w:rPr>
          <w:color w:val="000000" w:themeColor="text1"/>
          <w:sz w:val="28"/>
          <w:szCs w:val="28"/>
        </w:rPr>
        <w:t>/</w:t>
      </w:r>
      <w:r w:rsidR="00C428EA" w:rsidRPr="00FC55B7">
        <w:rPr>
          <w:color w:val="000000" w:themeColor="text1"/>
          <w:sz w:val="28"/>
          <w:szCs w:val="28"/>
          <w:lang w:val="en-US"/>
        </w:rPr>
        <w:t>structure</w:t>
      </w:r>
      <w:r w:rsidR="00C428EA" w:rsidRPr="00FC55B7">
        <w:rPr>
          <w:color w:val="000000" w:themeColor="text1"/>
          <w:sz w:val="28"/>
          <w:szCs w:val="28"/>
        </w:rPr>
        <w:t>/</w:t>
      </w:r>
      <w:r w:rsidR="00C428EA" w:rsidRPr="00FC55B7">
        <w:rPr>
          <w:color w:val="000000" w:themeColor="text1"/>
          <w:sz w:val="28"/>
          <w:szCs w:val="28"/>
          <w:lang w:val="en-US"/>
        </w:rPr>
        <w:t>detail</w:t>
      </w:r>
      <w:r w:rsidR="00C428EA" w:rsidRPr="00FC55B7">
        <w:rPr>
          <w:color w:val="000000" w:themeColor="text1"/>
          <w:sz w:val="28"/>
          <w:szCs w:val="28"/>
        </w:rPr>
        <w:t>.</w:t>
      </w:r>
      <w:r w:rsidR="00C428EA" w:rsidRPr="00FC55B7">
        <w:rPr>
          <w:color w:val="000000" w:themeColor="text1"/>
          <w:sz w:val="28"/>
          <w:szCs w:val="28"/>
          <w:lang w:val="en-US"/>
        </w:rPr>
        <w:t>php</w:t>
      </w:r>
      <w:r w:rsidR="00C428EA" w:rsidRPr="00FC55B7">
        <w:rPr>
          <w:color w:val="000000" w:themeColor="text1"/>
          <w:sz w:val="28"/>
          <w:szCs w:val="28"/>
        </w:rPr>
        <w:t>?</w:t>
      </w:r>
      <w:r w:rsidR="00C428EA" w:rsidRPr="00FC55B7">
        <w:rPr>
          <w:color w:val="000000" w:themeColor="text1"/>
          <w:sz w:val="28"/>
          <w:szCs w:val="28"/>
          <w:lang w:val="en-US"/>
        </w:rPr>
        <w:t>orgID</w:t>
      </w:r>
      <w:r w:rsidR="00C428EA" w:rsidRPr="00FC55B7">
        <w:rPr>
          <w:color w:val="000000" w:themeColor="text1"/>
          <w:sz w:val="28"/>
          <w:szCs w:val="28"/>
        </w:rPr>
        <w:t>=160158</w:t>
      </w:r>
      <w:r w:rsidRPr="00FC55B7">
        <w:rPr>
          <w:sz w:val="28"/>
          <w:szCs w:val="28"/>
        </w:rPr>
        <w:t>).»;</w:t>
      </w:r>
    </w:p>
    <w:p w:rsidR="00B07F8A" w:rsidRPr="00FC55B7" w:rsidRDefault="004C3FA6" w:rsidP="00B07F8A">
      <w:pPr>
        <w:suppressAutoHyphens w:val="0"/>
        <w:ind w:firstLine="709"/>
        <w:jc w:val="both"/>
        <w:rPr>
          <w:sz w:val="28"/>
        </w:rPr>
      </w:pPr>
      <w:r w:rsidRPr="00FC55B7">
        <w:rPr>
          <w:sz w:val="28"/>
          <w:szCs w:val="28"/>
        </w:rPr>
        <w:t xml:space="preserve">7) </w:t>
      </w:r>
      <w:r w:rsidR="00B07F8A" w:rsidRPr="00FC55B7">
        <w:rPr>
          <w:sz w:val="28"/>
        </w:rPr>
        <w:t xml:space="preserve">абзац 11 подпункта 2.6.7. пункта 2.6. раздела </w:t>
      </w:r>
      <w:r w:rsidR="00B07F8A" w:rsidRPr="00FC55B7">
        <w:rPr>
          <w:sz w:val="28"/>
          <w:lang w:val="en-US"/>
        </w:rPr>
        <w:t>II</w:t>
      </w:r>
      <w:r w:rsidR="00B07F8A" w:rsidRPr="00FC55B7">
        <w:rPr>
          <w:sz w:val="28"/>
        </w:rPr>
        <w:t xml:space="preserve"> изложить в следующей редакции:</w:t>
      </w:r>
    </w:p>
    <w:p w:rsidR="00B07F8A" w:rsidRPr="00FC55B7" w:rsidRDefault="00B07F8A" w:rsidP="00B07F8A">
      <w:pPr>
        <w:suppressAutoHyphens w:val="0"/>
        <w:ind w:firstLine="709"/>
        <w:jc w:val="both"/>
        <w:rPr>
          <w:sz w:val="28"/>
        </w:rPr>
      </w:pPr>
      <w:r w:rsidRPr="00FC55B7">
        <w:rPr>
          <w:sz w:val="28"/>
        </w:rPr>
        <w:t>«</w:t>
      </w:r>
      <w:r w:rsidRPr="00FC55B7">
        <w:rPr>
          <w:bCs/>
          <w:color w:val="000000" w:themeColor="text1"/>
          <w:sz w:val="28"/>
          <w:szCs w:val="28"/>
        </w:rPr>
        <w:t>Копия соглашения, заключенного между заявителем и собственником линейного объекта, расположенного на земельном участке и (или) землях, в отношении которых подано ходатайство об установлении публичного сервитута, о технических требованиях и условиях, подлежащих обязательному исполнению при реконструкции, капитальном ремонте или сносе указанного линейного объекта (в случае, если осуществление публичного сервитута повлечет необходимость реконструкции, капитального ремонта или сноса указанного линейного объекта).»</w:t>
      </w:r>
      <w:r w:rsidRPr="00FC55B7">
        <w:rPr>
          <w:sz w:val="28"/>
        </w:rPr>
        <w:t>;</w:t>
      </w:r>
    </w:p>
    <w:p w:rsidR="008804F7" w:rsidRPr="00FC55B7" w:rsidRDefault="004C3FA6" w:rsidP="008804F7">
      <w:pPr>
        <w:suppressAutoHyphens w:val="0"/>
        <w:ind w:firstLine="709"/>
        <w:jc w:val="both"/>
        <w:rPr>
          <w:sz w:val="28"/>
        </w:rPr>
      </w:pPr>
      <w:r w:rsidRPr="00FC55B7">
        <w:rPr>
          <w:sz w:val="28"/>
        </w:rPr>
        <w:t>8</w:t>
      </w:r>
      <w:r w:rsidR="008804F7" w:rsidRPr="00FC55B7">
        <w:rPr>
          <w:sz w:val="28"/>
        </w:rPr>
        <w:t xml:space="preserve">) </w:t>
      </w:r>
      <w:r w:rsidR="00B07F8A" w:rsidRPr="00FC55B7">
        <w:rPr>
          <w:sz w:val="28"/>
        </w:rPr>
        <w:t xml:space="preserve">абзац 12 подпункта 2.6.7. пункта 2.6. раздела </w:t>
      </w:r>
      <w:r w:rsidR="00B07F8A" w:rsidRPr="00FC55B7">
        <w:rPr>
          <w:sz w:val="28"/>
          <w:lang w:val="en-US"/>
        </w:rPr>
        <w:t>II</w:t>
      </w:r>
      <w:r w:rsidR="00B07F8A" w:rsidRPr="00FC55B7">
        <w:rPr>
          <w:sz w:val="28"/>
        </w:rPr>
        <w:t xml:space="preserve"> после слов «</w:t>
      </w:r>
      <w:r w:rsidR="00B07F8A" w:rsidRPr="00FC55B7">
        <w:rPr>
          <w:bCs/>
          <w:color w:val="000000" w:themeColor="text1"/>
          <w:sz w:val="28"/>
          <w:szCs w:val="28"/>
        </w:rPr>
        <w:t>указанного сооружения» дополнить словами «,</w:t>
      </w:r>
      <w:r w:rsidR="00B07F8A" w:rsidRPr="00FC55B7">
        <w:t xml:space="preserve"> </w:t>
      </w:r>
      <w:r w:rsidR="00B07F8A" w:rsidRPr="00FC55B7">
        <w:rPr>
          <w:bCs/>
          <w:color w:val="000000" w:themeColor="text1"/>
          <w:sz w:val="28"/>
          <w:szCs w:val="28"/>
        </w:rPr>
        <w:t>реконструкции его участка (части)</w:t>
      </w:r>
      <w:r w:rsidR="00B07F8A" w:rsidRPr="00FC55B7">
        <w:rPr>
          <w:sz w:val="28"/>
        </w:rPr>
        <w:t>»;</w:t>
      </w:r>
    </w:p>
    <w:p w:rsidR="004C3FA6" w:rsidRPr="00FC55B7" w:rsidRDefault="004C3FA6" w:rsidP="00F742C4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FC55B7">
        <w:rPr>
          <w:sz w:val="28"/>
        </w:rPr>
        <w:t>9</w:t>
      </w:r>
      <w:r w:rsidR="008804F7" w:rsidRPr="00FC55B7">
        <w:rPr>
          <w:sz w:val="28"/>
        </w:rPr>
        <w:t xml:space="preserve">) </w:t>
      </w:r>
      <w:r w:rsidR="00B07F8A" w:rsidRPr="00FC55B7">
        <w:rPr>
          <w:sz w:val="28"/>
        </w:rPr>
        <w:t xml:space="preserve">подпункт 2.6.7. пункта 2.6. раздела </w:t>
      </w:r>
      <w:r w:rsidR="00B07F8A" w:rsidRPr="00FC55B7">
        <w:rPr>
          <w:sz w:val="28"/>
          <w:lang w:val="en-US"/>
        </w:rPr>
        <w:t>II</w:t>
      </w:r>
      <w:r w:rsidR="00B07F8A" w:rsidRPr="00FC55B7">
        <w:rPr>
          <w:sz w:val="28"/>
        </w:rPr>
        <w:t xml:space="preserve"> дополнить подпунктами 8, 9 следующего содержания:</w:t>
      </w:r>
    </w:p>
    <w:p w:rsidR="00B07F8A" w:rsidRPr="00FC55B7" w:rsidRDefault="00B07F8A" w:rsidP="00B07F8A">
      <w:pPr>
        <w:widowControl w:val="0"/>
        <w:ind w:firstLine="709"/>
        <w:jc w:val="both"/>
        <w:rPr>
          <w:sz w:val="28"/>
          <w:szCs w:val="28"/>
        </w:rPr>
      </w:pPr>
      <w:r w:rsidRPr="00FC55B7">
        <w:rPr>
          <w:sz w:val="28"/>
        </w:rPr>
        <w:t>«</w:t>
      </w:r>
      <w:r w:rsidRPr="00FC55B7">
        <w:rPr>
          <w:sz w:val="28"/>
          <w:szCs w:val="28"/>
        </w:rPr>
        <w:t>8. Расчеты, содержащиеся в проектной документации линейного объекта, обосновывающие местоположение неотъемлемых технологических частей указанного линейного объекта (в случае если границы публичного сервитута превышают размеры соответствующих охранных зон);</w:t>
      </w:r>
    </w:p>
    <w:p w:rsidR="00B07F8A" w:rsidRPr="00FC55B7" w:rsidRDefault="00B07F8A" w:rsidP="00B07F8A">
      <w:pPr>
        <w:suppressAutoHyphens w:val="0"/>
        <w:ind w:firstLine="709"/>
        <w:jc w:val="both"/>
        <w:rPr>
          <w:sz w:val="28"/>
        </w:rPr>
      </w:pPr>
      <w:r w:rsidRPr="00FC55B7">
        <w:rPr>
          <w:sz w:val="28"/>
          <w:szCs w:val="28"/>
        </w:rPr>
        <w:t>9. Копия договора, на основании которого осуществляются реконструкция линейных объектов в связи с планируемой реконструкцией объектов капитального строительства (в случае, если ходатайство об установлении публичного сервитута подано лицом, указанным в подпункте 4.2 статьи 39.40 ЗК РФ).</w:t>
      </w:r>
      <w:r w:rsidRPr="00FC55B7">
        <w:rPr>
          <w:sz w:val="28"/>
        </w:rPr>
        <w:t>»;</w:t>
      </w:r>
    </w:p>
    <w:p w:rsidR="00961AB1" w:rsidRPr="00FC55B7" w:rsidRDefault="004C3FA6" w:rsidP="00B07F8A">
      <w:pPr>
        <w:suppressAutoHyphens w:val="0"/>
        <w:ind w:firstLine="709"/>
        <w:jc w:val="both"/>
        <w:rPr>
          <w:sz w:val="28"/>
        </w:rPr>
      </w:pPr>
      <w:r w:rsidRPr="00FC55B7">
        <w:rPr>
          <w:sz w:val="28"/>
        </w:rPr>
        <w:t xml:space="preserve">10) </w:t>
      </w:r>
      <w:r w:rsidR="00B07F8A" w:rsidRPr="00FC55B7">
        <w:rPr>
          <w:sz w:val="28"/>
          <w:szCs w:val="28"/>
        </w:rPr>
        <w:t>в абзаце 7 подпункта 2.9.3.</w:t>
      </w:r>
      <w:r w:rsidR="00B07F8A" w:rsidRPr="00FC55B7">
        <w:rPr>
          <w:sz w:val="28"/>
        </w:rPr>
        <w:t xml:space="preserve"> пункта 2.9. раздела </w:t>
      </w:r>
      <w:r w:rsidR="00B07F8A" w:rsidRPr="00FC55B7">
        <w:rPr>
          <w:sz w:val="28"/>
          <w:lang w:val="en-US"/>
        </w:rPr>
        <w:t>II</w:t>
      </w:r>
      <w:r w:rsidR="00B07F8A" w:rsidRPr="00FC55B7">
        <w:rPr>
          <w:sz w:val="28"/>
        </w:rPr>
        <w:t xml:space="preserve"> слова «</w:t>
      </w:r>
      <w:r w:rsidR="00B07F8A" w:rsidRPr="00FC55B7">
        <w:rPr>
          <w:sz w:val="28"/>
          <w:szCs w:val="28"/>
        </w:rPr>
        <w:t>подпунктом 1</w:t>
      </w:r>
      <w:r w:rsidR="00B07F8A" w:rsidRPr="00FC55B7">
        <w:rPr>
          <w:sz w:val="28"/>
        </w:rPr>
        <w:t>» заменить словами «</w:t>
      </w:r>
      <w:r w:rsidR="00B07F8A" w:rsidRPr="00FC55B7">
        <w:rPr>
          <w:sz w:val="28"/>
          <w:szCs w:val="28"/>
        </w:rPr>
        <w:t>подпунктами 1, 6»;</w:t>
      </w:r>
    </w:p>
    <w:p w:rsidR="001963AD" w:rsidRPr="00FC55B7" w:rsidRDefault="00DE0574" w:rsidP="002B54AB">
      <w:pPr>
        <w:suppressAutoHyphens w:val="0"/>
        <w:ind w:firstLine="709"/>
        <w:jc w:val="both"/>
        <w:rPr>
          <w:sz w:val="28"/>
        </w:rPr>
      </w:pPr>
      <w:r w:rsidRPr="00FC55B7">
        <w:rPr>
          <w:sz w:val="28"/>
        </w:rPr>
        <w:t>11</w:t>
      </w:r>
      <w:r w:rsidR="001963AD" w:rsidRPr="00FC55B7">
        <w:rPr>
          <w:sz w:val="28"/>
        </w:rPr>
        <w:t xml:space="preserve">) </w:t>
      </w:r>
      <w:r w:rsidR="007C6719" w:rsidRPr="00FC55B7">
        <w:rPr>
          <w:sz w:val="28"/>
        </w:rPr>
        <w:t xml:space="preserve">в подпункте 2.16.1. пункта 2.16. раздела </w:t>
      </w:r>
      <w:r w:rsidR="007C6719" w:rsidRPr="00FC55B7">
        <w:rPr>
          <w:sz w:val="28"/>
          <w:lang w:val="en-US"/>
        </w:rPr>
        <w:t>II</w:t>
      </w:r>
      <w:r w:rsidR="007C6719" w:rsidRPr="00FC55B7">
        <w:rPr>
          <w:sz w:val="28"/>
        </w:rPr>
        <w:t xml:space="preserve"> слова «ЕПГУ/РПГУ» заменить словом «РПГУ»;</w:t>
      </w:r>
    </w:p>
    <w:p w:rsidR="007C6719" w:rsidRPr="00FC55B7" w:rsidRDefault="008804F7" w:rsidP="007C6719">
      <w:pPr>
        <w:suppressAutoHyphens w:val="0"/>
        <w:ind w:firstLine="709"/>
        <w:jc w:val="both"/>
        <w:rPr>
          <w:sz w:val="28"/>
          <w:szCs w:val="28"/>
        </w:rPr>
      </w:pPr>
      <w:r w:rsidRPr="00FC55B7">
        <w:rPr>
          <w:sz w:val="28"/>
        </w:rPr>
        <w:t>1</w:t>
      </w:r>
      <w:r w:rsidR="00DE0574" w:rsidRPr="00FC55B7">
        <w:rPr>
          <w:sz w:val="28"/>
        </w:rPr>
        <w:t>2</w:t>
      </w:r>
      <w:r w:rsidR="001963AD" w:rsidRPr="00FC55B7">
        <w:rPr>
          <w:sz w:val="28"/>
        </w:rPr>
        <w:t xml:space="preserve">) </w:t>
      </w:r>
      <w:r w:rsidR="007C6719" w:rsidRPr="00FC55B7">
        <w:rPr>
          <w:sz w:val="28"/>
          <w:szCs w:val="28"/>
        </w:rPr>
        <w:t xml:space="preserve">абзац 3 </w:t>
      </w:r>
      <w:r w:rsidR="007C6719" w:rsidRPr="00FC55B7">
        <w:rPr>
          <w:sz w:val="28"/>
        </w:rPr>
        <w:t xml:space="preserve">подпункта </w:t>
      </w:r>
      <w:r w:rsidR="007C6719" w:rsidRPr="00FC55B7">
        <w:rPr>
          <w:sz w:val="28"/>
          <w:szCs w:val="28"/>
        </w:rPr>
        <w:t xml:space="preserve">3.1.5. пункта 3.1. </w:t>
      </w:r>
      <w:r w:rsidR="007C6719" w:rsidRPr="00FC55B7">
        <w:rPr>
          <w:sz w:val="28"/>
        </w:rPr>
        <w:t xml:space="preserve">раздела </w:t>
      </w:r>
      <w:r w:rsidR="007C6719" w:rsidRPr="00FC55B7">
        <w:rPr>
          <w:sz w:val="28"/>
          <w:lang w:val="en-US"/>
        </w:rPr>
        <w:t>III</w:t>
      </w:r>
      <w:r w:rsidR="007C6719" w:rsidRPr="00FC55B7">
        <w:rPr>
          <w:sz w:val="28"/>
        </w:rPr>
        <w:t xml:space="preserve"> дополнить предложением следующего содержания:</w:t>
      </w:r>
    </w:p>
    <w:p w:rsidR="007C6719" w:rsidRPr="00FC55B7" w:rsidRDefault="007C6719" w:rsidP="007C671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C55B7">
        <w:rPr>
          <w:sz w:val="28"/>
          <w:szCs w:val="28"/>
        </w:rPr>
        <w:t>«Мероприятия, предусмотренные пунктами 3 - 8 статьи 39.42 ЗК РФ, не осуществляются, если на запрос о правообладателях земельных участков, в отношении которых подано ходатайство об установлении публичного сервитута, представлены сведения из ЕГРН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устанавливается только в отношении земельных участков, сведения о которых содержатся в ЕГРН.»;</w:t>
      </w:r>
    </w:p>
    <w:p w:rsidR="00BB3DDC" w:rsidRPr="00FC55B7" w:rsidRDefault="008804F7" w:rsidP="002B54AB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C55B7">
        <w:rPr>
          <w:sz w:val="28"/>
          <w:szCs w:val="28"/>
        </w:rPr>
        <w:t>1</w:t>
      </w:r>
      <w:r w:rsidR="00DE0574" w:rsidRPr="00FC55B7">
        <w:rPr>
          <w:sz w:val="28"/>
          <w:szCs w:val="28"/>
        </w:rPr>
        <w:t>3</w:t>
      </w:r>
      <w:r w:rsidR="00BB3DDC" w:rsidRPr="00FC55B7">
        <w:rPr>
          <w:sz w:val="28"/>
          <w:szCs w:val="28"/>
        </w:rPr>
        <w:t xml:space="preserve">) </w:t>
      </w:r>
      <w:r w:rsidR="007C6719" w:rsidRPr="00FC55B7">
        <w:rPr>
          <w:sz w:val="28"/>
        </w:rPr>
        <w:t xml:space="preserve">в абзаце 6 подпункта </w:t>
      </w:r>
      <w:r w:rsidR="007C6719" w:rsidRPr="00FC55B7">
        <w:rPr>
          <w:sz w:val="28"/>
          <w:szCs w:val="28"/>
        </w:rPr>
        <w:t xml:space="preserve">3.2.2. пункта 3.2. </w:t>
      </w:r>
      <w:r w:rsidR="007C6719" w:rsidRPr="00FC55B7">
        <w:rPr>
          <w:sz w:val="28"/>
        </w:rPr>
        <w:t xml:space="preserve">раздела </w:t>
      </w:r>
      <w:r w:rsidR="007C6719" w:rsidRPr="00FC55B7">
        <w:rPr>
          <w:sz w:val="28"/>
          <w:lang w:val="en-US"/>
        </w:rPr>
        <w:t>III</w:t>
      </w:r>
      <w:r w:rsidR="007C6719" w:rsidRPr="00FC55B7">
        <w:rPr>
          <w:sz w:val="28"/>
        </w:rPr>
        <w:t xml:space="preserve"> слова «На ЕПГУ, РПГУ» заменить словами «На РПГУ»;</w:t>
      </w:r>
    </w:p>
    <w:p w:rsidR="007C6719" w:rsidRPr="00FC55B7" w:rsidRDefault="008804F7" w:rsidP="007C6719">
      <w:pPr>
        <w:suppressAutoHyphens w:val="0"/>
        <w:ind w:firstLine="709"/>
        <w:jc w:val="both"/>
        <w:rPr>
          <w:sz w:val="28"/>
          <w:szCs w:val="28"/>
        </w:rPr>
      </w:pPr>
      <w:r w:rsidRPr="00FC55B7">
        <w:rPr>
          <w:sz w:val="28"/>
        </w:rPr>
        <w:t>1</w:t>
      </w:r>
      <w:r w:rsidR="00DE0574" w:rsidRPr="00FC55B7">
        <w:rPr>
          <w:sz w:val="28"/>
        </w:rPr>
        <w:t>4</w:t>
      </w:r>
      <w:r w:rsidR="00DF75B1" w:rsidRPr="00FC55B7">
        <w:rPr>
          <w:sz w:val="28"/>
        </w:rPr>
        <w:t xml:space="preserve">) </w:t>
      </w:r>
      <w:r w:rsidR="007C6719" w:rsidRPr="00FC55B7">
        <w:rPr>
          <w:sz w:val="28"/>
          <w:szCs w:val="28"/>
        </w:rPr>
        <w:t xml:space="preserve">абзац 3 </w:t>
      </w:r>
      <w:r w:rsidR="007C6719" w:rsidRPr="00FC55B7">
        <w:rPr>
          <w:sz w:val="28"/>
        </w:rPr>
        <w:t xml:space="preserve">подпункта </w:t>
      </w:r>
      <w:r w:rsidR="007C6719" w:rsidRPr="00FC55B7">
        <w:rPr>
          <w:sz w:val="28"/>
          <w:szCs w:val="28"/>
        </w:rPr>
        <w:t xml:space="preserve">3.2.5. пункта 3.2. </w:t>
      </w:r>
      <w:r w:rsidR="007C6719" w:rsidRPr="00FC55B7">
        <w:rPr>
          <w:sz w:val="28"/>
        </w:rPr>
        <w:t xml:space="preserve">раздела </w:t>
      </w:r>
      <w:r w:rsidR="007C6719" w:rsidRPr="00FC55B7">
        <w:rPr>
          <w:sz w:val="28"/>
          <w:lang w:val="en-US"/>
        </w:rPr>
        <w:t>III</w:t>
      </w:r>
      <w:r w:rsidR="007C6719" w:rsidRPr="00FC55B7">
        <w:rPr>
          <w:sz w:val="28"/>
        </w:rPr>
        <w:t xml:space="preserve"> дополнить предложением следующего содержания:</w:t>
      </w:r>
    </w:p>
    <w:p w:rsidR="007C6719" w:rsidRPr="00FC55B7" w:rsidRDefault="007C6719" w:rsidP="007C671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C55B7">
        <w:rPr>
          <w:sz w:val="28"/>
          <w:szCs w:val="28"/>
        </w:rPr>
        <w:lastRenderedPageBreak/>
        <w:t>«Мероприятия, предусмотренные пунктами 3 - 8 статьи 39.42 ЗК РФ, не осуществляются, если на запрос о правообладателях земельных участков, в отношении которых подано ходатайство об установлении публичного сервитута, представлены сведения из ЕГРН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устанавливается только в отношении земельных участков, сведения о которых содержатся в ЕГРН.»;</w:t>
      </w:r>
    </w:p>
    <w:p w:rsidR="007C6719" w:rsidRPr="00FC55B7" w:rsidRDefault="00952AC5" w:rsidP="007C6719">
      <w:pPr>
        <w:suppressAutoHyphens w:val="0"/>
        <w:ind w:firstLine="709"/>
        <w:jc w:val="both"/>
        <w:rPr>
          <w:sz w:val="28"/>
          <w:szCs w:val="28"/>
        </w:rPr>
      </w:pPr>
      <w:r w:rsidRPr="00FC55B7">
        <w:rPr>
          <w:sz w:val="28"/>
        </w:rPr>
        <w:t xml:space="preserve">15) </w:t>
      </w:r>
      <w:r w:rsidR="007C6719" w:rsidRPr="00FC55B7">
        <w:rPr>
          <w:sz w:val="28"/>
          <w:szCs w:val="28"/>
        </w:rPr>
        <w:t xml:space="preserve">абзац 3 </w:t>
      </w:r>
      <w:r w:rsidR="007C6719" w:rsidRPr="00FC55B7">
        <w:rPr>
          <w:sz w:val="28"/>
        </w:rPr>
        <w:t xml:space="preserve">подпункта </w:t>
      </w:r>
      <w:r w:rsidR="007C6719" w:rsidRPr="00FC55B7">
        <w:rPr>
          <w:sz w:val="28"/>
          <w:szCs w:val="28"/>
        </w:rPr>
        <w:t xml:space="preserve">3.3.5. пункта 3.3. </w:t>
      </w:r>
      <w:r w:rsidR="007C6719" w:rsidRPr="00FC55B7">
        <w:rPr>
          <w:sz w:val="28"/>
        </w:rPr>
        <w:t xml:space="preserve">раздела </w:t>
      </w:r>
      <w:r w:rsidR="007C6719" w:rsidRPr="00FC55B7">
        <w:rPr>
          <w:sz w:val="28"/>
          <w:lang w:val="en-US"/>
        </w:rPr>
        <w:t>III</w:t>
      </w:r>
      <w:r w:rsidR="007C6719" w:rsidRPr="00FC55B7">
        <w:rPr>
          <w:sz w:val="28"/>
        </w:rPr>
        <w:t xml:space="preserve"> дополнить предложением следующего содержания:</w:t>
      </w:r>
    </w:p>
    <w:p w:rsidR="007C6719" w:rsidRPr="00FC55B7" w:rsidRDefault="007C6719" w:rsidP="007C671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C55B7">
        <w:rPr>
          <w:sz w:val="28"/>
          <w:szCs w:val="28"/>
        </w:rPr>
        <w:t>«Мероприятия, предусмотренные пунктами 3 - 8 статьи 39.42 ЗК РФ, не осуществляются, если на запрос о правообладателях земельных участков, в отношении которых подано ходатайство об установлении публичного сервитута, представлены сведения из ЕГРН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устанавливается только в отношении земельных участков, сведения о которых содержатся в ЕГРН.».</w:t>
      </w:r>
    </w:p>
    <w:p w:rsidR="007C6719" w:rsidRPr="00FC55B7" w:rsidRDefault="007C6719" w:rsidP="007C6719">
      <w:pPr>
        <w:suppressAutoHyphens w:val="0"/>
        <w:ind w:firstLine="709"/>
        <w:jc w:val="both"/>
        <w:rPr>
          <w:sz w:val="28"/>
        </w:rPr>
      </w:pPr>
    </w:p>
    <w:p w:rsidR="00557515" w:rsidRPr="00FC55B7" w:rsidRDefault="00557515" w:rsidP="00557515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</w:p>
    <w:p w:rsidR="007C6719" w:rsidRPr="00FC55B7" w:rsidRDefault="007C6719" w:rsidP="007C6719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C428EA" w:rsidRPr="00FC55B7">
        <w:rPr>
          <w:sz w:val="28"/>
          <w:szCs w:val="28"/>
        </w:rPr>
        <w:t>Анастасиевского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F82E67" w:rsidRDefault="007C6719" w:rsidP="007C6719">
      <w:pPr>
        <w:suppressAutoHyphens w:val="0"/>
        <w:jc w:val="both"/>
        <w:rPr>
          <w:color w:val="000000"/>
          <w:sz w:val="28"/>
          <w:szCs w:val="28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C428EA"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                                         </w:t>
      </w:r>
      <w:r w:rsidR="00C428EA" w:rsidRPr="00FC55B7">
        <w:rPr>
          <w:color w:val="000000" w:themeColor="text1"/>
          <w:kern w:val="32"/>
          <w:sz w:val="28"/>
          <w:szCs w:val="28"/>
          <w:lang w:eastAsia="ko-KR"/>
        </w:rPr>
        <w:t>А.Г. Семко</w:t>
      </w:r>
      <w:bookmarkStart w:id="0" w:name="_GoBack"/>
      <w:bookmarkEnd w:id="0"/>
      <w:r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F82E67" w:rsidSect="00785362">
      <w:headerReference w:type="default" r:id="rId10"/>
      <w:headerReference w:type="first" r:id="rId11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75A" w:rsidRDefault="0034475A">
      <w:r>
        <w:separator/>
      </w:r>
    </w:p>
  </w:endnote>
  <w:endnote w:type="continuationSeparator" w:id="0">
    <w:p w:rsidR="0034475A" w:rsidRDefault="0034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75A" w:rsidRDefault="0034475A">
      <w:r>
        <w:separator/>
      </w:r>
    </w:p>
  </w:footnote>
  <w:footnote w:type="continuationSeparator" w:id="0">
    <w:p w:rsidR="0034475A" w:rsidRDefault="00344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62" w:rsidRPr="00785362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5B7">
          <w:rPr>
            <w:noProof/>
          </w:rPr>
          <w:t>4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 w15:restartNumberingAfterBreak="0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0A57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75A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187C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8EA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55B7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A9D797-AB41-4DEB-AF55-3892804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6D6E0-68DB-4526-A5EC-89C5B25E1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Ермак Юлия Владимировна</cp:lastModifiedBy>
  <cp:revision>21</cp:revision>
  <cp:lastPrinted>2023-10-24T14:07:00Z</cp:lastPrinted>
  <dcterms:created xsi:type="dcterms:W3CDTF">2023-10-17T11:54:00Z</dcterms:created>
  <dcterms:modified xsi:type="dcterms:W3CDTF">2023-10-26T12:59:00Z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