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5461C" w:rsidRDefault="0085461C" w:rsidP="0085461C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0E45FC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0E45FC">
        <w:rPr>
          <w:b/>
          <w:sz w:val="28"/>
          <w:szCs w:val="28"/>
        </w:rPr>
        <w:t>20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3A4865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0E45FC">
        <w:rPr>
          <w:b/>
          <w:sz w:val="28"/>
          <w:szCs w:val="28"/>
        </w:rPr>
        <w:t>125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0E45FC">
        <w:rPr>
          <w:sz w:val="28"/>
          <w:szCs w:val="28"/>
        </w:rPr>
        <w:t>Анастасиевского</w:t>
      </w:r>
      <w:r w:rsidRPr="00FB4948">
        <w:rPr>
          <w:sz w:val="28"/>
          <w:szCs w:val="28"/>
        </w:rPr>
        <w:t xml:space="preserve"> сельского поселения Славянского района от </w:t>
      </w:r>
      <w:r w:rsidR="000E45FC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0E45FC">
        <w:rPr>
          <w:sz w:val="28"/>
          <w:szCs w:val="28"/>
        </w:rPr>
        <w:t>125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0E45FC">
        <w:rPr>
          <w:sz w:val="28"/>
          <w:szCs w:val="28"/>
        </w:rPr>
        <w:t>Анастасиевского</w:t>
      </w:r>
      <w:r w:rsidR="0065756C" w:rsidRPr="008621D9">
        <w:rPr>
          <w:sz w:val="28"/>
          <w:szCs w:val="28"/>
        </w:rPr>
        <w:t xml:space="preserve"> сельского поселения Славянского района (</w:t>
      </w:r>
      <w:r w:rsidR="000E45FC">
        <w:rPr>
          <w:sz w:val="28"/>
          <w:szCs w:val="28"/>
        </w:rPr>
        <w:t>Доброконова Л.В.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е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ции </w:t>
      </w:r>
      <w:r w:rsidR="000E45FC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0E45FC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024275" w:rsidRPr="0085461C" w:rsidRDefault="00DF37C4" w:rsidP="00DF37C4">
      <w:pPr>
        <w:widowControl w:val="0"/>
        <w:jc w:val="both"/>
        <w:rPr>
          <w:rFonts w:eastAsia="Calibri"/>
          <w:sz w:val="28"/>
          <w:szCs w:val="28"/>
        </w:rPr>
        <w:sectPr w:rsidR="00024275" w:rsidRPr="0085461C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0E45FC">
        <w:rPr>
          <w:rFonts w:eastAsia="Calibri"/>
          <w:sz w:val="28"/>
          <w:szCs w:val="28"/>
        </w:rPr>
        <w:tab/>
      </w:r>
      <w:r w:rsidR="000E45FC">
        <w:rPr>
          <w:rFonts w:eastAsia="Calibri"/>
          <w:sz w:val="28"/>
          <w:szCs w:val="28"/>
        </w:rPr>
        <w:tab/>
      </w:r>
      <w:r w:rsidR="000E45FC">
        <w:rPr>
          <w:rFonts w:eastAsia="Calibri"/>
          <w:sz w:val="28"/>
          <w:szCs w:val="28"/>
        </w:rPr>
        <w:tab/>
      </w:r>
      <w:r w:rsidR="000E45FC">
        <w:rPr>
          <w:rFonts w:eastAsia="Calibri"/>
          <w:sz w:val="28"/>
          <w:szCs w:val="28"/>
        </w:rPr>
        <w:tab/>
      </w:r>
      <w:r w:rsidR="000E45FC">
        <w:rPr>
          <w:rFonts w:eastAsia="Calibri"/>
          <w:sz w:val="28"/>
          <w:szCs w:val="28"/>
        </w:rPr>
        <w:tab/>
      </w:r>
      <w:r w:rsidR="000E45FC">
        <w:rPr>
          <w:rFonts w:eastAsia="Calibri"/>
          <w:sz w:val="28"/>
          <w:szCs w:val="28"/>
        </w:rPr>
        <w:tab/>
        <w:t xml:space="preserve">       А.Г. Семко</w:t>
      </w:r>
    </w:p>
    <w:p w:rsidR="00024275" w:rsidRPr="0085461C" w:rsidRDefault="00024275" w:rsidP="00024275">
      <w:pPr>
        <w:widowControl w:val="0"/>
        <w:suppressAutoHyphens/>
        <w:outlineLvl w:val="0"/>
        <w:rPr>
          <w:sz w:val="28"/>
          <w:szCs w:val="28"/>
        </w:rPr>
        <w:sectPr w:rsidR="00024275" w:rsidRPr="0085461C" w:rsidSect="00024275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024275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0E45FC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85461C" w:rsidRDefault="00BF1C07" w:rsidP="000242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4275" w:rsidRPr="0085461C" w:rsidRDefault="00024275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5461C" w:rsidRDefault="00623D84" w:rsidP="00623D84">
      <w:pPr>
        <w:widowControl w:val="0"/>
        <w:jc w:val="both"/>
      </w:pPr>
    </w:p>
    <w:p w:rsidR="00024275" w:rsidRPr="0085461C" w:rsidRDefault="00024275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0E45FC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="000E45FC">
        <w:rPr>
          <w:rFonts w:eastAsia="Calibri"/>
          <w:sz w:val="28"/>
          <w:szCs w:val="28"/>
        </w:rPr>
        <w:tab/>
        <w:t xml:space="preserve">     А.Г. Семко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0E45FC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="000E45FC">
        <w:rPr>
          <w:rFonts w:eastAsia="Calibri"/>
          <w:sz w:val="28"/>
          <w:szCs w:val="28"/>
        </w:rPr>
        <w:tab/>
        <w:t xml:space="preserve">       А.Г. Семко</w:t>
      </w:r>
    </w:p>
    <w:sectPr w:rsidR="007E57D6" w:rsidRPr="00623D84" w:rsidSect="00024275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97" w:rsidRDefault="00ED4397">
      <w:r>
        <w:separator/>
      </w:r>
    </w:p>
  </w:endnote>
  <w:endnote w:type="continuationSeparator" w:id="0">
    <w:p w:rsidR="00ED4397" w:rsidRDefault="00ED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97" w:rsidRDefault="00ED4397">
      <w:r>
        <w:separator/>
      </w:r>
    </w:p>
  </w:footnote>
  <w:footnote w:type="continuationSeparator" w:id="0">
    <w:p w:rsidR="00ED4397" w:rsidRDefault="00ED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6C533E" wp14:editId="32C22B8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85461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Pr="00024275" w:rsidRDefault="00987109" w:rsidP="00CA23A6">
    <w:pPr>
      <w:pStyle w:val="a4"/>
      <w:framePr w:wrap="around" w:vAnchor="text" w:hAnchor="margin" w:xAlign="center" w:y="1"/>
      <w:rPr>
        <w:rStyle w:val="a6"/>
        <w:lang w:val="en-US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461C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0C576B" wp14:editId="1A82965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461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5461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85461C">
    <w:pPr>
      <w:pStyle w:val="a4"/>
      <w:jc w:val="center"/>
    </w:pPr>
  </w:p>
  <w:p w:rsidR="00C50879" w:rsidRDefault="008546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24275"/>
    <w:rsid w:val="00084D2E"/>
    <w:rsid w:val="000E45FC"/>
    <w:rsid w:val="001D1C0B"/>
    <w:rsid w:val="00226C63"/>
    <w:rsid w:val="003A4865"/>
    <w:rsid w:val="00623D84"/>
    <w:rsid w:val="0065756C"/>
    <w:rsid w:val="0073091F"/>
    <w:rsid w:val="007A6AA0"/>
    <w:rsid w:val="007E57D6"/>
    <w:rsid w:val="0085461C"/>
    <w:rsid w:val="00987109"/>
    <w:rsid w:val="009B439E"/>
    <w:rsid w:val="009E05D7"/>
    <w:rsid w:val="00BF1C07"/>
    <w:rsid w:val="00CB4FDB"/>
    <w:rsid w:val="00DB238B"/>
    <w:rsid w:val="00DF37C4"/>
    <w:rsid w:val="00ED4397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024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4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024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4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2021-11-11T05:25:00Z</dcterms:modified>
</cp:coreProperties>
</file>