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Ф.И.О. заявителя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паспортные данные заявителя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ИНН, ОГРН (для юридического лица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</w:t>
            </w:r>
            <w:r w:rsidRPr="0002653F">
              <w:rPr>
                <w:color w:val="000000"/>
                <w:sz w:val="18"/>
                <w:szCs w:val="28"/>
              </w:rPr>
              <w:t>т</w:t>
            </w:r>
            <w:r w:rsidRPr="0002653F">
              <w:rPr>
                <w:color w:val="000000"/>
                <w:sz w:val="18"/>
                <w:szCs w:val="28"/>
              </w:rPr>
              <w:t>вует, реквизиты документа, подтверждающего его полномочия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BD2EAC" w:rsidRPr="0002653F" w:rsidTr="00BD2EAC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BD2EAC">
            <w:pPr>
              <w:widowControl w:val="0"/>
              <w:ind w:firstLine="709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 приема вторичного сырья</w:t>
            </w:r>
          </w:p>
          <w:p w:rsidR="00BD2EAC" w:rsidRPr="0002653F" w:rsidRDefault="00BD2EAC" w:rsidP="00144A51">
            <w:pPr>
              <w:widowControl w:val="0"/>
              <w:ind w:right="-278"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BD2EAC" w:rsidRPr="0002653F" w:rsidTr="00BD2EAC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28"/>
                <w:szCs w:val="28"/>
              </w:rPr>
              <w:t>,</w:t>
            </w:r>
            <w:r w:rsidRPr="0002653F">
              <w:rPr>
                <w:color w:val="000000"/>
                <w:szCs w:val="28"/>
              </w:rPr>
              <w:t xml:space="preserve"> расположенном по адресу: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BD2EAC" w:rsidRPr="0002653F" w:rsidTr="00BD2EAC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firstLine="709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BD2EAC" w:rsidRPr="0002653F" w:rsidTr="00BD2EAC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расположенном по адресу: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BD2EAC" w:rsidRPr="0002653F" w:rsidTr="00BD2EA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Приложение: </w:t>
            </w:r>
          </w:p>
        </w:tc>
      </w:tr>
      <w:tr w:rsidR="00BD2EAC" w:rsidRPr="0002653F" w:rsidTr="00BD2EA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1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2"/>
              <w:rPr>
                <w:color w:val="000000"/>
              </w:rPr>
            </w:pPr>
            <w:r w:rsidRPr="0002653F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left="-108" w:right="-143"/>
              <w:rPr>
                <w:color w:val="000000"/>
              </w:rPr>
            </w:pPr>
            <w:r w:rsidRPr="0002653F">
              <w:rPr>
                <w:color w:val="000000"/>
              </w:rPr>
              <w:t>экз.,</w:t>
            </w:r>
          </w:p>
        </w:tc>
      </w:tr>
      <w:tr w:rsidR="00BD2EAC" w:rsidRPr="0002653F" w:rsidTr="00BD2EAC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1"/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right="-111"/>
              <w:rPr>
                <w:color w:val="000000"/>
              </w:rPr>
            </w:pPr>
            <w:r w:rsidRPr="0002653F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EAC" w:rsidRPr="0002653F" w:rsidRDefault="00BD2EAC" w:rsidP="00144A51">
            <w:pPr>
              <w:widowControl w:val="0"/>
              <w:ind w:left="-104" w:right="-143"/>
              <w:rPr>
                <w:color w:val="000000"/>
              </w:rPr>
            </w:pPr>
            <w:r w:rsidRPr="0002653F">
              <w:rPr>
                <w:color w:val="000000"/>
              </w:rPr>
              <w:t>экз.,</w:t>
            </w:r>
          </w:p>
        </w:tc>
      </w:tr>
      <w:tr w:rsidR="00BD2EAC" w:rsidRPr="0002653F" w:rsidTr="00BD2EAC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BD2EAC" w:rsidRPr="0002653F" w:rsidTr="00BD2EAC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ind w:right="-324"/>
              <w:rPr>
                <w:color w:val="000000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ind w:left="-11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EAC" w:rsidRPr="0002653F" w:rsidRDefault="00BD2EAC" w:rsidP="00144A51">
            <w:pPr>
              <w:widowControl w:val="0"/>
              <w:ind w:right="-116"/>
              <w:rPr>
                <w:color w:val="000000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BD2EAC" w:rsidRPr="0002653F" w:rsidTr="00BD2EAC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bookmarkStart w:id="0" w:name="_GoBack"/>
            <w:bookmarkEnd w:id="0"/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D2EAC" w:rsidRPr="0002653F" w:rsidRDefault="00BD2EAC" w:rsidP="00144A51">
            <w:pPr>
              <w:widowControl w:val="0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C378EC" w:rsidP="00702469"/>
    <w:sectPr w:rsidR="00966774" w:rsidRPr="00702469" w:rsidSect="00C378E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D2EAC"/>
    <w:rsid w:val="00C378EC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2024-09-13T11:47:00Z</dcterms:created>
  <dcterms:modified xsi:type="dcterms:W3CDTF">2024-09-13T11:47:00Z</dcterms:modified>
</cp:coreProperties>
</file>