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8E" w:rsidRDefault="00DB1F01" w:rsidP="00134E8B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E8B" w:rsidRPr="00134E8B" w:rsidRDefault="00134E8B" w:rsidP="00134E8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8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34E8B" w:rsidRPr="00134E8B" w:rsidRDefault="00134E8B" w:rsidP="00134E8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8B">
        <w:rPr>
          <w:rFonts w:ascii="Times New Roman" w:hAnsi="Times New Roman" w:cs="Times New Roman"/>
          <w:b/>
          <w:sz w:val="28"/>
          <w:szCs w:val="28"/>
        </w:rPr>
        <w:t xml:space="preserve">по проверке соблюдения  установленного порядка управления и распоряжения имуществом, находящегося в муниципальной собственности </w:t>
      </w:r>
      <w:proofErr w:type="spellStart"/>
      <w:r w:rsidRPr="00134E8B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 w:rsidRPr="00134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поселении Славянского района.</w:t>
      </w:r>
    </w:p>
    <w:p w:rsidR="00EB5C8E" w:rsidRPr="00134E8B" w:rsidRDefault="00EB5C8E" w:rsidP="00134E8B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0678" w:rsidRDefault="006D0678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C8E" w:rsidRDefault="00134E8B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 октября 2018 года</w:t>
      </w:r>
    </w:p>
    <w:p w:rsidR="005C5BAF" w:rsidRDefault="005C5BAF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3C8D" w:rsidRPr="00EB5C8E" w:rsidRDefault="006B3C8D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6E44" w:rsidRPr="003D73B6" w:rsidRDefault="005F2823" w:rsidP="008E70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муниципального образования Славянский район на 2018 год, распоряжения от </w:t>
      </w:r>
      <w:r w:rsidR="007D262A">
        <w:rPr>
          <w:rFonts w:ascii="Times New Roman" w:hAnsi="Times New Roman" w:cs="Times New Roman"/>
          <w:sz w:val="28"/>
          <w:szCs w:val="28"/>
        </w:rPr>
        <w:t>31</w:t>
      </w:r>
      <w:r w:rsidR="002725EF">
        <w:rPr>
          <w:rFonts w:ascii="Times New Roman" w:hAnsi="Times New Roman" w:cs="Times New Roman"/>
          <w:sz w:val="28"/>
          <w:szCs w:val="28"/>
        </w:rPr>
        <w:t>.08</w:t>
      </w:r>
      <w:r w:rsidR="008B50B0">
        <w:rPr>
          <w:rFonts w:ascii="Times New Roman" w:hAnsi="Times New Roman" w:cs="Times New Roman"/>
          <w:sz w:val="28"/>
          <w:szCs w:val="28"/>
        </w:rPr>
        <w:t>.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2018г. № </w:t>
      </w:r>
      <w:r w:rsidR="007D262A">
        <w:rPr>
          <w:rFonts w:ascii="Times New Roman" w:hAnsi="Times New Roman" w:cs="Times New Roman"/>
          <w:sz w:val="28"/>
          <w:szCs w:val="28"/>
        </w:rPr>
        <w:t>20</w:t>
      </w:r>
      <w:r w:rsidR="008B50B0">
        <w:rPr>
          <w:rFonts w:ascii="Times New Roman" w:hAnsi="Times New Roman" w:cs="Times New Roman"/>
          <w:sz w:val="28"/>
          <w:szCs w:val="28"/>
        </w:rPr>
        <w:t>-к</w:t>
      </w:r>
      <w:r w:rsidR="008B50B0" w:rsidRPr="000D5571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 муниципального образования Славянский «</w:t>
      </w:r>
      <w:r w:rsidR="008B50B0"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проверки</w:t>
      </w:r>
      <w:r w:rsidR="008B50B0" w:rsidRPr="000D5571">
        <w:rPr>
          <w:rFonts w:ascii="Times New Roman" w:hAnsi="Times New Roman" w:cs="Times New Roman"/>
          <w:sz w:val="28"/>
          <w:szCs w:val="28"/>
        </w:rPr>
        <w:t xml:space="preserve"> соблюдения  установленного порядка управления и распоряжения имуществом, находящегося в муниципальной </w:t>
      </w:r>
      <w:proofErr w:type="spellStart"/>
      <w:r w:rsidR="008B50B0" w:rsidRPr="000D5571">
        <w:rPr>
          <w:rFonts w:ascii="Times New Roman" w:hAnsi="Times New Roman" w:cs="Times New Roman"/>
          <w:sz w:val="28"/>
          <w:szCs w:val="28"/>
        </w:rPr>
        <w:t>собственности</w:t>
      </w:r>
      <w:r w:rsidR="007D262A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2725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50B0"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50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</w:t>
      </w:r>
      <w:proofErr w:type="gramEnd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E44" w:rsidRPr="003D73B6">
        <w:rPr>
          <w:rFonts w:ascii="Times New Roman" w:hAnsi="Times New Roman" w:cs="Times New Roman"/>
          <w:sz w:val="28"/>
          <w:szCs w:val="28"/>
        </w:rPr>
        <w:t>о контрольно-счетной палате муниципального образования Славянский район,</w:t>
      </w:r>
      <w:r w:rsidR="008B50B0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D262A">
        <w:rPr>
          <w:rFonts w:ascii="Times New Roman" w:hAnsi="Times New Roman" w:cs="Times New Roman"/>
          <w:sz w:val="28"/>
          <w:szCs w:val="28"/>
        </w:rPr>
        <w:t xml:space="preserve">10 </w:t>
      </w:r>
      <w:r w:rsidR="008B50B0">
        <w:rPr>
          <w:rFonts w:ascii="Times New Roman" w:hAnsi="Times New Roman" w:cs="Times New Roman"/>
          <w:sz w:val="28"/>
          <w:szCs w:val="28"/>
        </w:rPr>
        <w:t xml:space="preserve"> по </w:t>
      </w:r>
      <w:r w:rsidR="007D262A">
        <w:rPr>
          <w:rFonts w:ascii="Times New Roman" w:hAnsi="Times New Roman" w:cs="Times New Roman"/>
          <w:sz w:val="28"/>
          <w:szCs w:val="28"/>
        </w:rPr>
        <w:t>25</w:t>
      </w:r>
      <w:r w:rsidR="002725E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76E44" w:rsidRPr="003D73B6">
        <w:rPr>
          <w:rFonts w:ascii="Times New Roman" w:hAnsi="Times New Roman" w:cs="Times New Roman"/>
          <w:sz w:val="28"/>
          <w:szCs w:val="28"/>
        </w:rPr>
        <w:t>201</w:t>
      </w:r>
      <w:r w:rsidR="008B50B0">
        <w:rPr>
          <w:rFonts w:ascii="Times New Roman" w:hAnsi="Times New Roman" w:cs="Times New Roman"/>
          <w:sz w:val="28"/>
          <w:szCs w:val="28"/>
        </w:rPr>
        <w:t>8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года проводилась проверка </w:t>
      </w:r>
      <w:r w:rsidR="00E26D6F" w:rsidRPr="000D5571">
        <w:rPr>
          <w:rFonts w:ascii="Times New Roman" w:hAnsi="Times New Roman" w:cs="Times New Roman"/>
          <w:sz w:val="28"/>
          <w:szCs w:val="28"/>
        </w:rPr>
        <w:t xml:space="preserve">соблюдения  установленного порядка управления и распоряжения имуществом, находящегося в муниципальной </w:t>
      </w:r>
      <w:proofErr w:type="spellStart"/>
      <w:r w:rsidR="00E26D6F" w:rsidRPr="000D5571">
        <w:rPr>
          <w:rFonts w:ascii="Times New Roman" w:hAnsi="Times New Roman" w:cs="Times New Roman"/>
          <w:sz w:val="28"/>
          <w:szCs w:val="28"/>
        </w:rPr>
        <w:t>собственности</w:t>
      </w:r>
      <w:r w:rsidR="007D262A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725EF">
        <w:rPr>
          <w:rFonts w:ascii="Times New Roman" w:hAnsi="Times New Roman" w:cs="Times New Roman"/>
          <w:sz w:val="28"/>
          <w:szCs w:val="28"/>
        </w:rPr>
        <w:t>го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6D6F">
        <w:rPr>
          <w:rFonts w:ascii="Times New Roman" w:hAnsi="Times New Roman" w:cs="Times New Roman"/>
          <w:sz w:val="28"/>
          <w:szCs w:val="28"/>
        </w:rPr>
        <w:t xml:space="preserve">и </w:t>
      </w:r>
      <w:r w:rsidR="00576E44" w:rsidRPr="003D73B6">
        <w:rPr>
          <w:rFonts w:ascii="Times New Roman" w:hAnsi="Times New Roman" w:cs="Times New Roman"/>
          <w:sz w:val="28"/>
          <w:szCs w:val="28"/>
        </w:rPr>
        <w:t>Славянского района.</w:t>
      </w:r>
      <w:proofErr w:type="gramEnd"/>
    </w:p>
    <w:p w:rsidR="00576E44" w:rsidRPr="003D73B6" w:rsidRDefault="00576E44" w:rsidP="008E70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76A5" w:rsidRDefault="00576E44" w:rsidP="008E70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3D73B6">
        <w:rPr>
          <w:rFonts w:ascii="Times New Roman" w:hAnsi="Times New Roman" w:cs="Times New Roman"/>
          <w:sz w:val="28"/>
          <w:szCs w:val="28"/>
        </w:rPr>
        <w:t>:2017 год</w:t>
      </w:r>
      <w:r w:rsidR="005076A5">
        <w:rPr>
          <w:rFonts w:ascii="Times New Roman" w:hAnsi="Times New Roman" w:cs="Times New Roman"/>
          <w:sz w:val="28"/>
          <w:szCs w:val="28"/>
        </w:rPr>
        <w:t xml:space="preserve"> и </w:t>
      </w:r>
      <w:r w:rsidR="007D262A">
        <w:rPr>
          <w:rFonts w:ascii="Times New Roman" w:hAnsi="Times New Roman" w:cs="Times New Roman"/>
          <w:sz w:val="28"/>
          <w:szCs w:val="28"/>
        </w:rPr>
        <w:t>текущий период</w:t>
      </w:r>
      <w:r w:rsidR="005076A5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5076A5" w:rsidRPr="005076A5" w:rsidRDefault="005076A5" w:rsidP="008E70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контрольного мероприятия:</w:t>
      </w:r>
    </w:p>
    <w:p w:rsidR="005076A5" w:rsidRPr="005076A5" w:rsidRDefault="00F204C8" w:rsidP="008E70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D26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Забойского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E380F" w:rsidRPr="00DB1F01" w:rsidRDefault="002E380F" w:rsidP="008E70CA">
      <w:pPr>
        <w:tabs>
          <w:tab w:val="left" w:pos="567"/>
        </w:tabs>
        <w:suppressAutoHyphens/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Проверкой установлено: </w:t>
      </w:r>
    </w:p>
    <w:p w:rsidR="00DB1F01" w:rsidRPr="00DB1F01" w:rsidRDefault="00DB1F01" w:rsidP="008E7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</w:t>
      </w: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ведут реестры муниципального имущества в порядке, установленном уполномоченным Правительством Российской Федерации исполнительной власти.</w:t>
      </w:r>
    </w:p>
    <w:p w:rsidR="00DB1F01" w:rsidRPr="00DB1F01" w:rsidRDefault="00DB1F01" w:rsidP="008E70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F01">
        <w:rPr>
          <w:rFonts w:ascii="Times New Roman" w:hAnsi="Times New Roman" w:cs="Times New Roman"/>
          <w:sz w:val="28"/>
          <w:szCs w:val="28"/>
        </w:rPr>
        <w:t xml:space="preserve">Интересы собственника муниципального имущества в </w:t>
      </w:r>
      <w:proofErr w:type="spellStart"/>
      <w:r w:rsidR="007D262A">
        <w:rPr>
          <w:rFonts w:ascii="Times New Roman" w:hAnsi="Times New Roman" w:cs="Times New Roman"/>
          <w:sz w:val="28"/>
          <w:szCs w:val="28"/>
        </w:rPr>
        <w:t>Забойском</w:t>
      </w:r>
      <w:proofErr w:type="spellEnd"/>
      <w:r w:rsidRPr="00DB1F01">
        <w:rPr>
          <w:rFonts w:ascii="Times New Roman" w:hAnsi="Times New Roman" w:cs="Times New Roman"/>
          <w:sz w:val="28"/>
          <w:szCs w:val="28"/>
        </w:rPr>
        <w:t xml:space="preserve"> сельском поселении представляет администрация </w:t>
      </w:r>
      <w:proofErr w:type="spellStart"/>
      <w:r w:rsidR="007D262A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DB1F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262A" w:rsidRPr="00A705A5" w:rsidRDefault="007D262A" w:rsidP="008E7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01.01.2018 года в реестре муниципальной собственности </w:t>
      </w:r>
      <w:proofErr w:type="spellStart"/>
      <w:r w:rsidRPr="00A70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Забойского</w:t>
      </w:r>
      <w:proofErr w:type="spellEnd"/>
      <w:r w:rsidRPr="00A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учтено имущество на сумму 57741,5 тыс. руб., что соответствует данным бухгалтерского учета ф-0503168 «Сведения о движении  нефинансовых активов».</w:t>
      </w:r>
    </w:p>
    <w:p w:rsidR="007D262A" w:rsidRPr="00A705A5" w:rsidRDefault="00DB1F01" w:rsidP="008E7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yandex-sans" w:eastAsia="Times New Roman" w:hAnsi="yandex-sans" w:cs="Times New Roman"/>
          <w:sz w:val="23"/>
          <w:szCs w:val="23"/>
          <w:lang w:eastAsia="ru-RU"/>
        </w:rPr>
        <w:tab/>
      </w:r>
      <w:r w:rsidR="007D262A" w:rsidRPr="00A70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Реестра выявлены случаи отсутствия необходимых данных в Реестре, соответствующих Порядку ведения Реестра и неполного заполнения данных по графам.</w:t>
      </w:r>
    </w:p>
    <w:p w:rsidR="007D262A" w:rsidRPr="00A705A5" w:rsidRDefault="007D262A" w:rsidP="008E70CA">
      <w:pPr>
        <w:suppressAutoHyphens/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5A5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в оперативное управление в целом осуществляется в соответствии с законодательством  РФ и внутренними локальными  нормативными актами  администрации </w:t>
      </w:r>
      <w:proofErr w:type="spellStart"/>
      <w:r w:rsidRPr="00A705A5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A705A5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района. </w:t>
      </w:r>
    </w:p>
    <w:p w:rsidR="007D262A" w:rsidRPr="00A705A5" w:rsidRDefault="007D262A" w:rsidP="008E70CA">
      <w:pPr>
        <w:suppressAutoHyphens/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5A5">
        <w:rPr>
          <w:rFonts w:ascii="Times New Roman" w:hAnsi="Times New Roman" w:cs="Times New Roman"/>
          <w:sz w:val="28"/>
          <w:szCs w:val="28"/>
        </w:rPr>
        <w:t xml:space="preserve">В нарушение  ст. 1 Земельного кодекса и  ст. 35 Земельного кодекса,  при передаче в оперативное  управление недвижимого имущества не передан </w:t>
      </w:r>
      <w:r w:rsidRPr="00A705A5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участок (балансовой стоимостью 1495,9 тыс.руб.), на котором  находятся  здание по адресу: </w:t>
      </w:r>
      <w:proofErr w:type="spellStart"/>
      <w:r w:rsidRPr="00A705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05A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705A5">
        <w:rPr>
          <w:rFonts w:ascii="Times New Roman" w:hAnsi="Times New Roman" w:cs="Times New Roman"/>
          <w:sz w:val="28"/>
          <w:szCs w:val="28"/>
        </w:rPr>
        <w:t>абойский</w:t>
      </w:r>
      <w:proofErr w:type="spellEnd"/>
      <w:r w:rsidRPr="00A705A5">
        <w:rPr>
          <w:rFonts w:ascii="Times New Roman" w:hAnsi="Times New Roman" w:cs="Times New Roman"/>
          <w:sz w:val="28"/>
          <w:szCs w:val="28"/>
        </w:rPr>
        <w:t>, ул.Набережная,28.</w:t>
      </w:r>
    </w:p>
    <w:p w:rsidR="007D262A" w:rsidRPr="00A705A5" w:rsidRDefault="007D262A" w:rsidP="008E70CA">
      <w:pPr>
        <w:suppressAutoHyphens/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5A5">
        <w:rPr>
          <w:rFonts w:ascii="Times New Roman" w:hAnsi="Times New Roman" w:cs="Times New Roman"/>
          <w:sz w:val="28"/>
          <w:szCs w:val="28"/>
        </w:rPr>
        <w:t>В нарушение п.36 Инструкции 157н в составе основных средств МКУ СДК «</w:t>
      </w:r>
      <w:proofErr w:type="spellStart"/>
      <w:r w:rsidRPr="00A705A5">
        <w:rPr>
          <w:rFonts w:ascii="Times New Roman" w:hAnsi="Times New Roman" w:cs="Times New Roman"/>
          <w:sz w:val="28"/>
          <w:szCs w:val="28"/>
        </w:rPr>
        <w:t>Забойский</w:t>
      </w:r>
      <w:proofErr w:type="spellEnd"/>
      <w:r w:rsidRPr="00A705A5">
        <w:rPr>
          <w:rFonts w:ascii="Times New Roman" w:hAnsi="Times New Roman" w:cs="Times New Roman"/>
          <w:sz w:val="28"/>
          <w:szCs w:val="28"/>
        </w:rPr>
        <w:t xml:space="preserve">» без государственной регистрации права числится  здание </w:t>
      </w:r>
      <w:r w:rsidR="00F52FDD">
        <w:rPr>
          <w:rFonts w:ascii="Times New Roman" w:hAnsi="Times New Roman" w:cs="Times New Roman"/>
          <w:sz w:val="28"/>
          <w:szCs w:val="28"/>
        </w:rPr>
        <w:t xml:space="preserve">переданное в оперативное управление </w:t>
      </w:r>
      <w:r w:rsidRPr="00A705A5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A705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05A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705A5">
        <w:rPr>
          <w:rFonts w:ascii="Times New Roman" w:hAnsi="Times New Roman" w:cs="Times New Roman"/>
          <w:sz w:val="28"/>
          <w:szCs w:val="28"/>
        </w:rPr>
        <w:t>абойский</w:t>
      </w:r>
      <w:proofErr w:type="spellEnd"/>
      <w:r w:rsidRPr="00A705A5">
        <w:rPr>
          <w:rFonts w:ascii="Times New Roman" w:hAnsi="Times New Roman" w:cs="Times New Roman"/>
          <w:sz w:val="28"/>
          <w:szCs w:val="28"/>
        </w:rPr>
        <w:t>, ул.Набережная,28.</w:t>
      </w:r>
    </w:p>
    <w:p w:rsidR="00F52FDD" w:rsidRDefault="00F52FDD" w:rsidP="008E70CA">
      <w:pPr>
        <w:pStyle w:val="a5"/>
        <w:suppressAutoHyphens/>
        <w:spacing w:before="0" w:beforeAutospacing="0" w:after="0"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2FDD" w:rsidRPr="00A705A5" w:rsidRDefault="00F52FDD" w:rsidP="008E70CA">
      <w:pPr>
        <w:pStyle w:val="a5"/>
        <w:suppressAutoHyphens/>
        <w:spacing w:before="0" w:beforeAutospacing="0" w:after="0"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5A5">
        <w:rPr>
          <w:sz w:val="28"/>
          <w:szCs w:val="28"/>
        </w:rPr>
        <w:t xml:space="preserve">Предоставление муниципального имущества в аренду осуществляется в соответствии с положением  «О порядке управления и распоряжения объектами муниципальной собственности </w:t>
      </w:r>
      <w:proofErr w:type="spellStart"/>
      <w:r w:rsidRPr="00A705A5">
        <w:rPr>
          <w:sz w:val="28"/>
          <w:szCs w:val="28"/>
        </w:rPr>
        <w:t>Забойского</w:t>
      </w:r>
      <w:proofErr w:type="spellEnd"/>
      <w:r w:rsidRPr="00A705A5">
        <w:rPr>
          <w:sz w:val="28"/>
          <w:szCs w:val="28"/>
        </w:rPr>
        <w:t xml:space="preserve"> сельского поселения Славянского района» и административным регламентом предоставления муниципальной услуги «Предоставление муниципального имущества в аренду или безвозмездное пользование без проведения торгов».</w:t>
      </w:r>
    </w:p>
    <w:p w:rsidR="00F52FDD" w:rsidRPr="00A705A5" w:rsidRDefault="00F52FDD" w:rsidP="008E70CA">
      <w:pPr>
        <w:suppressAutoHyphens/>
        <w:spacing w:after="0" w:line="24" w:lineRule="atLeast"/>
        <w:ind w:firstLine="708"/>
        <w:jc w:val="both"/>
        <w:rPr>
          <w:rFonts w:ascii="PTSansRegular" w:hAnsi="PTSansRegular" w:cs="Arial"/>
          <w:spacing w:val="2"/>
        </w:rPr>
      </w:pPr>
      <w:r w:rsidRPr="00A705A5">
        <w:rPr>
          <w:rFonts w:ascii="Times New Roman" w:hAnsi="Times New Roman" w:cs="Times New Roman"/>
          <w:spacing w:val="2"/>
          <w:sz w:val="28"/>
          <w:szCs w:val="28"/>
        </w:rPr>
        <w:t xml:space="preserve">В нарушение ст. 8  </w:t>
      </w:r>
      <w:r w:rsidRPr="00A705A5">
        <w:rPr>
          <w:rFonts w:ascii="Times New Roman" w:hAnsi="Times New Roman" w:cs="Times New Roman"/>
          <w:sz w:val="28"/>
          <w:szCs w:val="28"/>
        </w:rPr>
        <w:t>Федерального закона от 29 июля 1998 г. № 135-ФЗ «Об оценочной деятельности в Российской Федерации» размер арендной платы за использование муниципального имущества по всем заключенным договорам</w:t>
      </w:r>
      <w:r w:rsidRPr="00A705A5">
        <w:rPr>
          <w:rFonts w:ascii="Times New Roman" w:hAnsi="Times New Roman" w:cs="Times New Roman"/>
          <w:spacing w:val="2"/>
          <w:sz w:val="28"/>
          <w:szCs w:val="28"/>
        </w:rPr>
        <w:t xml:space="preserve"> аренды определен расчетным методом, без привлечения специализированной организации.</w:t>
      </w:r>
    </w:p>
    <w:p w:rsidR="00F204C8" w:rsidRPr="00DB1F01" w:rsidRDefault="00DB1F01" w:rsidP="008E70CA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F01">
        <w:rPr>
          <w:sz w:val="28"/>
          <w:szCs w:val="28"/>
        </w:rPr>
        <w:tab/>
      </w:r>
      <w:r w:rsidR="00F204C8" w:rsidRPr="00DB1F0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204C8" w:rsidRPr="00DB1F01" w:rsidRDefault="00F204C8" w:rsidP="008E70CA">
      <w:pPr>
        <w:pStyle w:val="a7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hAnsi="Times New Roman" w:cs="Times New Roman"/>
          <w:sz w:val="28"/>
          <w:szCs w:val="28"/>
        </w:rPr>
        <w:t>Разработать  план мероприятий по устранению  допущенных нарушений и недостатков выявленных в ходе проверки.</w:t>
      </w:r>
    </w:p>
    <w:p w:rsidR="00F204C8" w:rsidRPr="00DB1F01" w:rsidRDefault="00F204C8" w:rsidP="008E70CA">
      <w:pPr>
        <w:pStyle w:val="a8"/>
        <w:numPr>
          <w:ilvl w:val="0"/>
          <w:numId w:val="1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исчерпывающие меры  по устранению допущенных нарушений</w:t>
      </w:r>
    </w:p>
    <w:p w:rsidR="00F204C8" w:rsidRPr="00DB1F01" w:rsidRDefault="00F204C8" w:rsidP="008E70CA">
      <w:pPr>
        <w:pStyle w:val="a8"/>
        <w:numPr>
          <w:ilvl w:val="0"/>
          <w:numId w:val="1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01">
        <w:rPr>
          <w:rFonts w:ascii="Times New Roman" w:hAnsi="Times New Roman" w:cs="Times New Roman"/>
          <w:sz w:val="28"/>
          <w:szCs w:val="28"/>
        </w:rPr>
        <w:t>Реестр муниципального имущества вести по форме, утверждённой  приказом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</w:p>
    <w:p w:rsidR="00F204C8" w:rsidRPr="00DB1F01" w:rsidRDefault="00F204C8" w:rsidP="008E70CA">
      <w:pPr>
        <w:pStyle w:val="a7"/>
        <w:numPr>
          <w:ilvl w:val="0"/>
          <w:numId w:val="1"/>
        </w:numPr>
        <w:suppressAutoHyphens/>
        <w:spacing w:after="0" w:line="240" w:lineRule="auto"/>
        <w:ind w:left="0" w:righ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доходной части бюджета поселения использовать право ежегодного увеличения размера арендной платы в соответствии с условиями заключённых (заключаемых) договоров аренды муниципального имущества.</w:t>
      </w:r>
    </w:p>
    <w:p w:rsidR="00F204C8" w:rsidRPr="00DB1F01" w:rsidRDefault="00F52FDD" w:rsidP="008E70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4C8" w:rsidRPr="00DB1F01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.Рассмотреть вопрос о применении мер дисциплинарного воздействия к лицам, допустившим вышеуказанные нарушения.</w:t>
      </w:r>
    </w:p>
    <w:p w:rsidR="001C15C6" w:rsidRPr="00DB1F01" w:rsidRDefault="001C15C6" w:rsidP="008E70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5C6" w:rsidRDefault="00134E8B" w:rsidP="008E70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направлено представление с указанием срока устранения допущенных нарушений и привлечения должностных лиц к дисциплинарной ответственности.</w:t>
      </w:r>
    </w:p>
    <w:p w:rsidR="00DB1F01" w:rsidRDefault="00DB1F01" w:rsidP="008E70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CA" w:rsidRDefault="00DA7395" w:rsidP="008E70CA">
      <w:pPr>
        <w:suppressAutoHyphens/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2FDD" w:rsidRDefault="008E70CA" w:rsidP="00134E8B">
      <w:pPr>
        <w:suppressAutoHyphens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2823" w:rsidRDefault="005F2823" w:rsidP="008E70CA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5F2823" w:rsidSect="00F53D3A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E7"/>
    <w:multiLevelType w:val="hybridMultilevel"/>
    <w:tmpl w:val="C80E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FD09B7"/>
    <w:multiLevelType w:val="hybridMultilevel"/>
    <w:tmpl w:val="C80E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465DC"/>
    <w:rsid w:val="000020FC"/>
    <w:rsid w:val="00024601"/>
    <w:rsid w:val="00027B0C"/>
    <w:rsid w:val="00036473"/>
    <w:rsid w:val="00050065"/>
    <w:rsid w:val="0005550D"/>
    <w:rsid w:val="000757F4"/>
    <w:rsid w:val="00134E8B"/>
    <w:rsid w:val="00154D4E"/>
    <w:rsid w:val="001C15C6"/>
    <w:rsid w:val="001D1576"/>
    <w:rsid w:val="001D28E3"/>
    <w:rsid w:val="001F5F29"/>
    <w:rsid w:val="00205794"/>
    <w:rsid w:val="00232BA9"/>
    <w:rsid w:val="002465DC"/>
    <w:rsid w:val="002725EF"/>
    <w:rsid w:val="002E380F"/>
    <w:rsid w:val="00301008"/>
    <w:rsid w:val="00304A0C"/>
    <w:rsid w:val="003378AA"/>
    <w:rsid w:val="003417DB"/>
    <w:rsid w:val="00347D8B"/>
    <w:rsid w:val="00356696"/>
    <w:rsid w:val="003D73B6"/>
    <w:rsid w:val="00404762"/>
    <w:rsid w:val="004314F0"/>
    <w:rsid w:val="00463A3A"/>
    <w:rsid w:val="00497510"/>
    <w:rsid w:val="004B0E41"/>
    <w:rsid w:val="004E10A5"/>
    <w:rsid w:val="004E7DC2"/>
    <w:rsid w:val="005076A5"/>
    <w:rsid w:val="00540093"/>
    <w:rsid w:val="00576E44"/>
    <w:rsid w:val="005857E8"/>
    <w:rsid w:val="005C5BAF"/>
    <w:rsid w:val="005D01E3"/>
    <w:rsid w:val="005F2823"/>
    <w:rsid w:val="0061508E"/>
    <w:rsid w:val="006734F7"/>
    <w:rsid w:val="0067693A"/>
    <w:rsid w:val="006B3C8D"/>
    <w:rsid w:val="006D0678"/>
    <w:rsid w:val="006D0EDE"/>
    <w:rsid w:val="00702455"/>
    <w:rsid w:val="00741A51"/>
    <w:rsid w:val="00743A5C"/>
    <w:rsid w:val="007D262A"/>
    <w:rsid w:val="008021BA"/>
    <w:rsid w:val="00830400"/>
    <w:rsid w:val="008A4F31"/>
    <w:rsid w:val="008B0420"/>
    <w:rsid w:val="008B50B0"/>
    <w:rsid w:val="008E70CA"/>
    <w:rsid w:val="008F5943"/>
    <w:rsid w:val="00951D1F"/>
    <w:rsid w:val="009F2E70"/>
    <w:rsid w:val="00A05906"/>
    <w:rsid w:val="00A13D7A"/>
    <w:rsid w:val="00A37AF6"/>
    <w:rsid w:val="00A96FF8"/>
    <w:rsid w:val="00AC0454"/>
    <w:rsid w:val="00AE76E9"/>
    <w:rsid w:val="00AE7BA3"/>
    <w:rsid w:val="00B804E2"/>
    <w:rsid w:val="00BD60F2"/>
    <w:rsid w:val="00BE52A4"/>
    <w:rsid w:val="00C12E9A"/>
    <w:rsid w:val="00D110B2"/>
    <w:rsid w:val="00D549DE"/>
    <w:rsid w:val="00DA7395"/>
    <w:rsid w:val="00DB1F01"/>
    <w:rsid w:val="00DC5CC8"/>
    <w:rsid w:val="00E26D6F"/>
    <w:rsid w:val="00E2799C"/>
    <w:rsid w:val="00E70B2B"/>
    <w:rsid w:val="00EB5C8E"/>
    <w:rsid w:val="00EC305C"/>
    <w:rsid w:val="00EC52A2"/>
    <w:rsid w:val="00ED24F4"/>
    <w:rsid w:val="00ED783D"/>
    <w:rsid w:val="00F06E9A"/>
    <w:rsid w:val="00F204C8"/>
    <w:rsid w:val="00F40EC3"/>
    <w:rsid w:val="00F52FDD"/>
    <w:rsid w:val="00F53D3A"/>
    <w:rsid w:val="00F86130"/>
    <w:rsid w:val="00FA0EA9"/>
    <w:rsid w:val="00FA2CD5"/>
    <w:rsid w:val="00F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55"/>
    <w:rPr>
      <w:rFonts w:ascii="Tahoma" w:hAnsi="Tahoma" w:cs="Tahoma"/>
      <w:sz w:val="16"/>
      <w:szCs w:val="16"/>
    </w:rPr>
  </w:style>
  <w:style w:type="paragraph" w:customStyle="1" w:styleId="pcenter1">
    <w:name w:val="pcenter1"/>
    <w:basedOn w:val="a"/>
    <w:rsid w:val="003D73B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2E70"/>
  </w:style>
  <w:style w:type="character" w:styleId="a6">
    <w:name w:val="Hyperlink"/>
    <w:uiPriority w:val="99"/>
    <w:rsid w:val="009F2E7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204C8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204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55"/>
    <w:rPr>
      <w:rFonts w:ascii="Tahoma" w:hAnsi="Tahoma" w:cs="Tahoma"/>
      <w:sz w:val="16"/>
      <w:szCs w:val="16"/>
    </w:rPr>
  </w:style>
  <w:style w:type="paragraph" w:customStyle="1" w:styleId="pcenter1">
    <w:name w:val="pcenter1"/>
    <w:basedOn w:val="a"/>
    <w:rsid w:val="003D73B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2E70"/>
  </w:style>
  <w:style w:type="character" w:styleId="a6">
    <w:name w:val="Hyperlink"/>
    <w:uiPriority w:val="99"/>
    <w:rsid w:val="009F2E7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204C8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204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461C-A75B-487B-A019-10552EFC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Лучинская Елена Николаевна</dc:creator>
  <cp:lastModifiedBy>Admin</cp:lastModifiedBy>
  <cp:revision>10</cp:revision>
  <cp:lastPrinted>2018-10-01T13:38:00Z</cp:lastPrinted>
  <dcterms:created xsi:type="dcterms:W3CDTF">2018-09-10T08:53:00Z</dcterms:created>
  <dcterms:modified xsi:type="dcterms:W3CDTF">2018-10-05T14:08:00Z</dcterms:modified>
</cp:coreProperties>
</file>