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9233F5" w:rsidP="00F45A30">
      <w:pPr>
        <w:spacing w:after="0" w:line="240" w:lineRule="auto"/>
        <w:ind w:right="397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D503C" w:rsidRDefault="00CD503C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7439BF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E22669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2727" w:rsidRDefault="00812727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14AD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DB7725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CA021C" w:rsidP="00DB7725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 w:rsidR="00DB372F">
        <w:rPr>
          <w:rFonts w:ascii="Times New Roman" w:hAnsi="Times New Roman" w:cs="Times New Roman"/>
          <w:sz w:val="28"/>
          <w:szCs w:val="28"/>
        </w:rPr>
        <w:t>ноября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DB772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DB772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03C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 xml:space="preserve">Статья 157 Бюджетного кодекса  Российской Федерации  (далее </w:t>
      </w:r>
      <w:proofErr w:type="gramStart"/>
      <w:r w:rsidR="00CD503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CD503C">
        <w:rPr>
          <w:rFonts w:ascii="Times New Roman" w:hAnsi="Times New Roman" w:cs="Times New Roman"/>
          <w:sz w:val="28"/>
          <w:szCs w:val="28"/>
        </w:rPr>
        <w:t>К РФ);</w:t>
      </w:r>
    </w:p>
    <w:p w:rsidR="00301B1D" w:rsidRDefault="00301B1D" w:rsidP="0030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муниципального образования Славянский район на 2016 год.</w:t>
      </w:r>
    </w:p>
    <w:p w:rsidR="00301B1D" w:rsidRDefault="00CD503C" w:rsidP="0030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1D">
        <w:rPr>
          <w:rFonts w:ascii="Times New Roman" w:hAnsi="Times New Roman" w:cs="Times New Roman"/>
          <w:sz w:val="28"/>
          <w:szCs w:val="28"/>
        </w:rPr>
        <w:t xml:space="preserve">Распоряжение  председателя Контрольно-счетной палаты  Муниципального образования Славянский район от  01.11.2016 года  №18-э «О проведении экспертизы проектов бюджетов муниципального образования Славянский район, сельских (городского) поселений Славянского района на 2017 год и плановый период 2018-2019 годы». </w:t>
      </w:r>
    </w:p>
    <w:p w:rsidR="00301B1D" w:rsidRDefault="00301B1D" w:rsidP="00301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передаче полномочий от 22.12.2015 года № 7.</w:t>
      </w:r>
    </w:p>
    <w:p w:rsidR="00CD503C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  Положения 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E213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ятидесятой сессии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26.07.2013 года № 2 с учетом последующих дополнений и изменений;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ED61B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C472AA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D06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</w:t>
      </w:r>
      <w:r w:rsidR="0019181B">
        <w:rPr>
          <w:rFonts w:ascii="Times New Roman" w:hAnsi="Times New Roman" w:cs="Times New Roman"/>
          <w:sz w:val="28"/>
          <w:szCs w:val="28"/>
        </w:rPr>
        <w:t>П</w:t>
      </w:r>
      <w:r w:rsidR="00ED61B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9181B">
        <w:rPr>
          <w:rFonts w:ascii="Times New Roman" w:hAnsi="Times New Roman" w:cs="Times New Roman"/>
          <w:sz w:val="28"/>
          <w:szCs w:val="28"/>
        </w:rPr>
        <w:t>бюджета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FD0643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3A5EE5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(далее-муниципальное образование) на очередной  финансовый  201</w:t>
      </w:r>
      <w:r w:rsidR="0061609F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>, а также на соответствие бюджетному законодательству.</w:t>
      </w:r>
    </w:p>
    <w:p w:rsidR="00ED61B8" w:rsidRPr="00D119CA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0B09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lastRenderedPageBreak/>
        <w:t>Объект мероприятия:</w:t>
      </w: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0DB">
        <w:rPr>
          <w:rFonts w:ascii="Times New Roman" w:hAnsi="Times New Roman" w:cs="Times New Roman"/>
          <w:sz w:val="28"/>
          <w:szCs w:val="28"/>
        </w:rPr>
        <w:t>Протокское</w:t>
      </w:r>
      <w:proofErr w:type="spellEnd"/>
      <w:r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P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232A09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Л.Л.Миронова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0B09D1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0B09D1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D1">
        <w:rPr>
          <w:rFonts w:ascii="Times New Roman" w:hAnsi="Times New Roman" w:cs="Times New Roman"/>
          <w:sz w:val="28"/>
          <w:szCs w:val="28"/>
        </w:rPr>
        <w:t>14</w:t>
      </w:r>
      <w:r w:rsidRPr="00D74EDD">
        <w:rPr>
          <w:rFonts w:ascii="Times New Roman" w:hAnsi="Times New Roman" w:cs="Times New Roman"/>
          <w:sz w:val="28"/>
          <w:szCs w:val="28"/>
        </w:rPr>
        <w:t>.11.201</w:t>
      </w:r>
      <w:r w:rsidR="000B09D1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B09D1">
        <w:rPr>
          <w:rFonts w:ascii="Times New Roman" w:hAnsi="Times New Roman" w:cs="Times New Roman"/>
          <w:sz w:val="28"/>
          <w:szCs w:val="28"/>
        </w:rPr>
        <w:t>16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232A09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0B09D1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0B7171">
      <w:pPr>
        <w:spacing w:after="0" w:line="240" w:lineRule="auto"/>
        <w:ind w:left="-284" w:right="-567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79E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по составлению проекта бюджета </w:t>
      </w:r>
      <w:r w:rsidR="000B0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741636">
        <w:rPr>
          <w:rFonts w:ascii="Times New Roman" w:hAnsi="Times New Roman" w:cs="Times New Roman"/>
          <w:sz w:val="28"/>
          <w:szCs w:val="28"/>
        </w:rPr>
        <w:t>п</w:t>
      </w:r>
      <w:r w:rsidR="005C5FBF">
        <w:rPr>
          <w:rFonts w:ascii="Times New Roman" w:hAnsi="Times New Roman" w:cs="Times New Roman"/>
          <w:sz w:val="28"/>
          <w:szCs w:val="28"/>
        </w:rPr>
        <w:t>ят</w:t>
      </w:r>
      <w:r w:rsidR="00480828">
        <w:rPr>
          <w:rFonts w:ascii="Times New Roman" w:hAnsi="Times New Roman" w:cs="Times New Roman"/>
          <w:sz w:val="28"/>
          <w:szCs w:val="28"/>
        </w:rPr>
        <w:t>и</w:t>
      </w:r>
      <w:r w:rsidR="005C5FBF">
        <w:rPr>
          <w:rFonts w:ascii="Times New Roman" w:hAnsi="Times New Roman" w:cs="Times New Roman"/>
          <w:sz w:val="28"/>
          <w:szCs w:val="28"/>
        </w:rPr>
        <w:t>десят</w:t>
      </w:r>
      <w:r w:rsidR="00480828">
        <w:rPr>
          <w:rFonts w:ascii="Times New Roman" w:hAnsi="Times New Roman" w:cs="Times New Roman"/>
          <w:sz w:val="28"/>
          <w:szCs w:val="28"/>
        </w:rPr>
        <w:t>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3041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80828">
        <w:rPr>
          <w:rFonts w:ascii="Times New Roman" w:hAnsi="Times New Roman" w:cs="Times New Roman"/>
          <w:sz w:val="28"/>
          <w:szCs w:val="28"/>
        </w:rPr>
        <w:t>6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480828">
        <w:rPr>
          <w:rFonts w:ascii="Times New Roman" w:hAnsi="Times New Roman" w:cs="Times New Roman"/>
          <w:sz w:val="28"/>
          <w:szCs w:val="28"/>
        </w:rPr>
        <w:t>7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480828">
        <w:rPr>
          <w:rFonts w:ascii="Times New Roman" w:hAnsi="Times New Roman" w:cs="Times New Roman"/>
          <w:sz w:val="28"/>
          <w:szCs w:val="28"/>
        </w:rPr>
        <w:t>3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80828"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</w:t>
      </w:r>
      <w:r w:rsidR="00232A09">
        <w:rPr>
          <w:rFonts w:ascii="Times New Roman" w:hAnsi="Times New Roman" w:cs="Times New Roman"/>
          <w:sz w:val="28"/>
          <w:szCs w:val="28"/>
        </w:rPr>
        <w:t xml:space="preserve">, внесенных решением  </w:t>
      </w:r>
      <w:r w:rsidR="00741636">
        <w:rPr>
          <w:rFonts w:ascii="Times New Roman" w:hAnsi="Times New Roman" w:cs="Times New Roman"/>
          <w:sz w:val="28"/>
          <w:szCs w:val="28"/>
        </w:rPr>
        <w:t>п</w:t>
      </w:r>
      <w:r w:rsidR="00232A09">
        <w:rPr>
          <w:rFonts w:ascii="Times New Roman" w:hAnsi="Times New Roman" w:cs="Times New Roman"/>
          <w:sz w:val="28"/>
          <w:szCs w:val="28"/>
        </w:rPr>
        <w:t>ятьдесят</w:t>
      </w:r>
      <w:proofErr w:type="gramEnd"/>
      <w:r w:rsidR="00232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A09">
        <w:rPr>
          <w:rFonts w:ascii="Times New Roman" w:hAnsi="Times New Roman" w:cs="Times New Roman"/>
          <w:sz w:val="28"/>
          <w:szCs w:val="28"/>
        </w:rPr>
        <w:t xml:space="preserve">девятой  сессии Совета 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28.03.2014 года № 2 </w:t>
      </w:r>
      <w:r w:rsidR="006628AD">
        <w:rPr>
          <w:rFonts w:ascii="Times New Roman" w:hAnsi="Times New Roman" w:cs="Times New Roman"/>
          <w:sz w:val="28"/>
          <w:szCs w:val="28"/>
        </w:rPr>
        <w:t>и решением  десятой сессии Совета  от 24.04.2015 года №</w:t>
      </w:r>
      <w:r w:rsidR="00275E90">
        <w:rPr>
          <w:rFonts w:ascii="Times New Roman" w:hAnsi="Times New Roman" w:cs="Times New Roman"/>
          <w:sz w:val="28"/>
          <w:szCs w:val="28"/>
        </w:rPr>
        <w:t xml:space="preserve"> </w:t>
      </w:r>
      <w:r w:rsidR="006628AD">
        <w:rPr>
          <w:rFonts w:ascii="Times New Roman" w:hAnsi="Times New Roman" w:cs="Times New Roman"/>
          <w:sz w:val="28"/>
          <w:szCs w:val="28"/>
        </w:rPr>
        <w:t xml:space="preserve">2 </w:t>
      </w:r>
      <w:r w:rsidR="00232A09">
        <w:rPr>
          <w:rFonts w:ascii="Times New Roman" w:hAnsi="Times New Roman" w:cs="Times New Roman"/>
          <w:sz w:val="28"/>
          <w:szCs w:val="28"/>
        </w:rPr>
        <w:t xml:space="preserve">« О внесении  изменений  в решение  пятидесятой  сессии Совета 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 второго созыва от 26.07.2013 года № 2 «Об утверждении  Положения  о бюджетном процессе в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</w:t>
      </w:r>
      <w:r w:rsidR="004808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46E" w:rsidRDefault="0086546E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7439BF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9181B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56F3C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-Бюджетного кодекса Российской Федерации (далее Б</w:t>
      </w:r>
      <w:r w:rsidR="00B970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130418" w:rsidRDefault="0013041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-Федерального закона от 7 мая 2013 года №104-ФЗ «О внесении изменений в </w:t>
      </w:r>
      <w:r w:rsidR="00B970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юджетный кодекс Российской Федерации и отдельные законодательные акты </w:t>
      </w:r>
      <w:r w:rsidR="00EF78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F78B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252-ФЗ «О внесении изменений в </w:t>
      </w:r>
      <w:r w:rsidR="00B970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юджетный кодекс Российской Федерации  и отдельные законодательные акты Российской Федерации»;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от 06.10.2003</w:t>
      </w:r>
      <w:r w:rsidR="00EF78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</w:t>
      </w:r>
      <w:r w:rsidR="00340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56F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proofErr w:type="spellStart"/>
      <w:r w:rsidR="00856F3C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856F3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1B33">
        <w:rPr>
          <w:rFonts w:ascii="Times New Roman" w:hAnsi="Times New Roman" w:cs="Times New Roman"/>
          <w:sz w:val="28"/>
          <w:szCs w:val="28"/>
        </w:rPr>
        <w:t xml:space="preserve"> </w:t>
      </w:r>
      <w:r w:rsidR="00856F3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56F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56F3C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56F3C">
        <w:rPr>
          <w:rFonts w:ascii="Times New Roman" w:hAnsi="Times New Roman" w:cs="Times New Roman"/>
          <w:sz w:val="28"/>
          <w:szCs w:val="28"/>
        </w:rPr>
        <w:t>9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D637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</w:t>
      </w:r>
      <w:r w:rsidR="00AD637F">
        <w:rPr>
          <w:rFonts w:ascii="Times New Roman" w:hAnsi="Times New Roman" w:cs="Times New Roman"/>
          <w:sz w:val="28"/>
          <w:szCs w:val="28"/>
        </w:rPr>
        <w:t xml:space="preserve">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56F3C">
        <w:rPr>
          <w:rFonts w:ascii="Times New Roman" w:hAnsi="Times New Roman" w:cs="Times New Roman"/>
          <w:sz w:val="28"/>
          <w:szCs w:val="28"/>
        </w:rPr>
        <w:t>28</w:t>
      </w:r>
      <w:r w:rsidR="00B771D6">
        <w:rPr>
          <w:rFonts w:ascii="Times New Roman" w:hAnsi="Times New Roman" w:cs="Times New Roman"/>
          <w:sz w:val="28"/>
          <w:szCs w:val="28"/>
        </w:rPr>
        <w:t>.1</w:t>
      </w:r>
      <w:r w:rsidR="00856F3C">
        <w:rPr>
          <w:rFonts w:ascii="Times New Roman" w:hAnsi="Times New Roman" w:cs="Times New Roman"/>
          <w:sz w:val="28"/>
          <w:szCs w:val="28"/>
        </w:rPr>
        <w:t>0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56F3C">
        <w:rPr>
          <w:rFonts w:ascii="Times New Roman" w:hAnsi="Times New Roman" w:cs="Times New Roman"/>
          <w:sz w:val="28"/>
          <w:szCs w:val="28"/>
        </w:rPr>
        <w:t>6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856F3C">
        <w:rPr>
          <w:rFonts w:ascii="Times New Roman" w:hAnsi="Times New Roman" w:cs="Times New Roman"/>
          <w:sz w:val="28"/>
          <w:szCs w:val="28"/>
        </w:rPr>
        <w:t>272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2A0594" w:rsidRDefault="00016660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FA6144">
        <w:rPr>
          <w:rFonts w:ascii="Times New Roman" w:hAnsi="Times New Roman" w:cs="Times New Roman"/>
          <w:sz w:val="28"/>
          <w:szCs w:val="28"/>
        </w:rPr>
        <w:t>7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proofErr w:type="spellStart"/>
      <w:r w:rsidR="000E5E39" w:rsidRPr="00146A6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5E39" w:rsidRPr="00146A6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FA6144">
        <w:rPr>
          <w:rFonts w:ascii="Times New Roman" w:hAnsi="Times New Roman" w:cs="Times New Roman"/>
          <w:sz w:val="28"/>
          <w:szCs w:val="28"/>
        </w:rPr>
        <w:t>28</w:t>
      </w:r>
      <w:r w:rsidR="00B771D6" w:rsidRPr="00146A68">
        <w:rPr>
          <w:rFonts w:ascii="Times New Roman" w:hAnsi="Times New Roman" w:cs="Times New Roman"/>
          <w:sz w:val="28"/>
          <w:szCs w:val="28"/>
        </w:rPr>
        <w:t>.1</w:t>
      </w:r>
      <w:r w:rsidR="00FA6144">
        <w:rPr>
          <w:rFonts w:ascii="Times New Roman" w:hAnsi="Times New Roman" w:cs="Times New Roman"/>
          <w:sz w:val="28"/>
          <w:szCs w:val="28"/>
        </w:rPr>
        <w:t>0</w:t>
      </w:r>
      <w:r w:rsidR="00B771D6" w:rsidRPr="00146A68">
        <w:rPr>
          <w:rFonts w:ascii="Times New Roman" w:hAnsi="Times New Roman" w:cs="Times New Roman"/>
          <w:sz w:val="28"/>
          <w:szCs w:val="28"/>
        </w:rPr>
        <w:t>.201</w:t>
      </w:r>
      <w:r w:rsidR="00FA6144">
        <w:rPr>
          <w:rFonts w:ascii="Times New Roman" w:hAnsi="Times New Roman" w:cs="Times New Roman"/>
          <w:sz w:val="28"/>
          <w:szCs w:val="28"/>
        </w:rPr>
        <w:t>6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146A68">
        <w:rPr>
          <w:rFonts w:ascii="Times New Roman" w:hAnsi="Times New Roman" w:cs="Times New Roman"/>
          <w:sz w:val="28"/>
          <w:szCs w:val="28"/>
        </w:rPr>
        <w:t>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r w:rsidR="00B771D6" w:rsidRPr="00146A68">
        <w:rPr>
          <w:rFonts w:ascii="Times New Roman" w:hAnsi="Times New Roman" w:cs="Times New Roman"/>
          <w:sz w:val="28"/>
          <w:szCs w:val="28"/>
        </w:rPr>
        <w:t>.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FA6144">
        <w:rPr>
          <w:rFonts w:ascii="Times New Roman" w:hAnsi="Times New Roman" w:cs="Times New Roman"/>
          <w:sz w:val="28"/>
          <w:szCs w:val="28"/>
        </w:rPr>
        <w:t>273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FA6144">
        <w:rPr>
          <w:rFonts w:ascii="Times New Roman" w:hAnsi="Times New Roman" w:cs="Times New Roman"/>
          <w:sz w:val="28"/>
          <w:szCs w:val="28"/>
        </w:rPr>
        <w:t xml:space="preserve">«О внесении  в Совет  </w:t>
      </w:r>
      <w:proofErr w:type="spellStart"/>
      <w:r w:rsidR="00FA6144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FA614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проекта бюджета </w:t>
      </w:r>
      <w:proofErr w:type="spellStart"/>
      <w:r w:rsidR="00FA6144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FA6144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на 2017 год»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ст. 19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Положения «О бюджетном процессе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4D82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пятидесятой сессии  Совета </w:t>
      </w:r>
      <w:proofErr w:type="spellStart"/>
      <w:r w:rsidR="00EA4D82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26.07.2013 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r w:rsidR="00EA4D82">
        <w:rPr>
          <w:rFonts w:ascii="Times New Roman" w:hAnsi="Times New Roman" w:cs="Times New Roman"/>
          <w:sz w:val="28"/>
          <w:szCs w:val="28"/>
        </w:rPr>
        <w:t>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№ 2</w:t>
      </w:r>
      <w:r w:rsidR="00B97053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CC0DBB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94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FE2FFE">
        <w:rPr>
          <w:rFonts w:ascii="Times New Roman" w:hAnsi="Times New Roman" w:cs="Times New Roman"/>
          <w:sz w:val="28"/>
          <w:szCs w:val="28"/>
        </w:rPr>
        <w:t>д</w:t>
      </w:r>
      <w:r w:rsidR="002A0594">
        <w:rPr>
          <w:rFonts w:ascii="Times New Roman" w:hAnsi="Times New Roman" w:cs="Times New Roman"/>
          <w:sz w:val="28"/>
          <w:szCs w:val="28"/>
        </w:rPr>
        <w:t>о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BD7107" w:rsidRDefault="005F2879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п.7</w:t>
      </w:r>
      <w:r w:rsidR="00CE5ED4">
        <w:rPr>
          <w:rFonts w:ascii="Times New Roman" w:hAnsi="Times New Roman" w:cs="Times New Roman"/>
          <w:sz w:val="28"/>
          <w:szCs w:val="28"/>
        </w:rPr>
        <w:t xml:space="preserve"> ст</w:t>
      </w:r>
      <w:r w:rsidR="00FE2FFE">
        <w:rPr>
          <w:rFonts w:ascii="Times New Roman" w:hAnsi="Times New Roman" w:cs="Times New Roman"/>
          <w:sz w:val="28"/>
          <w:szCs w:val="28"/>
        </w:rPr>
        <w:t>.</w:t>
      </w:r>
      <w:r w:rsidR="00093EBF">
        <w:rPr>
          <w:rFonts w:ascii="Times New Roman" w:hAnsi="Times New Roman" w:cs="Times New Roman"/>
          <w:sz w:val="28"/>
          <w:szCs w:val="28"/>
        </w:rPr>
        <w:t xml:space="preserve"> 18 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2FFE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пятидесятой сессии  Совета </w:t>
      </w:r>
      <w:proofErr w:type="spellStart"/>
      <w:r w:rsidR="00FE2FFE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2013 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E10FB3" w:rsidRPr="00BB75BB" w:rsidRDefault="00093EBF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A544E4" w:rsidRPr="00BB75BB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spellStart"/>
      <w:r w:rsidR="00A544E4" w:rsidRPr="00BB75BB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544E4" w:rsidRPr="00BB75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от </w:t>
      </w:r>
      <w:r w:rsidR="002C6A8D">
        <w:rPr>
          <w:rFonts w:ascii="Times New Roman" w:hAnsi="Times New Roman" w:cs="Times New Roman"/>
          <w:sz w:val="28"/>
          <w:szCs w:val="28"/>
        </w:rPr>
        <w:t>28</w:t>
      </w:r>
      <w:r w:rsidR="00BD7107" w:rsidRPr="00BB75BB">
        <w:rPr>
          <w:rFonts w:ascii="Times New Roman" w:hAnsi="Times New Roman" w:cs="Times New Roman"/>
          <w:sz w:val="28"/>
          <w:szCs w:val="28"/>
        </w:rPr>
        <w:t>.1</w:t>
      </w:r>
      <w:r w:rsidR="002C6A8D">
        <w:rPr>
          <w:rFonts w:ascii="Times New Roman" w:hAnsi="Times New Roman" w:cs="Times New Roman"/>
          <w:sz w:val="28"/>
          <w:szCs w:val="28"/>
        </w:rPr>
        <w:t>0</w:t>
      </w:r>
      <w:r w:rsidR="00BD7107" w:rsidRPr="00BB75BB">
        <w:rPr>
          <w:rFonts w:ascii="Times New Roman" w:hAnsi="Times New Roman" w:cs="Times New Roman"/>
          <w:sz w:val="28"/>
          <w:szCs w:val="28"/>
        </w:rPr>
        <w:t>.201</w:t>
      </w:r>
      <w:r w:rsidR="002C6A8D">
        <w:rPr>
          <w:rFonts w:ascii="Times New Roman" w:hAnsi="Times New Roman" w:cs="Times New Roman"/>
          <w:sz w:val="28"/>
          <w:szCs w:val="28"/>
        </w:rPr>
        <w:t>6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6A8D">
        <w:rPr>
          <w:rFonts w:ascii="Times New Roman" w:hAnsi="Times New Roman" w:cs="Times New Roman"/>
          <w:sz w:val="28"/>
          <w:szCs w:val="28"/>
        </w:rPr>
        <w:t>274</w:t>
      </w:r>
      <w:r w:rsidR="00A544E4" w:rsidRP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B75BB">
        <w:rPr>
          <w:rFonts w:ascii="Times New Roman" w:hAnsi="Times New Roman" w:cs="Times New Roman"/>
          <w:sz w:val="28"/>
          <w:szCs w:val="28"/>
        </w:rPr>
        <w:t xml:space="preserve">«Об обнародовании проекта бюджета  </w:t>
      </w:r>
      <w:proofErr w:type="spellStart"/>
      <w:r w:rsidR="00CD0B6F" w:rsidRPr="00BB75BB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CD0B6F" w:rsidRPr="00BB75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Славянского района на 201</w:t>
      </w:r>
      <w:r w:rsidR="002C6A8D">
        <w:rPr>
          <w:rFonts w:ascii="Times New Roman" w:hAnsi="Times New Roman" w:cs="Times New Roman"/>
          <w:sz w:val="28"/>
          <w:szCs w:val="28"/>
        </w:rPr>
        <w:t>7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год, 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BD7107" w:rsidRPr="00BB75BB">
        <w:rPr>
          <w:rFonts w:ascii="Times New Roman" w:hAnsi="Times New Roman" w:cs="Times New Roman"/>
          <w:sz w:val="28"/>
          <w:szCs w:val="28"/>
        </w:rPr>
        <w:t>назначени</w:t>
      </w:r>
      <w:r w:rsidR="00EF78BB">
        <w:rPr>
          <w:rFonts w:ascii="Times New Roman" w:hAnsi="Times New Roman" w:cs="Times New Roman"/>
          <w:sz w:val="28"/>
          <w:szCs w:val="28"/>
        </w:rPr>
        <w:t>и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даты проведения публичных слушаний и создани</w:t>
      </w:r>
      <w:r w:rsidR="00EF78BB">
        <w:rPr>
          <w:rFonts w:ascii="Times New Roman" w:hAnsi="Times New Roman" w:cs="Times New Roman"/>
          <w:sz w:val="28"/>
          <w:szCs w:val="28"/>
        </w:rPr>
        <w:t>и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оргкомитета по проведению публичных слушаний» 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2C6A8D">
        <w:rPr>
          <w:rFonts w:ascii="Times New Roman" w:hAnsi="Times New Roman" w:cs="Times New Roman"/>
          <w:sz w:val="28"/>
          <w:szCs w:val="28"/>
        </w:rPr>
        <w:t>у</w:t>
      </w:r>
      <w:r w:rsidR="00BB75BB" w:rsidRPr="00BB75BB">
        <w:rPr>
          <w:rFonts w:ascii="Times New Roman" w:hAnsi="Times New Roman" w:cs="Times New Roman"/>
          <w:sz w:val="28"/>
          <w:szCs w:val="28"/>
        </w:rPr>
        <w:t xml:space="preserve">тверждена дата проведение </w:t>
      </w:r>
      <w:r w:rsidR="00CC0DBB" w:rsidRPr="00BB75BB">
        <w:rPr>
          <w:rFonts w:ascii="Times New Roman" w:hAnsi="Times New Roman" w:cs="Times New Roman"/>
          <w:sz w:val="28"/>
          <w:szCs w:val="28"/>
        </w:rPr>
        <w:t>публичны</w:t>
      </w:r>
      <w:r w:rsidR="00BB75BB" w:rsidRPr="00BB75BB">
        <w:rPr>
          <w:rFonts w:ascii="Times New Roman" w:hAnsi="Times New Roman" w:cs="Times New Roman"/>
          <w:sz w:val="28"/>
          <w:szCs w:val="28"/>
        </w:rPr>
        <w:t>х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B75BB" w:rsidRPr="00BB75BB">
        <w:rPr>
          <w:rFonts w:ascii="Times New Roman" w:hAnsi="Times New Roman" w:cs="Times New Roman"/>
          <w:sz w:val="28"/>
          <w:szCs w:val="28"/>
        </w:rPr>
        <w:t>й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   </w:t>
      </w:r>
      <w:r w:rsidR="002C6A8D">
        <w:rPr>
          <w:rFonts w:ascii="Times New Roman" w:hAnsi="Times New Roman" w:cs="Times New Roman"/>
          <w:sz w:val="28"/>
          <w:szCs w:val="28"/>
        </w:rPr>
        <w:t>21</w:t>
      </w:r>
      <w:r w:rsidR="00CC0DBB" w:rsidRPr="00BB75BB">
        <w:rPr>
          <w:rFonts w:ascii="Times New Roman" w:hAnsi="Times New Roman" w:cs="Times New Roman"/>
          <w:sz w:val="28"/>
          <w:szCs w:val="28"/>
        </w:rPr>
        <w:t>.1</w:t>
      </w:r>
      <w:r w:rsidR="002C6A8D">
        <w:rPr>
          <w:rFonts w:ascii="Times New Roman" w:hAnsi="Times New Roman" w:cs="Times New Roman"/>
          <w:sz w:val="28"/>
          <w:szCs w:val="28"/>
        </w:rPr>
        <w:t>1</w:t>
      </w:r>
      <w:r w:rsidR="00CC0DBB" w:rsidRPr="00BB75BB">
        <w:rPr>
          <w:rFonts w:ascii="Times New Roman" w:hAnsi="Times New Roman" w:cs="Times New Roman"/>
          <w:sz w:val="28"/>
          <w:szCs w:val="28"/>
        </w:rPr>
        <w:t>.201</w:t>
      </w:r>
      <w:r w:rsidR="002C6A8D">
        <w:rPr>
          <w:rFonts w:ascii="Times New Roman" w:hAnsi="Times New Roman" w:cs="Times New Roman"/>
          <w:sz w:val="28"/>
          <w:szCs w:val="28"/>
        </w:rPr>
        <w:t>6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FB3" w:rsidRPr="00BB75BB">
        <w:rPr>
          <w:rFonts w:ascii="Times New Roman" w:hAnsi="Times New Roman" w:cs="Times New Roman"/>
          <w:sz w:val="28"/>
          <w:szCs w:val="28"/>
        </w:rPr>
        <w:t>.</w:t>
      </w:r>
    </w:p>
    <w:p w:rsidR="00340D16" w:rsidRPr="00576D78" w:rsidRDefault="00146A6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2C6A8D">
        <w:rPr>
          <w:rFonts w:ascii="Times New Roman" w:hAnsi="Times New Roman" w:cs="Times New Roman"/>
          <w:sz w:val="28"/>
          <w:szCs w:val="28"/>
        </w:rPr>
        <w:t>7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576D78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340D16" w:rsidRPr="00576D78">
        <w:rPr>
          <w:rFonts w:ascii="Times New Roman" w:hAnsi="Times New Roman" w:cs="Times New Roman"/>
          <w:sz w:val="28"/>
          <w:szCs w:val="28"/>
        </w:rPr>
        <w:t>.</w:t>
      </w:r>
      <w:r w:rsidR="00C152F5" w:rsidRPr="00576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856F3C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856F3C">
        <w:rPr>
          <w:rFonts w:ascii="Times New Roman" w:hAnsi="Times New Roman" w:cs="Times New Roman"/>
          <w:sz w:val="28"/>
          <w:szCs w:val="28"/>
        </w:rPr>
        <w:t>7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</w:t>
      </w:r>
      <w:r w:rsidR="00301B1D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301B1D">
        <w:rPr>
          <w:rFonts w:ascii="Times New Roman" w:hAnsi="Times New Roman" w:cs="Times New Roman"/>
          <w:sz w:val="28"/>
          <w:szCs w:val="28"/>
        </w:rPr>
        <w:t xml:space="preserve"> 68,7 тыс. рублей</w:t>
      </w:r>
      <w:r w:rsidR="00574090">
        <w:rPr>
          <w:rFonts w:ascii="Times New Roman" w:hAnsi="Times New Roman" w:cs="Times New Roman"/>
          <w:sz w:val="28"/>
          <w:szCs w:val="28"/>
        </w:rPr>
        <w:t xml:space="preserve"> </w:t>
      </w:r>
      <w:r w:rsidR="00301B1D">
        <w:rPr>
          <w:rFonts w:ascii="Times New Roman" w:hAnsi="Times New Roman" w:cs="Times New Roman"/>
          <w:sz w:val="28"/>
          <w:szCs w:val="28"/>
        </w:rPr>
        <w:t xml:space="preserve"> и </w:t>
      </w:r>
      <w:r w:rsidR="00574090">
        <w:rPr>
          <w:rFonts w:ascii="Times New Roman" w:hAnsi="Times New Roman" w:cs="Times New Roman"/>
          <w:sz w:val="28"/>
          <w:szCs w:val="28"/>
        </w:rPr>
        <w:t>рассчитан на основании  методик распределения  межбюджетных трансфертов</w:t>
      </w:r>
      <w:r w:rsidR="00760D61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574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61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760D61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утвержденн</w:t>
      </w:r>
      <w:r w:rsidR="007A0BEE">
        <w:rPr>
          <w:rFonts w:ascii="Times New Roman" w:hAnsi="Times New Roman" w:cs="Times New Roman"/>
          <w:sz w:val="28"/>
          <w:szCs w:val="28"/>
        </w:rPr>
        <w:t>ых</w:t>
      </w:r>
      <w:r w:rsidR="00760D6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A0BEE">
        <w:rPr>
          <w:rFonts w:ascii="Times New Roman" w:hAnsi="Times New Roman" w:cs="Times New Roman"/>
          <w:sz w:val="28"/>
          <w:szCs w:val="28"/>
        </w:rPr>
        <w:t>я</w:t>
      </w:r>
      <w:r w:rsidR="00760D61">
        <w:rPr>
          <w:rFonts w:ascii="Times New Roman" w:hAnsi="Times New Roman" w:cs="Times New Roman"/>
          <w:sz w:val="28"/>
          <w:szCs w:val="28"/>
        </w:rPr>
        <w:t>м</w:t>
      </w:r>
      <w:r w:rsidR="007A0BEE">
        <w:rPr>
          <w:rFonts w:ascii="Times New Roman" w:hAnsi="Times New Roman" w:cs="Times New Roman"/>
          <w:sz w:val="28"/>
          <w:szCs w:val="28"/>
        </w:rPr>
        <w:t>и</w:t>
      </w:r>
      <w:r w:rsidR="00760D61">
        <w:rPr>
          <w:rFonts w:ascii="Times New Roman" w:hAnsi="Times New Roman" w:cs="Times New Roman"/>
          <w:sz w:val="28"/>
          <w:szCs w:val="28"/>
        </w:rPr>
        <w:t xml:space="preserve">  администрации от 28.10.2016</w:t>
      </w:r>
      <w:r w:rsidR="007A0BEE">
        <w:rPr>
          <w:rFonts w:ascii="Times New Roman" w:hAnsi="Times New Roman" w:cs="Times New Roman"/>
          <w:sz w:val="28"/>
          <w:szCs w:val="28"/>
        </w:rPr>
        <w:t xml:space="preserve"> </w:t>
      </w:r>
      <w:r w:rsidR="00760D61">
        <w:rPr>
          <w:rFonts w:ascii="Times New Roman" w:hAnsi="Times New Roman" w:cs="Times New Roman"/>
          <w:sz w:val="28"/>
          <w:szCs w:val="28"/>
        </w:rPr>
        <w:t>года № 278, от</w:t>
      </w:r>
      <w:r w:rsidR="007A0BEE">
        <w:rPr>
          <w:rFonts w:ascii="Times New Roman" w:hAnsi="Times New Roman" w:cs="Times New Roman"/>
          <w:sz w:val="28"/>
          <w:szCs w:val="28"/>
        </w:rPr>
        <w:t xml:space="preserve"> </w:t>
      </w:r>
      <w:r w:rsidR="00760D61">
        <w:rPr>
          <w:rFonts w:ascii="Times New Roman" w:hAnsi="Times New Roman" w:cs="Times New Roman"/>
          <w:sz w:val="28"/>
          <w:szCs w:val="28"/>
        </w:rPr>
        <w:t xml:space="preserve">28.10.2016 года №271, от 31.10.2016 года </w:t>
      </w:r>
      <w:r w:rsidR="007A0BEE">
        <w:rPr>
          <w:rFonts w:ascii="Times New Roman" w:hAnsi="Times New Roman" w:cs="Times New Roman"/>
          <w:sz w:val="28"/>
          <w:szCs w:val="28"/>
        </w:rPr>
        <w:t>№ 282.</w:t>
      </w:r>
      <w:r w:rsidR="00301B1D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="009A3109">
        <w:rPr>
          <w:rFonts w:ascii="Times New Roman" w:hAnsi="Times New Roman" w:cs="Times New Roman"/>
          <w:sz w:val="28"/>
          <w:szCs w:val="28"/>
        </w:rPr>
        <w:t xml:space="preserve">распределения  межбюджетных трансфертов  на обеспечение  </w:t>
      </w:r>
      <w:r w:rsidR="009A3109">
        <w:rPr>
          <w:rFonts w:ascii="Times New Roman" w:hAnsi="Times New Roman" w:cs="Times New Roman"/>
          <w:sz w:val="28"/>
          <w:szCs w:val="28"/>
        </w:rPr>
        <w:lastRenderedPageBreak/>
        <w:t>переданного  полномочия  по организации  теплоснабжения не содержит расшифровку видов собственных доходов,</w:t>
      </w:r>
      <w:r w:rsidR="00F134BD">
        <w:rPr>
          <w:rFonts w:ascii="Times New Roman" w:hAnsi="Times New Roman" w:cs="Times New Roman"/>
          <w:sz w:val="28"/>
          <w:szCs w:val="28"/>
        </w:rPr>
        <w:t xml:space="preserve"> </w:t>
      </w:r>
      <w:r w:rsidR="009A3109">
        <w:rPr>
          <w:rFonts w:ascii="Times New Roman" w:hAnsi="Times New Roman" w:cs="Times New Roman"/>
          <w:sz w:val="28"/>
          <w:szCs w:val="28"/>
        </w:rPr>
        <w:t xml:space="preserve"> включенных в расчет</w:t>
      </w:r>
      <w:r w:rsidR="00F134BD">
        <w:rPr>
          <w:rFonts w:ascii="Times New Roman" w:hAnsi="Times New Roman" w:cs="Times New Roman"/>
          <w:sz w:val="28"/>
          <w:szCs w:val="28"/>
        </w:rPr>
        <w:t>,</w:t>
      </w:r>
      <w:r w:rsidR="00D77935">
        <w:rPr>
          <w:rFonts w:ascii="Times New Roman" w:hAnsi="Times New Roman" w:cs="Times New Roman"/>
          <w:sz w:val="28"/>
          <w:szCs w:val="28"/>
        </w:rPr>
        <w:t xml:space="preserve"> требует доработки.</w:t>
      </w:r>
    </w:p>
    <w:p w:rsidR="004C6451" w:rsidRPr="00477B6D" w:rsidRDefault="004C6451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B6D">
        <w:rPr>
          <w:rFonts w:ascii="Times New Roman" w:hAnsi="Times New Roman" w:cs="Times New Roman"/>
          <w:sz w:val="28"/>
          <w:szCs w:val="28"/>
        </w:rPr>
        <w:t>-резервный фонд администрации в сумме 50,0 тыс.</w:t>
      </w:r>
      <w:r w:rsidR="00463621" w:rsidRPr="00477B6D">
        <w:rPr>
          <w:rFonts w:ascii="Times New Roman" w:hAnsi="Times New Roman" w:cs="Times New Roman"/>
          <w:sz w:val="28"/>
          <w:szCs w:val="28"/>
        </w:rPr>
        <w:t xml:space="preserve"> </w:t>
      </w:r>
      <w:r w:rsidRPr="00477B6D">
        <w:rPr>
          <w:rFonts w:ascii="Times New Roman" w:hAnsi="Times New Roman" w:cs="Times New Roman"/>
          <w:sz w:val="28"/>
          <w:szCs w:val="28"/>
        </w:rPr>
        <w:t>рублей</w:t>
      </w:r>
      <w:r w:rsidR="0006543F" w:rsidRPr="00477B6D">
        <w:rPr>
          <w:rFonts w:ascii="Times New Roman" w:hAnsi="Times New Roman" w:cs="Times New Roman"/>
          <w:sz w:val="28"/>
          <w:szCs w:val="28"/>
        </w:rPr>
        <w:t>;</w:t>
      </w:r>
    </w:p>
    <w:p w:rsidR="00B02859" w:rsidRPr="00477B6D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B6D">
        <w:rPr>
          <w:rFonts w:ascii="Times New Roman" w:hAnsi="Times New Roman" w:cs="Times New Roman"/>
          <w:sz w:val="28"/>
          <w:szCs w:val="28"/>
        </w:rPr>
        <w:t>-</w:t>
      </w:r>
      <w:r w:rsidR="00B02859" w:rsidRPr="00477B6D">
        <w:rPr>
          <w:rFonts w:ascii="Times New Roman" w:hAnsi="Times New Roman" w:cs="Times New Roman"/>
          <w:sz w:val="28"/>
          <w:szCs w:val="28"/>
        </w:rPr>
        <w:t>в</w:t>
      </w:r>
      <w:r w:rsidRPr="00477B6D">
        <w:rPr>
          <w:rFonts w:ascii="Times New Roman" w:hAnsi="Times New Roman" w:cs="Times New Roman"/>
          <w:sz w:val="28"/>
          <w:szCs w:val="28"/>
        </w:rPr>
        <w:t xml:space="preserve">ерхний </w:t>
      </w:r>
      <w:r w:rsidR="00340D16" w:rsidRPr="00477B6D">
        <w:rPr>
          <w:rFonts w:ascii="Times New Roman" w:hAnsi="Times New Roman" w:cs="Times New Roman"/>
          <w:sz w:val="28"/>
          <w:szCs w:val="28"/>
        </w:rPr>
        <w:t xml:space="preserve"> </w:t>
      </w:r>
      <w:r w:rsidRPr="00477B6D">
        <w:rPr>
          <w:rFonts w:ascii="Times New Roman" w:hAnsi="Times New Roman" w:cs="Times New Roman"/>
          <w:sz w:val="28"/>
          <w:szCs w:val="28"/>
        </w:rPr>
        <w:t xml:space="preserve">предел </w:t>
      </w:r>
      <w:r w:rsidR="00340D16" w:rsidRPr="00477B6D">
        <w:rPr>
          <w:rFonts w:ascii="Times New Roman" w:hAnsi="Times New Roman" w:cs="Times New Roman"/>
          <w:sz w:val="28"/>
          <w:szCs w:val="28"/>
        </w:rPr>
        <w:t xml:space="preserve">  </w:t>
      </w:r>
      <w:r w:rsidRPr="00477B6D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340D16" w:rsidRPr="00477B6D">
        <w:rPr>
          <w:rFonts w:ascii="Times New Roman" w:hAnsi="Times New Roman" w:cs="Times New Roman"/>
          <w:sz w:val="28"/>
          <w:szCs w:val="28"/>
        </w:rPr>
        <w:t xml:space="preserve">  </w:t>
      </w:r>
      <w:r w:rsidRPr="00477B6D">
        <w:rPr>
          <w:rFonts w:ascii="Times New Roman" w:hAnsi="Times New Roman" w:cs="Times New Roman"/>
          <w:sz w:val="28"/>
          <w:szCs w:val="28"/>
        </w:rPr>
        <w:t>на 01.01.</w:t>
      </w:r>
      <w:r w:rsidR="001406E4" w:rsidRPr="00477B6D">
        <w:rPr>
          <w:rFonts w:ascii="Times New Roman" w:hAnsi="Times New Roman" w:cs="Times New Roman"/>
          <w:sz w:val="28"/>
          <w:szCs w:val="28"/>
        </w:rPr>
        <w:t>201</w:t>
      </w:r>
      <w:r w:rsidR="00340D16" w:rsidRPr="00477B6D">
        <w:rPr>
          <w:rFonts w:ascii="Times New Roman" w:hAnsi="Times New Roman" w:cs="Times New Roman"/>
          <w:sz w:val="28"/>
          <w:szCs w:val="28"/>
        </w:rPr>
        <w:t xml:space="preserve">7 года запланирован </w:t>
      </w:r>
      <w:r w:rsidRPr="00477B6D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4B4C26" w:rsidRPr="00477B6D">
        <w:rPr>
          <w:rFonts w:ascii="Times New Roman" w:hAnsi="Times New Roman" w:cs="Times New Roman"/>
          <w:sz w:val="28"/>
          <w:szCs w:val="28"/>
        </w:rPr>
        <w:t>1051,6</w:t>
      </w:r>
      <w:r w:rsidR="00340D16" w:rsidRPr="00477B6D">
        <w:rPr>
          <w:rFonts w:ascii="Times New Roman" w:hAnsi="Times New Roman" w:cs="Times New Roman"/>
          <w:sz w:val="28"/>
          <w:szCs w:val="28"/>
        </w:rPr>
        <w:t xml:space="preserve"> </w:t>
      </w:r>
      <w:r w:rsidR="00D35EC7" w:rsidRPr="00477B6D">
        <w:rPr>
          <w:rFonts w:ascii="Times New Roman" w:hAnsi="Times New Roman" w:cs="Times New Roman"/>
          <w:sz w:val="28"/>
          <w:szCs w:val="28"/>
        </w:rPr>
        <w:t>тыс. рублей</w:t>
      </w:r>
      <w:r w:rsidR="00463621" w:rsidRPr="00477B6D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0,0 тыс.</w:t>
      </w:r>
      <w:r w:rsidR="00AF52C2" w:rsidRPr="00477B6D">
        <w:rPr>
          <w:rFonts w:ascii="Times New Roman" w:hAnsi="Times New Roman" w:cs="Times New Roman"/>
          <w:sz w:val="28"/>
          <w:szCs w:val="28"/>
        </w:rPr>
        <w:t xml:space="preserve"> </w:t>
      </w:r>
      <w:r w:rsidR="00463621" w:rsidRPr="00477B6D">
        <w:rPr>
          <w:rFonts w:ascii="Times New Roman" w:hAnsi="Times New Roman" w:cs="Times New Roman"/>
          <w:sz w:val="28"/>
          <w:szCs w:val="28"/>
        </w:rPr>
        <w:t>рублей</w:t>
      </w:r>
      <w:r w:rsidR="00B02859" w:rsidRPr="00477B6D">
        <w:rPr>
          <w:rFonts w:ascii="Times New Roman" w:hAnsi="Times New Roman" w:cs="Times New Roman"/>
          <w:sz w:val="28"/>
          <w:szCs w:val="28"/>
        </w:rPr>
        <w:t>.</w:t>
      </w:r>
    </w:p>
    <w:p w:rsidR="00140D74" w:rsidRPr="00477B6D" w:rsidRDefault="00B02859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B6D">
        <w:rPr>
          <w:rFonts w:ascii="Times New Roman" w:hAnsi="Times New Roman" w:cs="Times New Roman"/>
          <w:sz w:val="28"/>
          <w:szCs w:val="28"/>
        </w:rPr>
        <w:t>Размер планируемого верхнего предела  муниципального долга</w:t>
      </w:r>
      <w:r w:rsidR="00477B6D" w:rsidRPr="00477B6D">
        <w:rPr>
          <w:rFonts w:ascii="Times New Roman" w:hAnsi="Times New Roman" w:cs="Times New Roman"/>
          <w:sz w:val="28"/>
          <w:szCs w:val="28"/>
        </w:rPr>
        <w:t xml:space="preserve"> </w:t>
      </w:r>
      <w:r w:rsidR="004B4C26" w:rsidRPr="00477B6D">
        <w:rPr>
          <w:rFonts w:ascii="Times New Roman" w:hAnsi="Times New Roman" w:cs="Times New Roman"/>
          <w:sz w:val="28"/>
          <w:szCs w:val="28"/>
        </w:rPr>
        <w:t>1740,6 тыс. рублей, что не противореч</w:t>
      </w:r>
      <w:r w:rsidR="00477B6D" w:rsidRPr="00477B6D">
        <w:rPr>
          <w:rFonts w:ascii="Times New Roman" w:hAnsi="Times New Roman" w:cs="Times New Roman"/>
          <w:sz w:val="28"/>
          <w:szCs w:val="28"/>
        </w:rPr>
        <w:t>и</w:t>
      </w:r>
      <w:r w:rsidR="004B4C26" w:rsidRPr="00477B6D">
        <w:rPr>
          <w:rFonts w:ascii="Times New Roman" w:hAnsi="Times New Roman" w:cs="Times New Roman"/>
          <w:sz w:val="28"/>
          <w:szCs w:val="28"/>
        </w:rPr>
        <w:t>т</w:t>
      </w:r>
      <w:r w:rsidR="00A57F44" w:rsidRPr="00477B6D">
        <w:rPr>
          <w:rFonts w:ascii="Times New Roman" w:hAnsi="Times New Roman" w:cs="Times New Roman"/>
          <w:sz w:val="28"/>
          <w:szCs w:val="28"/>
        </w:rPr>
        <w:t xml:space="preserve"> ст. 107,110,157 БК РФ.</w:t>
      </w:r>
    </w:p>
    <w:p w:rsidR="00B905AE" w:rsidRPr="00B905AE" w:rsidRDefault="00C1512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0009C7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920BED">
      <w:pPr>
        <w:tabs>
          <w:tab w:val="left" w:pos="0"/>
        </w:tabs>
        <w:spacing w:after="0" w:line="240" w:lineRule="auto"/>
        <w:ind w:left="-567" w:right="-285" w:firstLine="15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№ 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272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Протокского</w:t>
      </w:r>
      <w:proofErr w:type="spellEnd"/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Славянского района на 201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год»,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которая подготовлена в соответствии со ст.172,184.2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Протокском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</w:t>
      </w: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поселении</w:t>
      </w:r>
      <w:proofErr w:type="gramEnd"/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6D78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>по прежнему</w:t>
      </w:r>
      <w:proofErr w:type="gramEnd"/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остается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сферы применения и повышения качества программно-целевых методов управления</w:t>
      </w:r>
      <w:r w:rsidR="007A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DF5563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эффективность  бюджетных расходов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24A7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эффективности  управления муниципальным имуществом и увеличения  доходов от его использования;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24A7D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мер по управлению налоговой дисциплины налогоплательщиков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населения.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</w:t>
      </w:r>
      <w:r w:rsidR="00924A7D">
        <w:rPr>
          <w:rFonts w:ascii="Times New Roman" w:eastAsia="Calibri" w:hAnsi="Times New Roman" w:cs="Times New Roman"/>
          <w:sz w:val="28"/>
          <w:szCs w:val="28"/>
          <w:lang w:eastAsia="en-US"/>
        </w:rPr>
        <w:t>, оптимизацию структуры и объема расходов бюджета за счет перераспределения бюджетных ассигнований  между отраслями.</w:t>
      </w:r>
    </w:p>
    <w:p w:rsidR="00B02859" w:rsidRDefault="00B02859" w:rsidP="00B02859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924A7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24A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24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№ </w:t>
      </w:r>
      <w:r w:rsidR="00924A7D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 финансового плана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на 201</w:t>
      </w:r>
      <w:r w:rsidR="00924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24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утверждён среднесрочный финансовый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924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24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3360"/>
        <w:gridCol w:w="2038"/>
        <w:gridCol w:w="1984"/>
        <w:gridCol w:w="2285"/>
      </w:tblGrid>
      <w:tr w:rsidR="00B02859" w:rsidTr="00812727">
        <w:trPr>
          <w:trHeight w:val="253"/>
        </w:trPr>
        <w:tc>
          <w:tcPr>
            <w:tcW w:w="557" w:type="dxa"/>
            <w:vMerge w:val="restart"/>
          </w:tcPr>
          <w:p w:rsidR="00B02859" w:rsidRDefault="00B02859" w:rsidP="00812727">
            <w:pPr>
              <w:spacing w:after="0" w:line="240" w:lineRule="auto"/>
              <w:ind w:left="1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02859" w:rsidRDefault="00B02859" w:rsidP="00924A7D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</w:t>
            </w:r>
            <w:r w:rsidR="00924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69" w:type="dxa"/>
            <w:gridSpan w:val="2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02859" w:rsidTr="00812727">
        <w:trPr>
          <w:trHeight w:val="481"/>
        </w:trPr>
        <w:tc>
          <w:tcPr>
            <w:tcW w:w="557" w:type="dxa"/>
            <w:vMerge/>
          </w:tcPr>
          <w:p w:rsidR="00B02859" w:rsidRDefault="00B02859" w:rsidP="00812727">
            <w:pPr>
              <w:spacing w:after="0" w:line="240" w:lineRule="auto"/>
              <w:ind w:left="1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02859" w:rsidRDefault="00B02859" w:rsidP="0081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859" w:rsidRDefault="00B02859" w:rsidP="00924A7D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4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5" w:type="dxa"/>
          </w:tcPr>
          <w:p w:rsidR="00B02859" w:rsidRDefault="00B02859" w:rsidP="00924A7D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4A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02859" w:rsidTr="00812727">
        <w:trPr>
          <w:trHeight w:val="271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38" w:type="dxa"/>
          </w:tcPr>
          <w:p w:rsidR="00B02859" w:rsidRDefault="00B02859" w:rsidP="00924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4A7D">
              <w:rPr>
                <w:rFonts w:ascii="Times New Roman" w:hAnsi="Times New Roman" w:cs="Times New Roman"/>
                <w:sz w:val="28"/>
                <w:szCs w:val="28"/>
              </w:rPr>
              <w:t>17406,4</w:t>
            </w:r>
          </w:p>
        </w:tc>
        <w:tc>
          <w:tcPr>
            <w:tcW w:w="1984" w:type="dxa"/>
          </w:tcPr>
          <w:p w:rsidR="00B02859" w:rsidRDefault="00924A7D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16171,0</w:t>
            </w:r>
          </w:p>
        </w:tc>
        <w:tc>
          <w:tcPr>
            <w:tcW w:w="2285" w:type="dxa"/>
          </w:tcPr>
          <w:p w:rsidR="00B02859" w:rsidRDefault="00924A7D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16608,2</w:t>
            </w:r>
          </w:p>
        </w:tc>
      </w:tr>
      <w:tr w:rsidR="00B02859" w:rsidTr="00812727">
        <w:trPr>
          <w:trHeight w:val="297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38" w:type="dxa"/>
          </w:tcPr>
          <w:p w:rsidR="00B02859" w:rsidRDefault="00B02859" w:rsidP="00924A7D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4A7D">
              <w:rPr>
                <w:rFonts w:ascii="Times New Roman" w:hAnsi="Times New Roman" w:cs="Times New Roman"/>
                <w:sz w:val="28"/>
                <w:szCs w:val="28"/>
              </w:rPr>
              <w:t>17406,4</w:t>
            </w:r>
          </w:p>
        </w:tc>
        <w:tc>
          <w:tcPr>
            <w:tcW w:w="1984" w:type="dxa"/>
          </w:tcPr>
          <w:p w:rsidR="00B02859" w:rsidRDefault="00924A7D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16171,0</w:t>
            </w:r>
          </w:p>
        </w:tc>
        <w:tc>
          <w:tcPr>
            <w:tcW w:w="2285" w:type="dxa"/>
          </w:tcPr>
          <w:p w:rsidR="00B02859" w:rsidRDefault="00924A7D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16608,2</w:t>
            </w:r>
          </w:p>
        </w:tc>
      </w:tr>
      <w:tr w:rsidR="00B02859" w:rsidTr="00812727">
        <w:trPr>
          <w:trHeight w:val="470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-), профицит(+)</w:t>
            </w:r>
          </w:p>
        </w:tc>
        <w:tc>
          <w:tcPr>
            <w:tcW w:w="2038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9" w:rsidTr="00812727">
        <w:trPr>
          <w:trHeight w:val="364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02859" w:rsidRDefault="00B02859" w:rsidP="00B22696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2696">
              <w:rPr>
                <w:rFonts w:ascii="Times New Roman" w:hAnsi="Times New Roman" w:cs="Times New Roman"/>
                <w:sz w:val="28"/>
                <w:szCs w:val="28"/>
              </w:rPr>
              <w:t>1051,6</w:t>
            </w:r>
          </w:p>
        </w:tc>
        <w:tc>
          <w:tcPr>
            <w:tcW w:w="1984" w:type="dxa"/>
          </w:tcPr>
          <w:p w:rsidR="00B02859" w:rsidRDefault="00B22696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1081,0</w:t>
            </w:r>
          </w:p>
        </w:tc>
        <w:tc>
          <w:tcPr>
            <w:tcW w:w="2285" w:type="dxa"/>
          </w:tcPr>
          <w:p w:rsidR="00B02859" w:rsidRDefault="00B22696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1114,8</w:t>
            </w:r>
          </w:p>
        </w:tc>
      </w:tr>
    </w:tbl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План утвержден в соответствии со ст.174 Бюджетного кодекса РФ, в целях: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</w:t>
      </w:r>
      <w:r w:rsidR="00F134B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кроэкономики и социальной сферы;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среднесрочной перспективе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усилия 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мероприятий по внедрению  в практику новых  механизмов бюджетирования:</w:t>
      </w:r>
    </w:p>
    <w:p w:rsidR="00E84A31" w:rsidRDefault="00E84A3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905AE" w:rsidRPr="00B905AE" w:rsidRDefault="00B905AE" w:rsidP="00920BED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727" w:rsidRDefault="00812727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доходов бюджета </w:t>
      </w:r>
      <w:r w:rsidR="00BC202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12727" w:rsidRPr="00084D6A" w:rsidRDefault="00812727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27" w:rsidRDefault="00812727" w:rsidP="00812727">
      <w:pPr>
        <w:spacing w:after="0" w:line="240" w:lineRule="auto"/>
        <w:ind w:left="-567" w:right="-28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BC20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расчетов формирования доходной базы бюджета поселения на 201</w:t>
      </w:r>
      <w:r w:rsidR="00B226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B905AE" w:rsidP="00B22696">
      <w:pPr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</w:t>
      </w:r>
    </w:p>
    <w:p w:rsidR="00363C61" w:rsidRPr="00C10167" w:rsidRDefault="00C10167" w:rsidP="00414A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Протокского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B2269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B226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02859" w:rsidRDefault="00B02859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02859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285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696">
        <w:rPr>
          <w:rFonts w:ascii="Times New Roman" w:hAnsi="Times New Roman"/>
          <w:b/>
          <w:sz w:val="28"/>
          <w:szCs w:val="28"/>
        </w:rPr>
        <w:t>1</w:t>
      </w:r>
    </w:p>
    <w:p w:rsidR="00B02859" w:rsidRDefault="00B02859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363C61" w:rsidRPr="00C10167" w:rsidRDefault="00C10167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Pr="00C10167">
        <w:rPr>
          <w:rFonts w:ascii="Times New Roman" w:hAnsi="Times New Roman"/>
          <w:b/>
          <w:sz w:val="16"/>
          <w:szCs w:val="16"/>
        </w:rPr>
        <w:t>ублей</w:t>
      </w:r>
      <w:proofErr w:type="spellEnd"/>
    </w:p>
    <w:tbl>
      <w:tblPr>
        <w:tblW w:w="4678" w:type="pct"/>
        <w:jc w:val="center"/>
        <w:tblLook w:val="04A0" w:firstRow="1" w:lastRow="0" w:firstColumn="1" w:lastColumn="0" w:noHBand="0" w:noVBand="1"/>
      </w:tblPr>
      <w:tblGrid>
        <w:gridCol w:w="1324"/>
        <w:gridCol w:w="1098"/>
        <w:gridCol w:w="1018"/>
        <w:gridCol w:w="1030"/>
        <w:gridCol w:w="992"/>
        <w:gridCol w:w="712"/>
        <w:gridCol w:w="992"/>
        <w:gridCol w:w="851"/>
        <w:gridCol w:w="1071"/>
      </w:tblGrid>
      <w:tr w:rsidR="00470BE3" w:rsidTr="00470BE3">
        <w:trPr>
          <w:trHeight w:val="255"/>
          <w:jc w:val="center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B226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2015год, тыс. руб.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B226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2016год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2017 год</w:t>
            </w:r>
          </w:p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 2015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</w:p>
          <w:p w:rsid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 ожидаем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2016года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Структура плана на 2017год</w:t>
            </w:r>
          </w:p>
        </w:tc>
      </w:tr>
      <w:tr w:rsidR="00470BE3" w:rsidTr="0049213D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 тыс. руб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470BE3" w:rsidTr="0049213D">
        <w:trPr>
          <w:trHeight w:val="224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12458,1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14343,5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13299,0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-1044,5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76,4</w:t>
            </w:r>
          </w:p>
        </w:tc>
      </w:tr>
      <w:tr w:rsidR="00470BE3" w:rsidTr="0049213D">
        <w:trPr>
          <w:trHeight w:val="18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12108,3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14077,0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13071,0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962,7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108,0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-1006,0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92,9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/>
                <w:sz w:val="16"/>
                <w:szCs w:val="16"/>
              </w:rPr>
              <w:t>75,1</w:t>
            </w:r>
          </w:p>
        </w:tc>
      </w:tr>
      <w:tr w:rsidR="00470BE3" w:rsidTr="0049213D">
        <w:trPr>
          <w:trHeight w:val="163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4836,0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5342,0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</w:tr>
      <w:tr w:rsidR="00470BE3" w:rsidTr="0049213D">
        <w:trPr>
          <w:trHeight w:val="148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Cs/>
                <w:sz w:val="16"/>
                <w:szCs w:val="16"/>
              </w:rPr>
              <w:t>899,6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70BE3" w:rsidRDefault="00470BE3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0BE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70BE3">
              <w:rPr>
                <w:rFonts w:ascii="Times New Roman" w:hAnsi="Times New Roman"/>
                <w:bCs/>
                <w:sz w:val="16"/>
                <w:szCs w:val="16"/>
              </w:rPr>
              <w:t>976,0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0BE3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0BE3">
              <w:rPr>
                <w:rFonts w:ascii="Times New Roman" w:hAnsi="Times New Roman"/>
                <w:sz w:val="16"/>
                <w:szCs w:val="16"/>
              </w:rPr>
              <w:t>108,5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9213D" w:rsidP="00470B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0BE3">
              <w:rPr>
                <w:rFonts w:ascii="Times New Roman" w:hAnsi="Times New Roman"/>
                <w:sz w:val="16"/>
                <w:szCs w:val="16"/>
              </w:rPr>
              <w:t>5,6</w:t>
            </w:r>
          </w:p>
          <w:p w:rsidR="00470BE3" w:rsidRP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BE3" w:rsidTr="0049213D">
        <w:trPr>
          <w:trHeight w:val="184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2348,7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70B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2324,0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-541,0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470BE3" w:rsidTr="0049213D">
        <w:trPr>
          <w:trHeight w:val="51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t>177,3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1253,0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t>170,0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4921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-</w:t>
            </w:r>
            <w:r w:rsidR="0049213D" w:rsidRPr="0049213D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4921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-</w:t>
            </w:r>
            <w:r w:rsidR="0049213D" w:rsidRPr="0049213D">
              <w:rPr>
                <w:rFonts w:ascii="Times New Roman" w:hAnsi="Times New Roman"/>
                <w:sz w:val="16"/>
                <w:szCs w:val="16"/>
              </w:rPr>
              <w:t>1083,0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470BE3" w:rsidTr="0049213D">
        <w:trPr>
          <w:trHeight w:val="227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3846,7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E93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-46,7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21,8</w:t>
            </w:r>
          </w:p>
          <w:p w:rsidR="0049213D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BE3" w:rsidTr="0049213D">
        <w:trPr>
          <w:trHeight w:val="227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BE3" w:rsidTr="0049213D">
        <w:trPr>
          <w:trHeight w:val="617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266,5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228,0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921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9213D">
              <w:rPr>
                <w:rFonts w:ascii="Times New Roman" w:hAnsi="Times New Roman"/>
                <w:b/>
                <w:sz w:val="16"/>
                <w:szCs w:val="16"/>
              </w:rPr>
              <w:t>121,8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3A31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921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9213D">
              <w:rPr>
                <w:rFonts w:ascii="Times New Roman" w:hAnsi="Times New Roman"/>
                <w:b/>
                <w:sz w:val="16"/>
                <w:szCs w:val="16"/>
              </w:rPr>
              <w:t>38,5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9213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470BE3" w:rsidTr="0049213D">
        <w:trPr>
          <w:trHeight w:val="821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9213D" w:rsidP="003A31F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157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t>142,6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t>172,0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120,6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-68,0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71,7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470BE3" w:rsidTr="0049213D">
        <w:trPr>
          <w:trHeight w:val="51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оказания платных услуг и компенсации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затрат государства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9213D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204,5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7A1F31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9213D"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470BE3" w:rsidP="007A1F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9213D">
              <w:rPr>
                <w:rFonts w:ascii="Times New Roman" w:hAnsi="Times New Roman"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sz w:val="16"/>
                <w:szCs w:val="16"/>
              </w:rPr>
              <w:t>154,5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7A1F31" w:rsidP="005E37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7A1F31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Pr="0049213D" w:rsidRDefault="007A1F31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Pr="0049213D" w:rsidRDefault="007A1F31" w:rsidP="00414A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470BE3" w:rsidTr="0049213D">
        <w:trPr>
          <w:trHeight w:val="1131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5E37E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Доходы от продажи  земельных участков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138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5E37E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  <w:r w:rsidR="00470B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70BE3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470B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470BE3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7A1F3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sz w:val="16"/>
                <w:szCs w:val="16"/>
              </w:rPr>
              <w:t>51,8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70B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-54,1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121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4727,9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9415,2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4107,4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7A1F3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sz w:val="16"/>
                <w:szCs w:val="16"/>
              </w:rPr>
              <w:t>620,5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7A1F3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sz w:val="16"/>
                <w:szCs w:val="16"/>
              </w:rPr>
              <w:t>5307,8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23,6</w:t>
            </w:r>
          </w:p>
        </w:tc>
      </w:tr>
      <w:tr w:rsidR="00470BE3" w:rsidTr="0049213D">
        <w:trPr>
          <w:trHeight w:val="121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Возврат остатка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7A1F31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bCs/>
                <w:sz w:val="16"/>
                <w:szCs w:val="16"/>
              </w:rPr>
              <w:t>92,8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sz w:val="16"/>
                <w:szCs w:val="16"/>
              </w:rPr>
              <w:t>511,2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70BE3" w:rsidTr="0049213D">
        <w:trPr>
          <w:trHeight w:val="106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17093,2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23247,5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17406,4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313,2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470BE3" w:rsidP="007A1F3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A1F31">
              <w:rPr>
                <w:rFonts w:ascii="Times New Roman" w:hAnsi="Times New Roman"/>
                <w:b/>
                <w:sz w:val="16"/>
                <w:szCs w:val="16"/>
              </w:rPr>
              <w:t>5841,1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3" w:rsidRDefault="007A1F3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E3" w:rsidRDefault="007A1F3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FB46F7" w:rsidRDefault="00425DE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согласно </w:t>
      </w:r>
      <w:r w:rsidR="000E18A1">
        <w:rPr>
          <w:rFonts w:ascii="Times New Roman" w:hAnsi="Times New Roman" w:cs="Times New Roman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A1">
        <w:rPr>
          <w:rFonts w:ascii="Times New Roman" w:hAnsi="Times New Roman" w:cs="Times New Roman"/>
          <w:sz w:val="28"/>
          <w:szCs w:val="28"/>
        </w:rPr>
        <w:t>201</w:t>
      </w:r>
      <w:r w:rsidR="007A1F31">
        <w:rPr>
          <w:rFonts w:ascii="Times New Roman" w:hAnsi="Times New Roman" w:cs="Times New Roman"/>
          <w:sz w:val="28"/>
          <w:szCs w:val="28"/>
        </w:rPr>
        <w:t>7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18A1">
        <w:rPr>
          <w:rFonts w:ascii="Times New Roman" w:hAnsi="Times New Roman" w:cs="Times New Roman"/>
          <w:sz w:val="28"/>
          <w:szCs w:val="28"/>
        </w:rPr>
        <w:t xml:space="preserve">тся в размере </w:t>
      </w:r>
      <w:r w:rsidR="007A1F31">
        <w:rPr>
          <w:rFonts w:ascii="Times New Roman" w:hAnsi="Times New Roman" w:cs="Times New Roman"/>
          <w:sz w:val="28"/>
          <w:szCs w:val="28"/>
        </w:rPr>
        <w:t>17406,4</w:t>
      </w:r>
      <w:r w:rsidR="000E18A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A1F31">
        <w:rPr>
          <w:rFonts w:ascii="Times New Roman" w:hAnsi="Times New Roman" w:cs="Times New Roman"/>
          <w:sz w:val="28"/>
          <w:szCs w:val="28"/>
        </w:rPr>
        <w:t>74,9</w:t>
      </w:r>
      <w:r w:rsidR="000E18A1"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7A1F31">
        <w:rPr>
          <w:rFonts w:ascii="Times New Roman" w:hAnsi="Times New Roman" w:cs="Times New Roman"/>
          <w:sz w:val="28"/>
          <w:szCs w:val="28"/>
        </w:rPr>
        <w:t>6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7A1F31">
        <w:rPr>
          <w:rFonts w:ascii="Times New Roman" w:hAnsi="Times New Roman" w:cs="Times New Roman"/>
          <w:sz w:val="28"/>
          <w:szCs w:val="28"/>
        </w:rPr>
        <w:t>101,8</w:t>
      </w:r>
      <w:r w:rsidR="000E18A1"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7A1F31">
        <w:rPr>
          <w:rFonts w:ascii="Times New Roman" w:hAnsi="Times New Roman" w:cs="Times New Roman"/>
          <w:sz w:val="28"/>
          <w:szCs w:val="28"/>
        </w:rPr>
        <w:t>5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</w:t>
      </w:r>
      <w:r w:rsidR="007A1F31">
        <w:rPr>
          <w:rFonts w:ascii="Times New Roman" w:hAnsi="Times New Roman" w:cs="Times New Roman"/>
          <w:sz w:val="28"/>
          <w:szCs w:val="28"/>
        </w:rPr>
        <w:t>Планируется</w:t>
      </w:r>
      <w:r w:rsidR="002972EC">
        <w:rPr>
          <w:rFonts w:ascii="Times New Roman" w:hAnsi="Times New Roman" w:cs="Times New Roman"/>
          <w:sz w:val="28"/>
          <w:szCs w:val="28"/>
        </w:rPr>
        <w:t xml:space="preserve"> снижение доходов </w:t>
      </w:r>
      <w:r w:rsidR="007A1F31">
        <w:rPr>
          <w:rFonts w:ascii="Times New Roman" w:hAnsi="Times New Roman" w:cs="Times New Roman"/>
          <w:sz w:val="28"/>
          <w:szCs w:val="28"/>
        </w:rPr>
        <w:t>в сравнении с ожидаемым исполнением 2016</w:t>
      </w:r>
      <w:r w:rsidR="008D4AE9">
        <w:rPr>
          <w:rFonts w:ascii="Times New Roman" w:hAnsi="Times New Roman" w:cs="Times New Roman"/>
          <w:sz w:val="28"/>
          <w:szCs w:val="28"/>
        </w:rPr>
        <w:t xml:space="preserve"> </w:t>
      </w:r>
      <w:r w:rsidR="007A1F31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FB46F7">
        <w:rPr>
          <w:rFonts w:ascii="Times New Roman" w:hAnsi="Times New Roman" w:cs="Times New Roman"/>
          <w:sz w:val="28"/>
          <w:szCs w:val="28"/>
        </w:rPr>
        <w:t xml:space="preserve">5841,1 тыс. рублей </w:t>
      </w:r>
      <w:r w:rsidR="002972EC">
        <w:rPr>
          <w:rFonts w:ascii="Times New Roman" w:hAnsi="Times New Roman" w:cs="Times New Roman"/>
          <w:sz w:val="28"/>
          <w:szCs w:val="28"/>
        </w:rPr>
        <w:t>в основном за счет снижения безвозмездных поступлений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FB46F7">
        <w:rPr>
          <w:rFonts w:ascii="Times New Roman" w:hAnsi="Times New Roman" w:cs="Times New Roman"/>
          <w:sz w:val="28"/>
          <w:szCs w:val="28"/>
        </w:rPr>
        <w:t xml:space="preserve">5307,8 </w:t>
      </w:r>
      <w:r w:rsidR="000B3C5A">
        <w:rPr>
          <w:rFonts w:ascii="Times New Roman" w:hAnsi="Times New Roman" w:cs="Times New Roman"/>
          <w:sz w:val="28"/>
          <w:szCs w:val="28"/>
        </w:rPr>
        <w:t>тыс. рублей</w:t>
      </w:r>
      <w:r w:rsidR="00FB46F7">
        <w:rPr>
          <w:rFonts w:ascii="Times New Roman" w:hAnsi="Times New Roman" w:cs="Times New Roman"/>
          <w:sz w:val="28"/>
          <w:szCs w:val="28"/>
        </w:rPr>
        <w:t>.</w:t>
      </w:r>
      <w:r w:rsidR="000B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3A" w:rsidRDefault="00C10167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5DEC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сумма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FB46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FB46F7">
        <w:rPr>
          <w:rFonts w:ascii="Times New Roman" w:hAnsi="Times New Roman" w:cs="Times New Roman"/>
          <w:sz w:val="28"/>
          <w:szCs w:val="28"/>
        </w:rPr>
        <w:t>13299,0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6C35D7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F7">
        <w:rPr>
          <w:rFonts w:ascii="Times New Roman" w:hAnsi="Times New Roman" w:cs="Times New Roman"/>
          <w:sz w:val="28"/>
          <w:szCs w:val="28"/>
        </w:rPr>
        <w:t>76,4</w:t>
      </w:r>
      <w:r w:rsidR="006C35D7">
        <w:rPr>
          <w:rFonts w:ascii="Times New Roman" w:hAnsi="Times New Roman" w:cs="Times New Roman"/>
          <w:sz w:val="28"/>
          <w:szCs w:val="28"/>
        </w:rPr>
        <w:t xml:space="preserve">% общей суммы доходов </w:t>
      </w:r>
      <w:r>
        <w:rPr>
          <w:rFonts w:ascii="Times New Roman" w:hAnsi="Times New Roman" w:cs="Times New Roman"/>
          <w:sz w:val="28"/>
          <w:szCs w:val="28"/>
        </w:rPr>
        <w:t>от трех</w:t>
      </w:r>
      <w:r w:rsidR="00425DEC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доходных источников: </w:t>
      </w:r>
    </w:p>
    <w:p w:rsidR="0022523A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FB46F7">
        <w:rPr>
          <w:rFonts w:ascii="Times New Roman" w:hAnsi="Times New Roman" w:cs="Times New Roman"/>
          <w:sz w:val="28"/>
          <w:szCs w:val="28"/>
        </w:rPr>
        <w:t>5342,0</w:t>
      </w:r>
      <w:r w:rsidR="00D25198">
        <w:rPr>
          <w:rFonts w:ascii="Times New Roman" w:hAnsi="Times New Roman" w:cs="Times New Roman"/>
          <w:sz w:val="28"/>
          <w:szCs w:val="28"/>
        </w:rPr>
        <w:t>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</w:t>
      </w:r>
      <w:r w:rsidR="00FB46F7">
        <w:rPr>
          <w:rFonts w:ascii="Times New Roman" w:hAnsi="Times New Roman" w:cs="Times New Roman"/>
          <w:sz w:val="28"/>
          <w:szCs w:val="28"/>
        </w:rPr>
        <w:t>30,7</w:t>
      </w:r>
      <w:r w:rsidR="006C35D7">
        <w:rPr>
          <w:rFonts w:ascii="Times New Roman" w:hAnsi="Times New Roman" w:cs="Times New Roman"/>
          <w:sz w:val="28"/>
          <w:szCs w:val="28"/>
        </w:rPr>
        <w:t>% общей суммы</w:t>
      </w:r>
      <w:r w:rsidR="00FB46F7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D25198">
        <w:rPr>
          <w:rFonts w:ascii="Times New Roman" w:hAnsi="Times New Roman" w:cs="Times New Roman"/>
          <w:sz w:val="28"/>
          <w:szCs w:val="28"/>
        </w:rPr>
        <w:t>38</w:t>
      </w:r>
      <w:r w:rsidR="00425DEC">
        <w:rPr>
          <w:rFonts w:ascii="Times New Roman" w:hAnsi="Times New Roman" w:cs="Times New Roman"/>
          <w:sz w:val="28"/>
          <w:szCs w:val="28"/>
        </w:rPr>
        <w:t>0</w:t>
      </w:r>
      <w:r w:rsidR="00D25198">
        <w:rPr>
          <w:rFonts w:ascii="Times New Roman" w:hAnsi="Times New Roman" w:cs="Times New Roman"/>
          <w:sz w:val="28"/>
          <w:szCs w:val="28"/>
        </w:rPr>
        <w:t>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</w:t>
      </w:r>
      <w:r w:rsidR="00FB46F7">
        <w:rPr>
          <w:rFonts w:ascii="Times New Roman" w:hAnsi="Times New Roman" w:cs="Times New Roman"/>
          <w:sz w:val="28"/>
          <w:szCs w:val="28"/>
        </w:rPr>
        <w:t>21,8</w:t>
      </w:r>
      <w:r w:rsidR="006C35D7">
        <w:rPr>
          <w:rFonts w:ascii="Times New Roman" w:hAnsi="Times New Roman" w:cs="Times New Roman"/>
          <w:sz w:val="28"/>
          <w:szCs w:val="28"/>
        </w:rPr>
        <w:t>% общей суммы</w:t>
      </w:r>
      <w:r w:rsidR="00FB46F7">
        <w:rPr>
          <w:rFonts w:ascii="Times New Roman" w:hAnsi="Times New Roman" w:cs="Times New Roman"/>
          <w:sz w:val="28"/>
          <w:szCs w:val="28"/>
        </w:rPr>
        <w:t xml:space="preserve">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5D7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FB46F7">
        <w:rPr>
          <w:rFonts w:ascii="Times New Roman" w:hAnsi="Times New Roman" w:cs="Times New Roman"/>
          <w:sz w:val="28"/>
          <w:szCs w:val="28"/>
        </w:rPr>
        <w:t>2783,0</w:t>
      </w:r>
      <w:r w:rsidR="003164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</w:t>
      </w:r>
      <w:r w:rsidR="00FB46F7">
        <w:rPr>
          <w:rFonts w:ascii="Times New Roman" w:hAnsi="Times New Roman" w:cs="Times New Roman"/>
          <w:sz w:val="28"/>
          <w:szCs w:val="28"/>
        </w:rPr>
        <w:t>16</w:t>
      </w:r>
      <w:r w:rsidR="006C35D7">
        <w:rPr>
          <w:rFonts w:ascii="Times New Roman" w:hAnsi="Times New Roman" w:cs="Times New Roman"/>
          <w:sz w:val="28"/>
          <w:szCs w:val="28"/>
        </w:rPr>
        <w:t>% общей суммы</w:t>
      </w:r>
      <w:r w:rsidR="00FB46F7">
        <w:rPr>
          <w:rFonts w:ascii="Times New Roman" w:hAnsi="Times New Roman" w:cs="Times New Roman"/>
          <w:sz w:val="28"/>
          <w:szCs w:val="28"/>
        </w:rPr>
        <w:t>, что на 541,0 тыс. рублей меньше ожидаемого исполнения 2016</w:t>
      </w:r>
      <w:r w:rsidR="008D4AE9">
        <w:rPr>
          <w:rFonts w:ascii="Times New Roman" w:hAnsi="Times New Roman" w:cs="Times New Roman"/>
          <w:sz w:val="28"/>
          <w:szCs w:val="28"/>
        </w:rPr>
        <w:t xml:space="preserve"> </w:t>
      </w:r>
      <w:r w:rsidR="00FB46F7">
        <w:rPr>
          <w:rFonts w:ascii="Times New Roman" w:hAnsi="Times New Roman" w:cs="Times New Roman"/>
          <w:sz w:val="28"/>
          <w:szCs w:val="28"/>
        </w:rPr>
        <w:t>года.</w:t>
      </w:r>
    </w:p>
    <w:p w:rsidR="0022523A" w:rsidRDefault="006C35D7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роста по вышеуказанным налогам в сравнении с </w:t>
      </w:r>
      <w:r w:rsidR="00FB46F7">
        <w:rPr>
          <w:rFonts w:ascii="Times New Roman" w:hAnsi="Times New Roman" w:cs="Times New Roman"/>
          <w:sz w:val="28"/>
          <w:szCs w:val="28"/>
        </w:rPr>
        <w:t xml:space="preserve">фактическим исполнением 2015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B46F7">
        <w:rPr>
          <w:rFonts w:ascii="Times New Roman" w:hAnsi="Times New Roman" w:cs="Times New Roman"/>
          <w:sz w:val="28"/>
          <w:szCs w:val="28"/>
        </w:rPr>
        <w:t>107,95%.</w:t>
      </w:r>
    </w:p>
    <w:p w:rsidR="00B47E2A" w:rsidRDefault="007617B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64B5">
        <w:rPr>
          <w:rFonts w:ascii="Times New Roman" w:hAnsi="Times New Roman" w:cs="Times New Roman"/>
          <w:sz w:val="28"/>
          <w:szCs w:val="28"/>
        </w:rPr>
        <w:t xml:space="preserve">нижение планируемых  </w:t>
      </w:r>
      <w:r w:rsidR="00FB46F7">
        <w:rPr>
          <w:rFonts w:ascii="Times New Roman" w:hAnsi="Times New Roman" w:cs="Times New Roman"/>
          <w:sz w:val="28"/>
          <w:szCs w:val="28"/>
        </w:rPr>
        <w:t xml:space="preserve">налоговых доходов в сравнении с ожидаемым исполнением 2016 года составляет </w:t>
      </w:r>
      <w:r w:rsidR="00E835FA">
        <w:rPr>
          <w:rFonts w:ascii="Times New Roman" w:hAnsi="Times New Roman" w:cs="Times New Roman"/>
          <w:sz w:val="28"/>
          <w:szCs w:val="28"/>
        </w:rPr>
        <w:t xml:space="preserve">1006,0 тыс. рублей или 92,9% за счет снижения </w:t>
      </w:r>
      <w:r>
        <w:rPr>
          <w:rFonts w:ascii="Times New Roman" w:hAnsi="Times New Roman" w:cs="Times New Roman"/>
          <w:sz w:val="28"/>
          <w:szCs w:val="28"/>
        </w:rPr>
        <w:t xml:space="preserve"> ЕСХН </w:t>
      </w:r>
      <w:r w:rsidR="003164B5">
        <w:rPr>
          <w:rFonts w:ascii="Times New Roman" w:hAnsi="Times New Roman" w:cs="Times New Roman"/>
          <w:sz w:val="28"/>
          <w:szCs w:val="28"/>
        </w:rPr>
        <w:t xml:space="preserve">на </w:t>
      </w:r>
      <w:r w:rsidR="00E835FA">
        <w:rPr>
          <w:rFonts w:ascii="Times New Roman" w:hAnsi="Times New Roman" w:cs="Times New Roman"/>
          <w:sz w:val="28"/>
          <w:szCs w:val="28"/>
        </w:rPr>
        <w:t>1083</w:t>
      </w:r>
      <w:r w:rsidR="008D4AE9">
        <w:rPr>
          <w:rFonts w:ascii="Times New Roman" w:hAnsi="Times New Roman" w:cs="Times New Roman"/>
          <w:sz w:val="28"/>
          <w:szCs w:val="28"/>
        </w:rPr>
        <w:t xml:space="preserve"> </w:t>
      </w:r>
      <w:r w:rsidR="00E835FA">
        <w:rPr>
          <w:rFonts w:ascii="Times New Roman" w:hAnsi="Times New Roman" w:cs="Times New Roman"/>
          <w:sz w:val="28"/>
          <w:szCs w:val="28"/>
        </w:rPr>
        <w:t xml:space="preserve">тыс. рублей и акцизов  на 541,0 тыс. рублей, </w:t>
      </w:r>
      <w:r w:rsidR="000314D5">
        <w:rPr>
          <w:rFonts w:ascii="Times New Roman" w:hAnsi="Times New Roman" w:cs="Times New Roman"/>
          <w:sz w:val="28"/>
          <w:szCs w:val="28"/>
        </w:rPr>
        <w:t xml:space="preserve"> при ожидаемом росте НДФЛ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835FA">
        <w:rPr>
          <w:rFonts w:ascii="Times New Roman" w:hAnsi="Times New Roman" w:cs="Times New Roman"/>
          <w:sz w:val="28"/>
          <w:szCs w:val="28"/>
        </w:rPr>
        <w:t>542,0</w:t>
      </w:r>
      <w:r w:rsidR="00B47E2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E835FA">
        <w:rPr>
          <w:rFonts w:ascii="Times New Roman" w:hAnsi="Times New Roman" w:cs="Times New Roman"/>
          <w:sz w:val="28"/>
          <w:szCs w:val="28"/>
        </w:rPr>
        <w:t>111,3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B47E2A">
        <w:rPr>
          <w:rFonts w:ascii="Times New Roman" w:hAnsi="Times New Roman" w:cs="Times New Roman"/>
          <w:sz w:val="28"/>
          <w:szCs w:val="28"/>
        </w:rPr>
        <w:t>.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F53AC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25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E835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 и индекса роста налоговой базы на 110%.</w:t>
      </w:r>
    </w:p>
    <w:p w:rsidR="00FB057A" w:rsidRDefault="000314D5" w:rsidP="00E835FA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E835FA">
        <w:rPr>
          <w:rFonts w:ascii="Times New Roman" w:hAnsi="Times New Roman" w:cs="Times New Roman"/>
          <w:sz w:val="28"/>
          <w:szCs w:val="28"/>
        </w:rPr>
        <w:t>7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E835FA">
        <w:rPr>
          <w:rFonts w:ascii="Times New Roman" w:hAnsi="Times New Roman" w:cs="Times New Roman"/>
          <w:sz w:val="28"/>
          <w:szCs w:val="28"/>
        </w:rPr>
        <w:t>228</w:t>
      </w:r>
      <w:r w:rsidR="00747DA0">
        <w:rPr>
          <w:rFonts w:ascii="Times New Roman" w:hAnsi="Times New Roman" w:cs="Times New Roman"/>
          <w:sz w:val="28"/>
          <w:szCs w:val="28"/>
        </w:rPr>
        <w:t>,0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B47E2A">
        <w:rPr>
          <w:rFonts w:ascii="Times New Roman" w:hAnsi="Times New Roman" w:cs="Times New Roman"/>
          <w:sz w:val="28"/>
          <w:szCs w:val="28"/>
        </w:rPr>
        <w:t>1,3</w:t>
      </w:r>
      <w:r w:rsidR="008F2B28">
        <w:rPr>
          <w:rFonts w:ascii="Times New Roman" w:hAnsi="Times New Roman" w:cs="Times New Roman"/>
          <w:sz w:val="28"/>
          <w:szCs w:val="28"/>
        </w:rPr>
        <w:t>%</w:t>
      </w:r>
      <w:r w:rsidR="00B47E2A">
        <w:rPr>
          <w:rFonts w:ascii="Times New Roman" w:hAnsi="Times New Roman" w:cs="Times New Roman"/>
          <w:sz w:val="28"/>
          <w:szCs w:val="28"/>
        </w:rPr>
        <w:t xml:space="preserve"> общего дохода, что  на </w:t>
      </w:r>
      <w:r w:rsidR="00E835FA">
        <w:rPr>
          <w:rFonts w:ascii="Times New Roman" w:hAnsi="Times New Roman" w:cs="Times New Roman"/>
          <w:sz w:val="28"/>
          <w:szCs w:val="28"/>
        </w:rPr>
        <w:t>38,5</w:t>
      </w:r>
      <w:r w:rsidR="00B47E2A">
        <w:rPr>
          <w:rFonts w:ascii="Times New Roman" w:hAnsi="Times New Roman" w:cs="Times New Roman"/>
          <w:sz w:val="28"/>
          <w:szCs w:val="28"/>
        </w:rPr>
        <w:t xml:space="preserve"> тыс. рублей меньше ожидаемого исполнения 201</w:t>
      </w:r>
      <w:r w:rsidR="00E835FA">
        <w:rPr>
          <w:rFonts w:ascii="Times New Roman" w:hAnsi="Times New Roman" w:cs="Times New Roman"/>
          <w:sz w:val="28"/>
          <w:szCs w:val="28"/>
        </w:rPr>
        <w:t>6</w:t>
      </w:r>
      <w:r w:rsidR="00B47E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1EDD">
        <w:rPr>
          <w:rFonts w:ascii="Times New Roman" w:hAnsi="Times New Roman" w:cs="Times New Roman"/>
          <w:sz w:val="28"/>
          <w:szCs w:val="28"/>
        </w:rPr>
        <w:t xml:space="preserve">. Снижение неналоговых   </w:t>
      </w:r>
      <w:r w:rsidR="008F2B28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D1EDD">
        <w:rPr>
          <w:rFonts w:ascii="Times New Roman" w:hAnsi="Times New Roman" w:cs="Times New Roman"/>
          <w:sz w:val="28"/>
          <w:szCs w:val="28"/>
        </w:rPr>
        <w:t xml:space="preserve"> обусловлено снижением  прочих доходов и доходов от оказания платных услуг и компенсации затрат бюджетов поселений</w:t>
      </w:r>
      <w:r w:rsidR="00E835FA">
        <w:rPr>
          <w:rFonts w:ascii="Times New Roman" w:hAnsi="Times New Roman" w:cs="Times New Roman"/>
          <w:sz w:val="28"/>
          <w:szCs w:val="28"/>
        </w:rPr>
        <w:t>.</w:t>
      </w:r>
    </w:p>
    <w:p w:rsidR="00E835FA" w:rsidRDefault="00E835FA" w:rsidP="00E835FA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8ED" w:rsidRDefault="005378ED" w:rsidP="00BC2025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B057A" w:rsidRDefault="00FB057A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D4" w:rsidRDefault="00BD15D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Славянского поселения за период 201</w:t>
      </w:r>
      <w:r w:rsidR="00E83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835F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годов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 w:rsidR="00E83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C61" w:rsidRDefault="00363C61" w:rsidP="00D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559"/>
        <w:gridCol w:w="1937"/>
        <w:gridCol w:w="190"/>
        <w:gridCol w:w="992"/>
        <w:gridCol w:w="1417"/>
        <w:gridCol w:w="1865"/>
        <w:gridCol w:w="837"/>
        <w:gridCol w:w="1210"/>
        <w:gridCol w:w="1306"/>
        <w:gridCol w:w="1209"/>
        <w:gridCol w:w="1306"/>
      </w:tblGrid>
      <w:tr w:rsidR="0078312B" w:rsidTr="0078312B">
        <w:trPr>
          <w:trHeight w:val="362"/>
        </w:trPr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безвозмездных поступлений в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12B" w:rsidTr="0078312B">
        <w:trPr>
          <w:trHeight w:val="362"/>
        </w:trPr>
        <w:tc>
          <w:tcPr>
            <w:tcW w:w="10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поселения Славянского района за период 201</w:t>
            </w:r>
            <w:r w:rsidR="00E83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-201</w:t>
            </w:r>
            <w:r w:rsidR="00E83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C660FF" w:rsidRDefault="00C660FF" w:rsidP="00C660FF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0FF" w:rsidRDefault="00C660FF" w:rsidP="00E835FA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0FF">
              <w:rPr>
                <w:rFonts w:ascii="Times New Roman" w:hAnsi="Times New Roman"/>
                <w:b/>
                <w:sz w:val="24"/>
                <w:szCs w:val="24"/>
              </w:rPr>
              <w:t xml:space="preserve">Таблица № </w:t>
            </w:r>
            <w:r w:rsidR="00E835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12B" w:rsidTr="0078312B">
        <w:trPr>
          <w:trHeight w:val="30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63C61" w:rsidRPr="00BD15D4" w:rsidRDefault="00D05320" w:rsidP="00414ADB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D15D4">
        <w:rPr>
          <w:rFonts w:ascii="Calibri" w:hAnsi="Calibri"/>
          <w:sz w:val="16"/>
          <w:szCs w:val="16"/>
        </w:rPr>
        <w:t>в</w:t>
      </w:r>
      <w:r w:rsidR="00BD15D4" w:rsidRPr="00BD15D4">
        <w:rPr>
          <w:rFonts w:ascii="Calibri" w:hAnsi="Calibri"/>
          <w:sz w:val="16"/>
          <w:szCs w:val="16"/>
        </w:rPr>
        <w:t xml:space="preserve"> тыс.</w:t>
      </w:r>
      <w:r w:rsidR="00BD15D4">
        <w:rPr>
          <w:rFonts w:ascii="Calibri" w:hAnsi="Calibri"/>
          <w:sz w:val="16"/>
          <w:szCs w:val="16"/>
        </w:rPr>
        <w:t xml:space="preserve"> </w:t>
      </w:r>
      <w:r w:rsidR="00BD15D4" w:rsidRPr="00BD15D4">
        <w:rPr>
          <w:rFonts w:ascii="Calibri" w:hAnsi="Calibri"/>
          <w:sz w:val="16"/>
          <w:szCs w:val="16"/>
        </w:rPr>
        <w:t>рублей</w:t>
      </w:r>
    </w:p>
    <w:tbl>
      <w:tblPr>
        <w:tblW w:w="4729" w:type="pct"/>
        <w:jc w:val="center"/>
        <w:tblLook w:val="04A0" w:firstRow="1" w:lastRow="0" w:firstColumn="1" w:lastColumn="0" w:noHBand="0" w:noVBand="1"/>
      </w:tblPr>
      <w:tblGrid>
        <w:gridCol w:w="1728"/>
        <w:gridCol w:w="1319"/>
        <w:gridCol w:w="1356"/>
        <w:gridCol w:w="1325"/>
        <w:gridCol w:w="1025"/>
        <w:gridCol w:w="660"/>
        <w:gridCol w:w="985"/>
        <w:gridCol w:w="781"/>
        <w:gridCol w:w="9"/>
      </w:tblGrid>
      <w:tr w:rsidR="00DD12BE" w:rsidTr="00DD12BE">
        <w:trPr>
          <w:gridAfter w:val="1"/>
          <w:wAfter w:w="5" w:type="pct"/>
          <w:trHeight w:val="255"/>
          <w:jc w:val="center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5FA" w:rsidRDefault="00DD12BE" w:rsidP="00DD1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E835FA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5FA" w:rsidRDefault="00E835FA" w:rsidP="00DD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2015</w:t>
            </w:r>
          </w:p>
          <w:p w:rsidR="00E835FA" w:rsidRDefault="00AC4633" w:rsidP="00DD1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E835FA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E835FA" w:rsidRDefault="00E835FA" w:rsidP="00DD1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5FA" w:rsidRDefault="00E835FA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2016 год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5FA" w:rsidRDefault="00E835FA" w:rsidP="00DD1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2017 год, тыс. руб.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A" w:rsidRDefault="00E835FA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DD12B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DD12BE">
              <w:rPr>
                <w:rFonts w:ascii="Times New Roman" w:hAnsi="Times New Roman"/>
                <w:sz w:val="20"/>
                <w:szCs w:val="20"/>
              </w:rPr>
              <w:t>фактическому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исполнени</w:t>
            </w:r>
            <w:r w:rsidR="00DD12BE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 года</w:t>
            </w:r>
          </w:p>
          <w:p w:rsidR="00DD12BE" w:rsidRDefault="00DD12BE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A" w:rsidRDefault="00E835FA" w:rsidP="00DD1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DD12B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</w:t>
            </w:r>
            <w:proofErr w:type="gramStart"/>
            <w:r w:rsidR="00DD12BE">
              <w:rPr>
                <w:rFonts w:ascii="Times New Roman" w:hAnsi="Times New Roman"/>
                <w:sz w:val="20"/>
                <w:szCs w:val="20"/>
              </w:rPr>
              <w:t>ожидаемому</w:t>
            </w:r>
            <w:proofErr w:type="gramEnd"/>
            <w:r w:rsidR="00DD1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D12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D12BE" w:rsidTr="00DD12BE">
        <w:trPr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right w:val="single" w:sz="4" w:space="0" w:color="auto"/>
            </w:tcBorders>
            <w:vAlign w:val="center"/>
          </w:tcPr>
          <w:p w:rsidR="00DD12BE" w:rsidRDefault="00AC4633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2BE" w:rsidTr="00DD12BE">
        <w:trPr>
          <w:trHeight w:val="68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2BE" w:rsidTr="00DD12BE">
        <w:trPr>
          <w:trHeight w:val="22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4633">
              <w:rPr>
                <w:rFonts w:ascii="Times New Roman" w:hAnsi="Times New Roman"/>
                <w:bCs/>
                <w:sz w:val="16"/>
                <w:szCs w:val="16"/>
              </w:rPr>
              <w:t>2286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Pr="00AC4633" w:rsidRDefault="00DD12BE" w:rsidP="00E835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4633">
              <w:rPr>
                <w:rFonts w:ascii="Times New Roman" w:hAnsi="Times New Roman"/>
                <w:sz w:val="16"/>
                <w:szCs w:val="16"/>
              </w:rPr>
              <w:t>4790,2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4633">
              <w:rPr>
                <w:rFonts w:ascii="Times New Roman" w:hAnsi="Times New Roman"/>
                <w:bCs/>
                <w:sz w:val="16"/>
                <w:szCs w:val="16"/>
              </w:rPr>
              <w:t>1622,1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DD12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4633">
              <w:rPr>
                <w:rFonts w:ascii="Times New Roman" w:hAnsi="Times New Roman"/>
                <w:sz w:val="16"/>
                <w:szCs w:val="16"/>
              </w:rPr>
              <w:t>-663,9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B45F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4633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4633">
              <w:rPr>
                <w:rFonts w:ascii="Times New Roman" w:hAnsi="Times New Roman"/>
                <w:sz w:val="16"/>
                <w:szCs w:val="16"/>
              </w:rPr>
              <w:t>-3168,1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4633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</w:tr>
      <w:tr w:rsidR="00DD12BE" w:rsidTr="00DD12BE">
        <w:trPr>
          <w:trHeight w:val="180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3963,1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Pr="00AC4633" w:rsidRDefault="00AC4633" w:rsidP="00E835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4225,4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2291,1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B45F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-1672,0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AC46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-1934,3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</w:tr>
      <w:tr w:rsidR="00DD12BE" w:rsidTr="00DD12BE">
        <w:trPr>
          <w:trHeight w:val="163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B45F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AC4633" w:rsidP="00E835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E45E1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D12BE" w:rsidTr="00DD12BE">
        <w:trPr>
          <w:trHeight w:val="148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E835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DD12BE" w:rsidTr="00DD12BE">
        <w:trPr>
          <w:trHeight w:val="18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AC4633" w:rsidP="00E835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205,4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E45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AC4633">
              <w:rPr>
                <w:rFonts w:ascii="Times New Roman" w:hAnsi="Times New Roman"/>
                <w:sz w:val="16"/>
                <w:szCs w:val="16"/>
              </w:rPr>
              <w:t>20</w:t>
            </w:r>
            <w:r w:rsidR="00E45E18">
              <w:rPr>
                <w:rFonts w:ascii="Times New Roman" w:hAnsi="Times New Roman"/>
                <w:sz w:val="16"/>
                <w:szCs w:val="16"/>
              </w:rPr>
              <w:t>5</w:t>
            </w:r>
            <w:r w:rsidR="00AC463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DD12BE" w:rsidTr="00DD12BE">
        <w:trPr>
          <w:trHeight w:val="51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12BE" w:rsidTr="00DD12BE">
        <w:trPr>
          <w:trHeight w:val="227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AC4633" w:rsidRDefault="00AC4633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C4633">
              <w:rPr>
                <w:rFonts w:ascii="Times New Roman" w:hAnsi="Times New Roman"/>
                <w:b/>
                <w:sz w:val="16"/>
                <w:szCs w:val="16"/>
              </w:rPr>
              <w:t>6457,7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BE" w:rsidRPr="00E45E18" w:rsidRDefault="00E45E18" w:rsidP="00E835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45E18">
              <w:rPr>
                <w:rFonts w:ascii="Times New Roman" w:hAnsi="Times New Roman"/>
                <w:b/>
                <w:sz w:val="16"/>
                <w:szCs w:val="16"/>
              </w:rPr>
              <w:t>9415,2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Pr="00E45E18" w:rsidRDefault="00E45E1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45E18">
              <w:rPr>
                <w:rFonts w:ascii="Times New Roman" w:hAnsi="Times New Roman"/>
                <w:b/>
                <w:sz w:val="16"/>
                <w:szCs w:val="16"/>
              </w:rPr>
              <w:t>4107,4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E45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45E18">
              <w:rPr>
                <w:rFonts w:ascii="Times New Roman" w:hAnsi="Times New Roman"/>
                <w:sz w:val="16"/>
                <w:szCs w:val="16"/>
              </w:rPr>
              <w:t>2350,3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E45E1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DD12BE" w:rsidP="00E45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45E18">
              <w:rPr>
                <w:rFonts w:ascii="Times New Roman" w:hAnsi="Times New Roman"/>
                <w:sz w:val="16"/>
                <w:szCs w:val="16"/>
              </w:rPr>
              <w:t>5307,8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BE" w:rsidRDefault="00E45E1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</w:tr>
    </w:tbl>
    <w:p w:rsidR="008C61D9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45E18">
        <w:rPr>
          <w:rFonts w:ascii="Times New Roman" w:hAnsi="Times New Roman" w:cs="Times New Roman"/>
          <w:sz w:val="28"/>
          <w:szCs w:val="28"/>
        </w:rPr>
        <w:t>7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E45E1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C361C8">
        <w:rPr>
          <w:rFonts w:ascii="Times New Roman" w:hAnsi="Times New Roman" w:cs="Times New Roman"/>
          <w:sz w:val="28"/>
          <w:szCs w:val="28"/>
        </w:rPr>
        <w:t xml:space="preserve"> в виде субсидий на сумму 2291,1 тыс. рублей, что на 1934,3 тыс. рублей меньше ожидаемого исполнения 2016</w:t>
      </w:r>
      <w:r w:rsidR="008D4AE9">
        <w:rPr>
          <w:rFonts w:ascii="Times New Roman" w:hAnsi="Times New Roman" w:cs="Times New Roman"/>
          <w:sz w:val="28"/>
          <w:szCs w:val="28"/>
        </w:rPr>
        <w:t xml:space="preserve"> </w:t>
      </w:r>
      <w:r w:rsidR="00C361C8">
        <w:rPr>
          <w:rFonts w:ascii="Times New Roman" w:hAnsi="Times New Roman" w:cs="Times New Roman"/>
          <w:sz w:val="28"/>
          <w:szCs w:val="28"/>
        </w:rPr>
        <w:t>года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44166D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4166D">
        <w:rPr>
          <w:rFonts w:ascii="Times New Roman" w:hAnsi="Times New Roman" w:cs="Times New Roman"/>
          <w:sz w:val="28"/>
          <w:szCs w:val="28"/>
        </w:rPr>
        <w:t>отации бюджетам поселений на выравнивание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44166D">
        <w:rPr>
          <w:rFonts w:ascii="Times New Roman" w:hAnsi="Times New Roman" w:cs="Times New Roman"/>
          <w:sz w:val="28"/>
          <w:szCs w:val="28"/>
        </w:rPr>
        <w:t>бюджетной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44166D">
        <w:rPr>
          <w:rFonts w:ascii="Times New Roman" w:hAnsi="Times New Roman" w:cs="Times New Roman"/>
          <w:sz w:val="28"/>
          <w:szCs w:val="28"/>
        </w:rPr>
        <w:t>обеспеченности</w:t>
      </w:r>
      <w:r w:rsidR="008C61D9">
        <w:rPr>
          <w:rFonts w:ascii="Times New Roman" w:hAnsi="Times New Roman" w:cs="Times New Roman"/>
          <w:sz w:val="28"/>
          <w:szCs w:val="28"/>
        </w:rPr>
        <w:t xml:space="preserve">  </w:t>
      </w:r>
      <w:r w:rsidR="0044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C61D9">
        <w:rPr>
          <w:rFonts w:ascii="Times New Roman" w:hAnsi="Times New Roman" w:cs="Times New Roman"/>
          <w:sz w:val="28"/>
          <w:szCs w:val="28"/>
        </w:rPr>
        <w:t xml:space="preserve">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45E18">
        <w:rPr>
          <w:rFonts w:ascii="Times New Roman" w:hAnsi="Times New Roman" w:cs="Times New Roman"/>
          <w:sz w:val="28"/>
          <w:szCs w:val="28"/>
        </w:rPr>
        <w:t>1622,1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45E18">
        <w:rPr>
          <w:rFonts w:ascii="Times New Roman" w:hAnsi="Times New Roman" w:cs="Times New Roman"/>
          <w:sz w:val="28"/>
          <w:szCs w:val="28"/>
        </w:rPr>
        <w:t>3168,1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E45E18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E45E18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5378ED">
        <w:rPr>
          <w:rFonts w:ascii="Times New Roman" w:hAnsi="Times New Roman" w:cs="Times New Roman"/>
          <w:sz w:val="28"/>
          <w:szCs w:val="28"/>
        </w:rPr>
        <w:t>исполнения 201</w:t>
      </w:r>
      <w:r w:rsidR="00E45E18">
        <w:rPr>
          <w:rFonts w:ascii="Times New Roman" w:hAnsi="Times New Roman" w:cs="Times New Roman"/>
          <w:sz w:val="28"/>
          <w:szCs w:val="28"/>
        </w:rPr>
        <w:t>6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E45E18">
        <w:rPr>
          <w:rFonts w:ascii="Times New Roman" w:hAnsi="Times New Roman" w:cs="Times New Roman"/>
          <w:sz w:val="28"/>
          <w:szCs w:val="28"/>
        </w:rPr>
        <w:t>33,9%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E45E18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E45E18">
        <w:rPr>
          <w:rFonts w:ascii="Times New Roman" w:hAnsi="Times New Roman" w:cs="Times New Roman"/>
          <w:sz w:val="28"/>
          <w:szCs w:val="28"/>
        </w:rPr>
        <w:t>на 663,9 тыс. рублей или 71,0</w:t>
      </w:r>
      <w:r w:rsidR="00BD15D4">
        <w:rPr>
          <w:rFonts w:ascii="Times New Roman" w:hAnsi="Times New Roman" w:cs="Times New Roman"/>
          <w:sz w:val="28"/>
          <w:szCs w:val="28"/>
        </w:rPr>
        <w:t xml:space="preserve">% </w:t>
      </w:r>
      <w:r w:rsidR="00E45E18">
        <w:rPr>
          <w:rFonts w:ascii="Times New Roman" w:hAnsi="Times New Roman" w:cs="Times New Roman"/>
          <w:sz w:val="28"/>
          <w:szCs w:val="28"/>
        </w:rPr>
        <w:t xml:space="preserve">фактического  </w:t>
      </w:r>
      <w:r w:rsidR="00D10405">
        <w:rPr>
          <w:rFonts w:ascii="Times New Roman" w:hAnsi="Times New Roman" w:cs="Times New Roman"/>
          <w:sz w:val="28"/>
          <w:szCs w:val="28"/>
        </w:rPr>
        <w:t>исполнения 201</w:t>
      </w:r>
      <w:r w:rsidR="005F4DCC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84D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E45E18">
        <w:rPr>
          <w:rFonts w:ascii="Times New Roman" w:hAnsi="Times New Roman" w:cs="Times New Roman"/>
          <w:sz w:val="28"/>
          <w:szCs w:val="28"/>
        </w:rPr>
        <w:t>7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F4DCC">
        <w:rPr>
          <w:rFonts w:ascii="Times New Roman" w:hAnsi="Times New Roman" w:cs="Times New Roman"/>
          <w:sz w:val="28"/>
          <w:szCs w:val="28"/>
        </w:rPr>
        <w:t>194,2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E45E18">
        <w:rPr>
          <w:rFonts w:ascii="Times New Roman" w:hAnsi="Times New Roman" w:cs="Times New Roman"/>
          <w:sz w:val="28"/>
          <w:szCs w:val="28"/>
        </w:rPr>
        <w:t>соответствует уровню ожидаемого исполнения 2016года.</w:t>
      </w:r>
    </w:p>
    <w:p w:rsidR="00084D6A" w:rsidRDefault="005F4DC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ожидаемому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37699F">
        <w:rPr>
          <w:rFonts w:ascii="Times New Roman" w:hAnsi="Times New Roman" w:cs="Times New Roman"/>
          <w:sz w:val="28"/>
          <w:szCs w:val="28"/>
        </w:rPr>
        <w:t>исполнению 201</w:t>
      </w:r>
      <w:r w:rsidR="00C361C8">
        <w:rPr>
          <w:rFonts w:ascii="Times New Roman" w:hAnsi="Times New Roman" w:cs="Times New Roman"/>
          <w:sz w:val="28"/>
          <w:szCs w:val="28"/>
        </w:rPr>
        <w:t>6</w:t>
      </w:r>
      <w:r w:rsidR="0037699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5C47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5C47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1C8">
        <w:rPr>
          <w:rFonts w:ascii="Times New Roman" w:hAnsi="Times New Roman" w:cs="Times New Roman"/>
          <w:sz w:val="28"/>
          <w:szCs w:val="28"/>
        </w:rPr>
        <w:t>планируются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1C8">
        <w:rPr>
          <w:rFonts w:ascii="Times New Roman" w:hAnsi="Times New Roman" w:cs="Times New Roman"/>
          <w:sz w:val="28"/>
          <w:szCs w:val="28"/>
        </w:rPr>
        <w:t>4107,4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C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C473D">
        <w:rPr>
          <w:rFonts w:ascii="Times New Roman" w:hAnsi="Times New Roman" w:cs="Times New Roman"/>
          <w:sz w:val="28"/>
          <w:szCs w:val="28"/>
        </w:rPr>
        <w:t xml:space="preserve"> или </w:t>
      </w:r>
      <w:r w:rsidR="00C361C8">
        <w:rPr>
          <w:rFonts w:ascii="Times New Roman" w:hAnsi="Times New Roman" w:cs="Times New Roman"/>
          <w:sz w:val="28"/>
          <w:szCs w:val="28"/>
        </w:rPr>
        <w:t>43,6</w:t>
      </w:r>
      <w:r w:rsidR="005C473D">
        <w:rPr>
          <w:rFonts w:ascii="Times New Roman" w:hAnsi="Times New Roman" w:cs="Times New Roman"/>
          <w:sz w:val="28"/>
          <w:szCs w:val="28"/>
        </w:rPr>
        <w:t xml:space="preserve">% от </w:t>
      </w:r>
      <w:r w:rsidR="00C361C8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5C473D">
        <w:rPr>
          <w:rFonts w:ascii="Times New Roman" w:hAnsi="Times New Roman" w:cs="Times New Roman"/>
          <w:sz w:val="28"/>
          <w:szCs w:val="28"/>
        </w:rPr>
        <w:t>в 201</w:t>
      </w:r>
      <w:r w:rsidR="00C361C8">
        <w:rPr>
          <w:rFonts w:ascii="Times New Roman" w:hAnsi="Times New Roman" w:cs="Times New Roman"/>
          <w:sz w:val="28"/>
          <w:szCs w:val="28"/>
        </w:rPr>
        <w:t>6</w:t>
      </w:r>
      <w:r w:rsidR="005C473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C2025" w:rsidRDefault="00BC2025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C660FF" w:rsidP="00BC2025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40D74">
        <w:rPr>
          <w:rFonts w:ascii="Times New Roman" w:hAnsi="Times New Roman" w:cs="Times New Roman"/>
          <w:b/>
          <w:sz w:val="28"/>
          <w:szCs w:val="28"/>
        </w:rPr>
        <w:t>арактеристика расходных обязательств</w:t>
      </w:r>
    </w:p>
    <w:p w:rsidR="00D63E42" w:rsidRPr="00D63E42" w:rsidRDefault="00D63E42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B7C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D77935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расходных обязательств </w:t>
      </w:r>
      <w:r w:rsidR="005C473D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2284D">
        <w:rPr>
          <w:rFonts w:ascii="Times New Roman" w:hAnsi="Times New Roman" w:cs="Times New Roman"/>
          <w:sz w:val="28"/>
          <w:szCs w:val="28"/>
        </w:rPr>
        <w:t>17406,4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B2284D">
        <w:rPr>
          <w:rFonts w:ascii="Times New Roman" w:hAnsi="Times New Roman" w:cs="Times New Roman"/>
          <w:sz w:val="28"/>
          <w:szCs w:val="28"/>
        </w:rPr>
        <w:t>6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84D">
        <w:rPr>
          <w:rFonts w:ascii="Times New Roman" w:hAnsi="Times New Roman" w:cs="Times New Roman"/>
          <w:sz w:val="28"/>
          <w:szCs w:val="28"/>
        </w:rPr>
        <w:t>6592,7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B2284D">
        <w:rPr>
          <w:rFonts w:ascii="Times New Roman" w:hAnsi="Times New Roman" w:cs="Times New Roman"/>
          <w:sz w:val="28"/>
          <w:szCs w:val="28"/>
        </w:rPr>
        <w:t>27,5</w:t>
      </w:r>
      <w:r w:rsidR="005C473D">
        <w:rPr>
          <w:rFonts w:ascii="Times New Roman" w:hAnsi="Times New Roman" w:cs="Times New Roman"/>
          <w:sz w:val="28"/>
          <w:szCs w:val="28"/>
        </w:rPr>
        <w:t>%,</w:t>
      </w:r>
      <w:r w:rsidR="009D3F4B">
        <w:rPr>
          <w:rFonts w:ascii="Times New Roman" w:hAnsi="Times New Roman" w:cs="Times New Roman"/>
          <w:sz w:val="28"/>
          <w:szCs w:val="28"/>
        </w:rPr>
        <w:t xml:space="preserve"> </w:t>
      </w:r>
      <w:r w:rsidR="005C473D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B2284D">
        <w:rPr>
          <w:rFonts w:ascii="Times New Roman" w:hAnsi="Times New Roman" w:cs="Times New Roman"/>
          <w:sz w:val="28"/>
          <w:szCs w:val="28"/>
        </w:rPr>
        <w:t>345,2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B2284D">
        <w:rPr>
          <w:rFonts w:ascii="Times New Roman" w:hAnsi="Times New Roman" w:cs="Times New Roman"/>
          <w:sz w:val="28"/>
          <w:szCs w:val="28"/>
        </w:rPr>
        <w:t>5</w:t>
      </w:r>
      <w:r w:rsidR="000E43C0">
        <w:rPr>
          <w:rFonts w:ascii="Times New Roman" w:hAnsi="Times New Roman" w:cs="Times New Roman"/>
          <w:sz w:val="28"/>
          <w:szCs w:val="28"/>
        </w:rPr>
        <w:t xml:space="preserve"> года или на </w:t>
      </w:r>
      <w:r w:rsidR="00B2284D">
        <w:rPr>
          <w:rFonts w:ascii="Times New Roman" w:hAnsi="Times New Roman" w:cs="Times New Roman"/>
          <w:sz w:val="28"/>
          <w:szCs w:val="28"/>
        </w:rPr>
        <w:t>1,4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711D6E" w:rsidRDefault="00140D74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77157E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77157E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8D4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6E" w:rsidRDefault="00711D6E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B43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Pr="004A5382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698E" w:rsidRDefault="0051698E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77157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77157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660FF" w:rsidRDefault="00C660FF" w:rsidP="000F28DA">
      <w:pPr>
        <w:spacing w:after="0" w:line="240" w:lineRule="auto"/>
        <w:ind w:left="6796" w:right="-567" w:firstLine="99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8D4AE9">
        <w:rPr>
          <w:rFonts w:ascii="Times New Roman" w:hAnsi="Times New Roman" w:cs="Times New Roman"/>
          <w:b/>
          <w:sz w:val="24"/>
          <w:szCs w:val="24"/>
        </w:rPr>
        <w:t>3</w:t>
      </w:r>
    </w:p>
    <w:p w:rsidR="0051698E" w:rsidRDefault="0051698E" w:rsidP="00414A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 xml:space="preserve">.                           </w:t>
      </w:r>
    </w:p>
    <w:tbl>
      <w:tblPr>
        <w:tblW w:w="4718" w:type="pct"/>
        <w:jc w:val="center"/>
        <w:tblLook w:val="04A0" w:firstRow="1" w:lastRow="0" w:firstColumn="1" w:lastColumn="0" w:noHBand="0" w:noVBand="1"/>
      </w:tblPr>
      <w:tblGrid>
        <w:gridCol w:w="1775"/>
        <w:gridCol w:w="1098"/>
        <w:gridCol w:w="1069"/>
        <w:gridCol w:w="995"/>
        <w:gridCol w:w="986"/>
        <w:gridCol w:w="577"/>
        <w:gridCol w:w="992"/>
        <w:gridCol w:w="708"/>
        <w:gridCol w:w="966"/>
      </w:tblGrid>
      <w:tr w:rsidR="00A80BE9" w:rsidTr="00A80BE9">
        <w:trPr>
          <w:trHeight w:val="255"/>
          <w:jc w:val="center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 год, тыс. руб.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</w:t>
            </w:r>
          </w:p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 2016 год, тыс. руб.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План 2017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к  факту 2015 год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к ожидаемому исполнению за 2016 год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</w:t>
            </w:r>
            <w:r w:rsidR="000F28D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A80BE9" w:rsidTr="000F28DA">
        <w:trPr>
          <w:trHeight w:val="6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BE9" w:rsidTr="000F28DA">
        <w:trPr>
          <w:trHeight w:val="224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8069,7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9545,6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9D3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7663,2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-406,5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-1882,4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</w:tr>
      <w:tr w:rsidR="00A80BE9" w:rsidTr="000F28DA">
        <w:trPr>
          <w:trHeight w:val="463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A80BE9" w:rsidTr="000F28DA">
        <w:trPr>
          <w:trHeight w:val="880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B43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A80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-262,6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485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C6485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A80BE9" w:rsidTr="000F28DA">
        <w:trPr>
          <w:trHeight w:val="224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1863,7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5054,0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2783,0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0F28D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</w:t>
            </w:r>
            <w:r w:rsidR="000F28D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F28DA">
              <w:rPr>
                <w:rFonts w:ascii="Times New Roman" w:hAnsi="Times New Roman"/>
                <w:sz w:val="16"/>
                <w:szCs w:val="16"/>
              </w:rPr>
              <w:t>2271,0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0C6485" w:rsidP="00AC1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</w:tr>
      <w:tr w:rsidR="00A80BE9" w:rsidTr="000F28DA">
        <w:trPr>
          <w:trHeight w:val="277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хозяйство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883,3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2240,4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0F28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0F28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-1300,4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</w:tr>
      <w:tr w:rsidR="00A80BE9" w:rsidTr="000F28DA">
        <w:trPr>
          <w:trHeight w:val="325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BE9" w:rsidTr="000F28DA">
        <w:trPr>
          <w:trHeight w:val="299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276,2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F28DA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0C6485" w:rsidP="00AC1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="00AC1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0BE9" w:rsidTr="000F28DA">
        <w:trPr>
          <w:trHeight w:val="284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A80BE9" w:rsidTr="000F28DA">
        <w:trPr>
          <w:trHeight w:val="184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6109,3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6552,7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5403,8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F28DA">
              <w:rPr>
                <w:rFonts w:ascii="Times New Roman" w:hAnsi="Times New Roman"/>
                <w:b/>
                <w:sz w:val="16"/>
                <w:szCs w:val="16"/>
              </w:rPr>
              <w:t>705,5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F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F28DA">
              <w:rPr>
                <w:rFonts w:ascii="Times New Roman" w:hAnsi="Times New Roman"/>
                <w:b/>
                <w:sz w:val="16"/>
                <w:szCs w:val="16"/>
              </w:rPr>
              <w:t>1148,9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31,0</w:t>
            </w:r>
          </w:p>
        </w:tc>
      </w:tr>
      <w:tr w:rsidR="00A80BE9" w:rsidTr="000F28DA">
        <w:trPr>
          <w:trHeight w:val="51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BE9" w:rsidTr="000F28DA">
        <w:trPr>
          <w:trHeight w:val="227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Образование, мол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олитика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0F28DA" w:rsidTr="000F28DA">
        <w:trPr>
          <w:trHeight w:val="227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Обслуживание муниципального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долга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8DA" w:rsidRDefault="000F28DA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BE9" w:rsidTr="000F28DA">
        <w:trPr>
          <w:trHeight w:val="361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17751,6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23999,1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17406,4</w:t>
            </w:r>
          </w:p>
          <w:p w:rsidR="000C6485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-345,2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A80BE9" w:rsidP="000C64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C6485">
              <w:rPr>
                <w:rFonts w:ascii="Times New Roman" w:hAnsi="Times New Roman"/>
                <w:b/>
                <w:sz w:val="16"/>
                <w:szCs w:val="16"/>
              </w:rPr>
              <w:t>6592,7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E9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72,5</w:t>
            </w:r>
          </w:p>
          <w:p w:rsidR="000C6485" w:rsidRDefault="000C6485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BE9" w:rsidRDefault="00AC16AF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AE0B19" w:rsidRPr="00AC16AF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AF">
        <w:rPr>
          <w:rFonts w:ascii="Times New Roman" w:hAnsi="Times New Roman" w:cs="Times New Roman"/>
          <w:sz w:val="28"/>
          <w:szCs w:val="28"/>
        </w:rPr>
        <w:t xml:space="preserve">В планируемой </w:t>
      </w:r>
      <w:r w:rsidR="00593131" w:rsidRPr="00AC16AF">
        <w:rPr>
          <w:rFonts w:ascii="Times New Roman" w:hAnsi="Times New Roman" w:cs="Times New Roman"/>
          <w:sz w:val="28"/>
          <w:szCs w:val="28"/>
        </w:rPr>
        <w:t xml:space="preserve">    </w:t>
      </w:r>
      <w:r w:rsidRPr="00AC16AF">
        <w:rPr>
          <w:rFonts w:ascii="Times New Roman" w:hAnsi="Times New Roman" w:cs="Times New Roman"/>
          <w:sz w:val="28"/>
          <w:szCs w:val="28"/>
        </w:rPr>
        <w:t xml:space="preserve">расходной части бюджета </w:t>
      </w:r>
      <w:r w:rsidR="00593131" w:rsidRPr="00AC16AF">
        <w:rPr>
          <w:rFonts w:ascii="Times New Roman" w:hAnsi="Times New Roman" w:cs="Times New Roman"/>
          <w:sz w:val="28"/>
          <w:szCs w:val="28"/>
        </w:rPr>
        <w:t xml:space="preserve">   </w:t>
      </w:r>
      <w:r w:rsidRPr="00AC16AF">
        <w:rPr>
          <w:rFonts w:ascii="Times New Roman" w:hAnsi="Times New Roman" w:cs="Times New Roman"/>
          <w:sz w:val="28"/>
          <w:szCs w:val="28"/>
        </w:rPr>
        <w:t>на 201</w:t>
      </w:r>
      <w:r w:rsidR="00AC16AF" w:rsidRPr="00AC16AF">
        <w:rPr>
          <w:rFonts w:ascii="Times New Roman" w:hAnsi="Times New Roman" w:cs="Times New Roman"/>
          <w:sz w:val="28"/>
          <w:szCs w:val="28"/>
        </w:rPr>
        <w:t>7</w:t>
      </w:r>
      <w:r w:rsidRPr="00AC16AF">
        <w:rPr>
          <w:rFonts w:ascii="Times New Roman" w:hAnsi="Times New Roman" w:cs="Times New Roman"/>
          <w:sz w:val="28"/>
          <w:szCs w:val="28"/>
        </w:rPr>
        <w:t xml:space="preserve"> год </w:t>
      </w:r>
      <w:r w:rsidR="00AC16AF" w:rsidRPr="00AC16AF">
        <w:rPr>
          <w:rFonts w:ascii="Times New Roman" w:hAnsi="Times New Roman" w:cs="Times New Roman"/>
          <w:sz w:val="28"/>
          <w:szCs w:val="28"/>
        </w:rPr>
        <w:t xml:space="preserve">уменьшены </w:t>
      </w:r>
      <w:r w:rsidRPr="00AC16A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C16AF" w:rsidRPr="00AC16AF">
        <w:rPr>
          <w:rFonts w:ascii="Times New Roman" w:hAnsi="Times New Roman" w:cs="Times New Roman"/>
          <w:sz w:val="28"/>
          <w:szCs w:val="28"/>
        </w:rPr>
        <w:t>ы</w:t>
      </w:r>
      <w:r w:rsidRPr="00AC16AF">
        <w:rPr>
          <w:rFonts w:ascii="Times New Roman" w:hAnsi="Times New Roman" w:cs="Times New Roman"/>
          <w:sz w:val="28"/>
          <w:szCs w:val="28"/>
        </w:rPr>
        <w:t xml:space="preserve"> в сравнении с ожидаемыми расходами</w:t>
      </w:r>
      <w:r w:rsidR="00AC16AF" w:rsidRPr="00AC16AF">
        <w:rPr>
          <w:rFonts w:ascii="Times New Roman" w:hAnsi="Times New Roman" w:cs="Times New Roman"/>
          <w:sz w:val="28"/>
          <w:szCs w:val="28"/>
        </w:rPr>
        <w:t xml:space="preserve"> за </w:t>
      </w:r>
      <w:r w:rsidRPr="00AC16AF">
        <w:rPr>
          <w:rFonts w:ascii="Times New Roman" w:hAnsi="Times New Roman" w:cs="Times New Roman"/>
          <w:sz w:val="28"/>
          <w:szCs w:val="28"/>
        </w:rPr>
        <w:t xml:space="preserve"> 201</w:t>
      </w:r>
      <w:r w:rsidR="00AC16AF" w:rsidRPr="00AC16AF">
        <w:rPr>
          <w:rFonts w:ascii="Times New Roman" w:hAnsi="Times New Roman" w:cs="Times New Roman"/>
          <w:sz w:val="28"/>
          <w:szCs w:val="28"/>
        </w:rPr>
        <w:t>6</w:t>
      </w:r>
      <w:r w:rsidRPr="00AC16A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AC16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16AF">
        <w:rPr>
          <w:rFonts w:ascii="Times New Roman" w:hAnsi="Times New Roman" w:cs="Times New Roman"/>
          <w:sz w:val="28"/>
          <w:szCs w:val="28"/>
        </w:rPr>
        <w:t>:</w:t>
      </w:r>
    </w:p>
    <w:p w:rsidR="00AE0B19" w:rsidRPr="00AC16AF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AF">
        <w:rPr>
          <w:rFonts w:ascii="Times New Roman" w:hAnsi="Times New Roman" w:cs="Times New Roman"/>
          <w:sz w:val="28"/>
          <w:szCs w:val="28"/>
        </w:rPr>
        <w:t xml:space="preserve">- </w:t>
      </w:r>
      <w:r w:rsidR="00AC16AF" w:rsidRPr="00AC16AF">
        <w:rPr>
          <w:rFonts w:ascii="Times New Roman" w:hAnsi="Times New Roman" w:cs="Times New Roman"/>
          <w:sz w:val="28"/>
          <w:szCs w:val="28"/>
        </w:rPr>
        <w:t>«</w:t>
      </w:r>
      <w:r w:rsidRPr="00AC16AF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AC16AF" w:rsidRPr="00AC16AF">
        <w:rPr>
          <w:rFonts w:ascii="Times New Roman" w:hAnsi="Times New Roman" w:cs="Times New Roman"/>
          <w:sz w:val="28"/>
          <w:szCs w:val="28"/>
        </w:rPr>
        <w:t>»</w:t>
      </w:r>
      <w:r w:rsidRPr="00AC16AF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AC16AF" w:rsidRPr="00AC16AF">
        <w:rPr>
          <w:rFonts w:ascii="Times New Roman" w:hAnsi="Times New Roman" w:cs="Times New Roman"/>
          <w:sz w:val="28"/>
          <w:szCs w:val="28"/>
        </w:rPr>
        <w:t>7663,2</w:t>
      </w:r>
      <w:r w:rsidRPr="00AC16A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3131" w:rsidRPr="00AC16AF">
        <w:rPr>
          <w:rFonts w:ascii="Times New Roman" w:hAnsi="Times New Roman" w:cs="Times New Roman"/>
          <w:sz w:val="28"/>
          <w:szCs w:val="28"/>
        </w:rPr>
        <w:t xml:space="preserve"> </w:t>
      </w:r>
      <w:r w:rsidR="00AC16AF" w:rsidRPr="00AC16AF">
        <w:rPr>
          <w:rFonts w:ascii="Times New Roman" w:hAnsi="Times New Roman" w:cs="Times New Roman"/>
          <w:sz w:val="28"/>
          <w:szCs w:val="28"/>
        </w:rPr>
        <w:t>80,2</w:t>
      </w:r>
      <w:r w:rsidRPr="00AC16AF">
        <w:rPr>
          <w:rFonts w:ascii="Times New Roman" w:hAnsi="Times New Roman" w:cs="Times New Roman"/>
          <w:sz w:val="28"/>
          <w:szCs w:val="28"/>
        </w:rPr>
        <w:t>%</w:t>
      </w:r>
      <w:r w:rsidR="00AC16AF" w:rsidRPr="00AC16AF">
        <w:rPr>
          <w:rFonts w:ascii="Times New Roman" w:hAnsi="Times New Roman" w:cs="Times New Roman"/>
          <w:sz w:val="28"/>
          <w:szCs w:val="28"/>
        </w:rPr>
        <w:t xml:space="preserve"> от ожидаемого исполнения 2016года</w:t>
      </w:r>
      <w:r w:rsidRPr="00AC16AF">
        <w:rPr>
          <w:rFonts w:ascii="Times New Roman" w:hAnsi="Times New Roman" w:cs="Times New Roman"/>
          <w:sz w:val="28"/>
          <w:szCs w:val="28"/>
        </w:rPr>
        <w:t>;</w:t>
      </w:r>
      <w:r w:rsidR="00593131" w:rsidRPr="00AC1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7" w:rsidRPr="00AC16AF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AF">
        <w:rPr>
          <w:rFonts w:ascii="Times New Roman" w:hAnsi="Times New Roman" w:cs="Times New Roman"/>
          <w:sz w:val="28"/>
          <w:szCs w:val="28"/>
        </w:rPr>
        <w:t xml:space="preserve">- </w:t>
      </w:r>
      <w:r w:rsidR="00AC16AF" w:rsidRPr="00AC16AF">
        <w:rPr>
          <w:rFonts w:ascii="Times New Roman" w:hAnsi="Times New Roman" w:cs="Times New Roman"/>
          <w:sz w:val="28"/>
          <w:szCs w:val="28"/>
        </w:rPr>
        <w:t>«</w:t>
      </w:r>
      <w:r w:rsidRPr="00AC16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AC16AF" w:rsidRPr="00AC16AF">
        <w:rPr>
          <w:rFonts w:ascii="Times New Roman" w:hAnsi="Times New Roman" w:cs="Times New Roman"/>
          <w:sz w:val="28"/>
          <w:szCs w:val="28"/>
        </w:rPr>
        <w:t>» в сумме</w:t>
      </w:r>
      <w:r w:rsidRPr="00AC16AF">
        <w:rPr>
          <w:rFonts w:ascii="Times New Roman" w:hAnsi="Times New Roman" w:cs="Times New Roman"/>
          <w:sz w:val="28"/>
          <w:szCs w:val="28"/>
        </w:rPr>
        <w:t xml:space="preserve"> </w:t>
      </w:r>
      <w:r w:rsidR="00AC16AF" w:rsidRPr="00AC16AF">
        <w:rPr>
          <w:rFonts w:ascii="Times New Roman" w:hAnsi="Times New Roman" w:cs="Times New Roman"/>
          <w:sz w:val="28"/>
          <w:szCs w:val="28"/>
        </w:rPr>
        <w:t>940,0</w:t>
      </w:r>
      <w:r w:rsidRPr="00AC16A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C16AF" w:rsidRPr="00AC16AF">
        <w:rPr>
          <w:rFonts w:ascii="Times New Roman" w:hAnsi="Times New Roman" w:cs="Times New Roman"/>
          <w:sz w:val="28"/>
          <w:szCs w:val="28"/>
        </w:rPr>
        <w:t>42,0</w:t>
      </w:r>
      <w:r w:rsidRPr="00AC16AF">
        <w:rPr>
          <w:rFonts w:ascii="Times New Roman" w:hAnsi="Times New Roman" w:cs="Times New Roman"/>
          <w:sz w:val="28"/>
          <w:szCs w:val="28"/>
        </w:rPr>
        <w:t>%</w:t>
      </w:r>
      <w:r w:rsidR="00AC16AF" w:rsidRPr="00AC16AF">
        <w:rPr>
          <w:rFonts w:ascii="Times New Roman" w:hAnsi="Times New Roman" w:cs="Times New Roman"/>
          <w:sz w:val="28"/>
          <w:szCs w:val="28"/>
        </w:rPr>
        <w:t xml:space="preserve"> от ожидаемого исполнения 2016 года</w:t>
      </w:r>
      <w:r w:rsidRPr="00AC16AF">
        <w:rPr>
          <w:rFonts w:ascii="Times New Roman" w:hAnsi="Times New Roman" w:cs="Times New Roman"/>
          <w:sz w:val="28"/>
          <w:szCs w:val="28"/>
        </w:rPr>
        <w:t>;</w:t>
      </w:r>
      <w:r w:rsidR="00593131" w:rsidRPr="00AC1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C16AF" w:rsidRPr="00AC16AF" w:rsidRDefault="00AC16AF" w:rsidP="00AC16AF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AF">
        <w:rPr>
          <w:rFonts w:ascii="Times New Roman" w:hAnsi="Times New Roman" w:cs="Times New Roman"/>
          <w:sz w:val="28"/>
          <w:szCs w:val="28"/>
        </w:rPr>
        <w:t>-«Национальная экономика» - в сумме  2783,0 тыс. рублей или 55,1% от ожидаемого исполнения 2016 года;</w:t>
      </w:r>
    </w:p>
    <w:p w:rsidR="00AC16AF" w:rsidRPr="00AC16AF" w:rsidRDefault="00AC16AF" w:rsidP="00AC16AF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AF">
        <w:rPr>
          <w:rFonts w:ascii="Times New Roman" w:hAnsi="Times New Roman" w:cs="Times New Roman"/>
          <w:sz w:val="28"/>
          <w:szCs w:val="28"/>
        </w:rPr>
        <w:t>-«Культура» - в сумме 5403,8 тыс. рублей или 82,4 % от ожидаемого исполнения 2016 года.</w:t>
      </w:r>
    </w:p>
    <w:p w:rsidR="00140D74" w:rsidRDefault="00DA5C17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E63D45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A86334">
        <w:rPr>
          <w:rFonts w:ascii="Times New Roman" w:hAnsi="Times New Roman" w:cs="Times New Roman"/>
          <w:sz w:val="28"/>
          <w:szCs w:val="28"/>
        </w:rPr>
        <w:t>общегосударственных вопросов и жилищно-коммунального хозяйства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813485" w:rsidRDefault="00140D74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715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944F26" w:rsidRDefault="0065749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944F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4F26" w:rsidRPr="00944F26">
        <w:rPr>
          <w:rFonts w:ascii="Times New Roman" w:hAnsi="Times New Roman" w:cs="Times New Roman"/>
          <w:sz w:val="28"/>
          <w:szCs w:val="28"/>
        </w:rPr>
        <w:t>По</w:t>
      </w:r>
      <w:r w:rsidR="00944F26">
        <w:rPr>
          <w:rFonts w:ascii="Times New Roman" w:hAnsi="Times New Roman" w:cs="Times New Roman"/>
          <w:sz w:val="28"/>
          <w:szCs w:val="28"/>
        </w:rPr>
        <w:t xml:space="preserve"> </w:t>
      </w:r>
      <w:r w:rsidR="00944F26" w:rsidRPr="00944F26">
        <w:rPr>
          <w:rFonts w:ascii="Times New Roman" w:hAnsi="Times New Roman" w:cs="Times New Roman"/>
          <w:sz w:val="28"/>
          <w:szCs w:val="28"/>
        </w:rPr>
        <w:t>данной</w:t>
      </w:r>
      <w:r w:rsidR="00944F26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4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944F26">
        <w:rPr>
          <w:rFonts w:ascii="Times New Roman" w:hAnsi="Times New Roman" w:cs="Times New Roman"/>
          <w:sz w:val="28"/>
          <w:szCs w:val="28"/>
        </w:rPr>
        <w:t>н</w:t>
      </w:r>
      <w:r w:rsidR="00072F76">
        <w:rPr>
          <w:rFonts w:ascii="Times New Roman" w:hAnsi="Times New Roman" w:cs="Times New Roman"/>
          <w:sz w:val="28"/>
          <w:szCs w:val="28"/>
        </w:rPr>
        <w:t>аибольш</w:t>
      </w:r>
      <w:r w:rsidR="00CC3BA0">
        <w:rPr>
          <w:rFonts w:ascii="Times New Roman" w:hAnsi="Times New Roman" w:cs="Times New Roman"/>
          <w:sz w:val="28"/>
          <w:szCs w:val="28"/>
        </w:rPr>
        <w:t>ую</w:t>
      </w:r>
      <w:r w:rsidR="00072F76">
        <w:rPr>
          <w:rFonts w:ascii="Times New Roman" w:hAnsi="Times New Roman" w:cs="Times New Roman"/>
          <w:sz w:val="28"/>
          <w:szCs w:val="28"/>
        </w:rPr>
        <w:t xml:space="preserve"> часть расходных обязатель</w:t>
      </w:r>
      <w:proofErr w:type="gramStart"/>
      <w:r w:rsidR="00072F76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="00072F76">
        <w:rPr>
          <w:rFonts w:ascii="Times New Roman" w:hAnsi="Times New Roman" w:cs="Times New Roman"/>
          <w:sz w:val="28"/>
          <w:szCs w:val="28"/>
        </w:rPr>
        <w:t xml:space="preserve">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944F26">
        <w:rPr>
          <w:rFonts w:ascii="Times New Roman" w:hAnsi="Times New Roman" w:cs="Times New Roman"/>
          <w:sz w:val="28"/>
          <w:szCs w:val="28"/>
        </w:rPr>
        <w:t>3698,8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944F26">
        <w:rPr>
          <w:rFonts w:ascii="Times New Roman" w:hAnsi="Times New Roman" w:cs="Times New Roman"/>
          <w:sz w:val="28"/>
          <w:szCs w:val="28"/>
        </w:rPr>
        <w:t xml:space="preserve">48,2% и 3885,4 или 507% </w:t>
      </w:r>
      <w:r w:rsidR="00CC3BA0"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944F26">
        <w:rPr>
          <w:rFonts w:ascii="Times New Roman" w:hAnsi="Times New Roman" w:cs="Times New Roman"/>
          <w:sz w:val="28"/>
          <w:szCs w:val="28"/>
        </w:rPr>
        <w:t xml:space="preserve"> на функционирование  местной администрации.</w:t>
      </w:r>
    </w:p>
    <w:p w:rsidR="00C5221A" w:rsidRDefault="00944F26" w:rsidP="00944F26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 xml:space="preserve"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</w:t>
      </w:r>
      <w:r w:rsidR="00E63D45">
        <w:rPr>
          <w:rFonts w:ascii="Times New Roman" w:hAnsi="Times New Roman" w:cs="Times New Roman"/>
          <w:sz w:val="28"/>
          <w:szCs w:val="28"/>
        </w:rPr>
        <w:t>поселения</w:t>
      </w:r>
      <w:r w:rsidR="00920795">
        <w:rPr>
          <w:rFonts w:ascii="Times New Roman" w:hAnsi="Times New Roman" w:cs="Times New Roman"/>
          <w:sz w:val="28"/>
          <w:szCs w:val="28"/>
        </w:rPr>
        <w:t xml:space="preserve"> </w:t>
      </w:r>
      <w:r w:rsidR="00CC3BA0">
        <w:rPr>
          <w:rFonts w:ascii="Times New Roman" w:hAnsi="Times New Roman" w:cs="Times New Roman"/>
          <w:sz w:val="28"/>
          <w:szCs w:val="28"/>
        </w:rPr>
        <w:t>по</w:t>
      </w:r>
      <w:r w:rsidR="00920795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CC3BA0">
        <w:rPr>
          <w:rFonts w:ascii="Times New Roman" w:hAnsi="Times New Roman" w:cs="Times New Roman"/>
          <w:sz w:val="28"/>
          <w:szCs w:val="28"/>
        </w:rPr>
        <w:t xml:space="preserve"> </w:t>
      </w:r>
      <w:r w:rsidR="00920795">
        <w:rPr>
          <w:rFonts w:ascii="Times New Roman" w:hAnsi="Times New Roman" w:cs="Times New Roman"/>
          <w:sz w:val="28"/>
          <w:szCs w:val="28"/>
        </w:rPr>
        <w:t xml:space="preserve"> местного значения, и на реализацию отдельных полномочий</w:t>
      </w:r>
    </w:p>
    <w:p w:rsidR="00140D74" w:rsidRDefault="0065749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3D228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944F26">
        <w:rPr>
          <w:rFonts w:ascii="Times New Roman" w:hAnsi="Times New Roman" w:cs="Times New Roman"/>
          <w:sz w:val="28"/>
          <w:szCs w:val="28"/>
        </w:rPr>
        <w:t>2783,0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9E39C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4F26">
        <w:rPr>
          <w:rFonts w:ascii="Times New Roman" w:hAnsi="Times New Roman" w:cs="Times New Roman"/>
          <w:sz w:val="28"/>
          <w:szCs w:val="28"/>
        </w:rPr>
        <w:t>15,9</w:t>
      </w:r>
      <w:r w:rsidR="009E39C2">
        <w:rPr>
          <w:rFonts w:ascii="Times New Roman" w:hAnsi="Times New Roman" w:cs="Times New Roman"/>
          <w:sz w:val="28"/>
          <w:szCs w:val="28"/>
        </w:rPr>
        <w:t>%</w:t>
      </w:r>
      <w:r w:rsidR="008D4AE9">
        <w:rPr>
          <w:rFonts w:ascii="Times New Roman" w:hAnsi="Times New Roman" w:cs="Times New Roman"/>
          <w:sz w:val="28"/>
          <w:szCs w:val="28"/>
        </w:rPr>
        <w:t>,</w:t>
      </w:r>
      <w:r w:rsidR="009E39C2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346BFF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346BFF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813485">
        <w:rPr>
          <w:rFonts w:ascii="Times New Roman" w:hAnsi="Times New Roman" w:cs="Times New Roman"/>
          <w:sz w:val="28"/>
          <w:szCs w:val="28"/>
        </w:rPr>
        <w:t xml:space="preserve"> 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346BFF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346BFF">
        <w:rPr>
          <w:rFonts w:ascii="Times New Roman" w:hAnsi="Times New Roman" w:cs="Times New Roman"/>
          <w:sz w:val="28"/>
          <w:szCs w:val="28"/>
        </w:rPr>
        <w:t>.</w:t>
      </w:r>
      <w:r w:rsidR="001F6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8F5" w:rsidRDefault="00C15121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2C1C65">
        <w:rPr>
          <w:rFonts w:ascii="Times New Roman" w:hAnsi="Times New Roman" w:cs="Times New Roman"/>
          <w:sz w:val="28"/>
          <w:szCs w:val="28"/>
        </w:rPr>
        <w:t>5403,8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C1C65">
        <w:rPr>
          <w:rFonts w:ascii="Times New Roman" w:hAnsi="Times New Roman" w:cs="Times New Roman"/>
          <w:sz w:val="28"/>
          <w:szCs w:val="28"/>
        </w:rPr>
        <w:t>31,0</w:t>
      </w:r>
      <w:r w:rsidR="000F0754">
        <w:rPr>
          <w:rFonts w:ascii="Times New Roman" w:hAnsi="Times New Roman" w:cs="Times New Roman"/>
          <w:sz w:val="28"/>
          <w:szCs w:val="28"/>
        </w:rPr>
        <w:t>%</w:t>
      </w:r>
      <w:r w:rsidR="001F68F5">
        <w:rPr>
          <w:rFonts w:ascii="Times New Roman" w:hAnsi="Times New Roman" w:cs="Times New Roman"/>
          <w:sz w:val="28"/>
          <w:szCs w:val="28"/>
        </w:rPr>
        <w:t xml:space="preserve"> планируемых обязатель</w:t>
      </w:r>
      <w:r w:rsidR="00157C9C">
        <w:rPr>
          <w:rFonts w:ascii="Times New Roman" w:hAnsi="Times New Roman" w:cs="Times New Roman"/>
          <w:sz w:val="28"/>
          <w:szCs w:val="28"/>
        </w:rPr>
        <w:t>с</w:t>
      </w:r>
      <w:r w:rsidR="001F68F5">
        <w:rPr>
          <w:rFonts w:ascii="Times New Roman" w:hAnsi="Times New Roman" w:cs="Times New Roman"/>
          <w:sz w:val="28"/>
          <w:szCs w:val="28"/>
        </w:rPr>
        <w:t>тв на 201</w:t>
      </w:r>
      <w:r w:rsidR="002C1C65">
        <w:rPr>
          <w:rFonts w:ascii="Times New Roman" w:hAnsi="Times New Roman" w:cs="Times New Roman"/>
          <w:sz w:val="28"/>
          <w:szCs w:val="28"/>
        </w:rPr>
        <w:t>7</w:t>
      </w:r>
      <w:r w:rsidR="001F68F5">
        <w:rPr>
          <w:rFonts w:ascii="Times New Roman" w:hAnsi="Times New Roman" w:cs="Times New Roman"/>
          <w:sz w:val="28"/>
          <w:szCs w:val="28"/>
        </w:rPr>
        <w:t xml:space="preserve"> год и включают в себя расходы на финансовое обеспечение основной деятельности: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шести учреждений культуры;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развитие библиотек;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выплаты </w:t>
      </w:r>
      <w:r w:rsidR="000F0754">
        <w:rPr>
          <w:rFonts w:ascii="Times New Roman" w:hAnsi="Times New Roman" w:cs="Times New Roman"/>
          <w:sz w:val="28"/>
          <w:szCs w:val="28"/>
        </w:rPr>
        <w:t xml:space="preserve">заработной платы и выплаты </w:t>
      </w:r>
      <w:r>
        <w:rPr>
          <w:rFonts w:ascii="Times New Roman" w:hAnsi="Times New Roman" w:cs="Times New Roman"/>
          <w:sz w:val="28"/>
          <w:szCs w:val="28"/>
        </w:rPr>
        <w:t>стимулирующего характера отдельным категориям работников культуры.</w:t>
      </w:r>
    </w:p>
    <w:p w:rsidR="00140D74" w:rsidRDefault="0065749A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2C1C65">
        <w:rPr>
          <w:rFonts w:ascii="Times New Roman" w:hAnsi="Times New Roman" w:cs="Times New Roman"/>
          <w:sz w:val="28"/>
          <w:szCs w:val="28"/>
        </w:rPr>
        <w:t>940,0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F07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C1C65">
        <w:rPr>
          <w:rFonts w:ascii="Times New Roman" w:hAnsi="Times New Roman" w:cs="Times New Roman"/>
          <w:sz w:val="28"/>
          <w:szCs w:val="28"/>
        </w:rPr>
        <w:t>5,4</w:t>
      </w:r>
      <w:r w:rsidR="00630476">
        <w:rPr>
          <w:rFonts w:ascii="Times New Roman" w:hAnsi="Times New Roman" w:cs="Times New Roman"/>
          <w:sz w:val="28"/>
          <w:szCs w:val="28"/>
        </w:rPr>
        <w:t>%</w:t>
      </w:r>
      <w:r w:rsidR="002C1C65">
        <w:rPr>
          <w:rFonts w:ascii="Times New Roman" w:hAnsi="Times New Roman" w:cs="Times New Roman"/>
          <w:sz w:val="28"/>
          <w:szCs w:val="28"/>
        </w:rPr>
        <w:t xml:space="preserve"> от </w:t>
      </w:r>
      <w:r w:rsidR="00630476">
        <w:rPr>
          <w:rFonts w:ascii="Times New Roman" w:hAnsi="Times New Roman" w:cs="Times New Roman"/>
          <w:sz w:val="28"/>
          <w:szCs w:val="28"/>
        </w:rPr>
        <w:t xml:space="preserve"> </w:t>
      </w:r>
      <w:r w:rsidR="002C1C65">
        <w:rPr>
          <w:rFonts w:ascii="Times New Roman" w:hAnsi="Times New Roman" w:cs="Times New Roman"/>
          <w:sz w:val="28"/>
          <w:szCs w:val="28"/>
        </w:rPr>
        <w:t>общих расходов</w:t>
      </w:r>
      <w:r w:rsidR="008D4AE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30476">
        <w:rPr>
          <w:rFonts w:ascii="Times New Roman" w:hAnsi="Times New Roman" w:cs="Times New Roman"/>
          <w:sz w:val="28"/>
          <w:szCs w:val="28"/>
        </w:rPr>
        <w:t xml:space="preserve"> из которых расходы </w:t>
      </w:r>
      <w:r w:rsidR="000F0754">
        <w:rPr>
          <w:rFonts w:ascii="Times New Roman" w:hAnsi="Times New Roman" w:cs="Times New Roman"/>
          <w:sz w:val="28"/>
          <w:szCs w:val="28"/>
        </w:rPr>
        <w:t xml:space="preserve">на коммунальное хозяйство запланированы в сумме </w:t>
      </w:r>
      <w:r w:rsidR="002C1C65">
        <w:rPr>
          <w:rFonts w:ascii="Times New Roman" w:hAnsi="Times New Roman" w:cs="Times New Roman"/>
          <w:sz w:val="28"/>
          <w:szCs w:val="28"/>
        </w:rPr>
        <w:t>280,0</w:t>
      </w:r>
      <w:r w:rsidR="000F0754">
        <w:rPr>
          <w:rFonts w:ascii="Times New Roman" w:hAnsi="Times New Roman" w:cs="Times New Roman"/>
          <w:sz w:val="28"/>
          <w:szCs w:val="28"/>
        </w:rPr>
        <w:t xml:space="preserve"> тыс. рулей</w:t>
      </w:r>
      <w:r w:rsidR="00CD311E">
        <w:rPr>
          <w:rFonts w:ascii="Times New Roman" w:hAnsi="Times New Roman" w:cs="Times New Roman"/>
          <w:sz w:val="28"/>
          <w:szCs w:val="28"/>
        </w:rPr>
        <w:t>,</w:t>
      </w:r>
      <w:r w:rsidR="000F0754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на благоустройство 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0F0754">
        <w:rPr>
          <w:rFonts w:ascii="Times New Roman" w:hAnsi="Times New Roman" w:cs="Times New Roman"/>
          <w:sz w:val="28"/>
          <w:szCs w:val="28"/>
        </w:rPr>
        <w:t>6</w:t>
      </w:r>
      <w:r w:rsidR="002C1C65">
        <w:rPr>
          <w:rFonts w:ascii="Times New Roman" w:hAnsi="Times New Roman" w:cs="Times New Roman"/>
          <w:sz w:val="28"/>
          <w:szCs w:val="28"/>
        </w:rPr>
        <w:t>60</w:t>
      </w:r>
      <w:r w:rsidR="000F0754">
        <w:rPr>
          <w:rFonts w:ascii="Times New Roman" w:hAnsi="Times New Roman" w:cs="Times New Roman"/>
          <w:sz w:val="28"/>
          <w:szCs w:val="28"/>
        </w:rPr>
        <w:t>,0</w:t>
      </w:r>
      <w:r w:rsidR="0063047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C1C65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C12393">
        <w:rPr>
          <w:rFonts w:ascii="Times New Roman" w:hAnsi="Times New Roman" w:cs="Times New Roman"/>
          <w:sz w:val="28"/>
          <w:szCs w:val="28"/>
        </w:rPr>
        <w:t xml:space="preserve"> по </w:t>
      </w:r>
      <w:r w:rsidR="0063047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1239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A107CA">
        <w:rPr>
          <w:rFonts w:ascii="Times New Roman" w:hAnsi="Times New Roman" w:cs="Times New Roman"/>
          <w:sz w:val="28"/>
          <w:szCs w:val="28"/>
        </w:rPr>
        <w:t>ниже</w:t>
      </w:r>
      <w:r w:rsidR="00C12393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C1C6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40D74">
        <w:rPr>
          <w:rFonts w:ascii="Times New Roman" w:hAnsi="Times New Roman" w:cs="Times New Roman"/>
          <w:sz w:val="28"/>
          <w:szCs w:val="28"/>
        </w:rPr>
        <w:t xml:space="preserve"> 201</w:t>
      </w:r>
      <w:r w:rsidR="002C1C65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1C65">
        <w:rPr>
          <w:rFonts w:ascii="Times New Roman" w:hAnsi="Times New Roman" w:cs="Times New Roman"/>
          <w:sz w:val="28"/>
          <w:szCs w:val="28"/>
        </w:rPr>
        <w:t>в 2,4 раза.</w:t>
      </w:r>
    </w:p>
    <w:p w:rsidR="00140D74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311E">
        <w:rPr>
          <w:rFonts w:ascii="Times New Roman" w:hAnsi="Times New Roman" w:cs="Times New Roman"/>
          <w:b/>
          <w:sz w:val="28"/>
          <w:szCs w:val="28"/>
        </w:rPr>
        <w:t>«Образование»,</w:t>
      </w:r>
      <w:r w:rsidR="00CD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1E">
        <w:rPr>
          <w:rFonts w:ascii="Times New Roman" w:hAnsi="Times New Roman" w:cs="Times New Roman"/>
          <w:sz w:val="28"/>
          <w:szCs w:val="28"/>
        </w:rPr>
        <w:t>р</w:t>
      </w:r>
      <w:r w:rsidR="00140D74">
        <w:rPr>
          <w:rFonts w:ascii="Times New Roman" w:hAnsi="Times New Roman" w:cs="Times New Roman"/>
          <w:sz w:val="28"/>
          <w:szCs w:val="28"/>
        </w:rPr>
        <w:t xml:space="preserve">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77935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CD311E">
        <w:rPr>
          <w:rFonts w:ascii="Times New Roman" w:hAnsi="Times New Roman" w:cs="Times New Roman"/>
          <w:sz w:val="28"/>
          <w:szCs w:val="28"/>
        </w:rPr>
        <w:t xml:space="preserve"> данному 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разделу классификации расходов предусмотрены в  объёме </w:t>
      </w:r>
      <w:r w:rsidR="00C12393">
        <w:rPr>
          <w:rFonts w:ascii="Times New Roman" w:hAnsi="Times New Roman" w:cs="Times New Roman"/>
          <w:sz w:val="28"/>
          <w:szCs w:val="28"/>
        </w:rPr>
        <w:t>50,0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 </w:t>
      </w:r>
    </w:p>
    <w:p w:rsidR="00157C9C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920BED">
      <w:pPr>
        <w:suppressAutoHyphens/>
        <w:spacing w:after="0" w:line="100" w:lineRule="atLeast"/>
        <w:ind w:right="-285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11D6E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A706E6" w:rsidP="00920BED">
      <w:pPr>
        <w:tabs>
          <w:tab w:val="left" w:pos="709"/>
        </w:tabs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1.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Протокского</w:t>
      </w:r>
      <w:proofErr w:type="spellEnd"/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Славянского района  </w:t>
      </w:r>
      <w:r w:rsidR="00CC3BA0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на 201</w:t>
      </w:r>
      <w:r w:rsidR="002C1C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AF4ED3" w:rsidRDefault="006049B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C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в общем объеме назначений доходной части бюджета 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17406,4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5841,1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ниже ожидаемого исполнения доходов бюджета 201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2C1C65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74,9</w:t>
      </w:r>
      <w:r w:rsidR="002C1C65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313,2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C65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лей больше</w:t>
      </w:r>
      <w:r w:rsidR="002C1C65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 за 201</w:t>
      </w:r>
      <w:r w:rsidR="002C1C6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0E4ED4" w:rsidRPr="006049B4" w:rsidRDefault="000E4ED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анализируемом периоде  (201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годы) наблюдается устойчивое снижение доходной части бюджета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49B4" w:rsidRDefault="006049B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17406,2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345,2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исполнены расходы бюджета в 201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6584,7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27,4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ожидаемой оценки исполнения бюджета 201</w:t>
      </w:r>
      <w:r w:rsidR="00AF4E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C3B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бездефицитный бюджет.</w:t>
      </w:r>
    </w:p>
    <w:p w:rsidR="006049B4" w:rsidRPr="006049B4" w:rsidRDefault="006049B4" w:rsidP="00920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AF4E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920BED">
      <w:pPr>
        <w:tabs>
          <w:tab w:val="left" w:pos="709"/>
        </w:tabs>
        <w:spacing w:after="0"/>
        <w:ind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920BED">
      <w:pPr>
        <w:spacing w:after="0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3.Предельный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объем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долга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 в сумме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ED3">
        <w:rPr>
          <w:rFonts w:ascii="Times New Roman" w:eastAsia="Times New Roman" w:hAnsi="Times New Roman" w:cs="Times New Roman"/>
          <w:sz w:val="28"/>
          <w:szCs w:val="28"/>
        </w:rPr>
        <w:t>1051,6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AF4ED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4E4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6E6" w:rsidRDefault="00A706E6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 в соответствии со ст. 96 БК РФ являются кредиты, получаемые в кредитных организациях, кредиты других бюджетов  бюджетной системы РФ, остатки на банковских счетах.</w:t>
      </w:r>
    </w:p>
    <w:p w:rsidR="004E4036" w:rsidRPr="006049B4" w:rsidRDefault="004E4036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B4" w:rsidRPr="006049B4" w:rsidRDefault="006049B4" w:rsidP="00920BED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71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52655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,0 тыс. руб.  что составляет </w:t>
      </w:r>
      <w:r w:rsidR="00AF4ED3">
        <w:rPr>
          <w:rFonts w:ascii="Times New Roman" w:eastAsia="Times New Roman" w:hAnsi="Times New Roman" w:cs="Times New Roman"/>
          <w:sz w:val="28"/>
          <w:szCs w:val="28"/>
        </w:rPr>
        <w:t>0,29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BC78A0" w:rsidRPr="009F1177" w:rsidRDefault="004E4036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11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И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ндикативн</w:t>
      </w:r>
      <w:r w:rsidR="009F117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9F117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proofErr w:type="spellStart"/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Протокского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AF4ED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</w:t>
      </w:r>
      <w:r w:rsidR="00BC78A0" w:rsidRPr="009F1177">
        <w:rPr>
          <w:rFonts w:ascii="Times New Roman" w:eastAsia="Times New Roman" w:hAnsi="Times New Roman" w:cs="Times New Roman"/>
          <w:bCs/>
          <w:sz w:val="28"/>
          <w:szCs w:val="28"/>
        </w:rPr>
        <w:t>направлен на  поддержание  жизненного уровня  населения и достижения устойчивой макроэкономической стабильности развития поселения.</w:t>
      </w:r>
    </w:p>
    <w:p w:rsidR="00BC78A0" w:rsidRDefault="00BC78A0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Темпы развития экономики поселения заморожены, экономические показатели на планируемый период  заложены на уровне предыдущих периодов, а по некоторым показателя планируется уменьшение.</w:t>
      </w:r>
    </w:p>
    <w:p w:rsidR="006049B4" w:rsidRPr="006049B4" w:rsidRDefault="00BC78A0" w:rsidP="00223171">
      <w:pPr>
        <w:widowControl w:val="0"/>
        <w:autoSpaceDE w:val="0"/>
        <w:autoSpaceDN w:val="0"/>
        <w:adjustRightInd w:val="0"/>
        <w:spacing w:after="0" w:line="240" w:lineRule="auto"/>
        <w:ind w:left="-284" w:right="-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6A39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275E9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расходами может быть рекомендован к принятию Советом </w:t>
      </w:r>
      <w:proofErr w:type="spellStart"/>
      <w:r w:rsidR="00275E90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275E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2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93F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муниципального образования.</w:t>
      </w:r>
    </w:p>
    <w:p w:rsidR="00007FA2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 w:rsidR="00007FA2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2231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proofErr w:type="spellStart"/>
      <w:r w:rsidR="00007FA2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поселения.</w:t>
      </w:r>
    </w:p>
    <w:p w:rsidR="006049B4" w:rsidRPr="006049B4" w:rsidRDefault="00007FA2" w:rsidP="00B437E4">
      <w:pPr>
        <w:suppressAutoHyphens/>
        <w:spacing w:after="0" w:line="100" w:lineRule="atLeast"/>
        <w:ind w:left="-567" w:right="-285"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Default="00007FA2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262B59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62B59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62B59" w:rsidRPr="006049B4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EF6CBB">
      <w:pPr>
        <w:suppressAutoHyphens/>
        <w:spacing w:after="0" w:line="100" w:lineRule="atLeast"/>
        <w:ind w:left="-567" w:right="-4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275E90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Славянский район      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B0AEE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AC" w:rsidRDefault="002750AC" w:rsidP="00EA6523">
      <w:pPr>
        <w:spacing w:after="0" w:line="240" w:lineRule="auto"/>
      </w:pPr>
      <w:r>
        <w:separator/>
      </w:r>
    </w:p>
  </w:endnote>
  <w:endnote w:type="continuationSeparator" w:id="0">
    <w:p w:rsidR="002750AC" w:rsidRDefault="002750AC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8D4AE9" w:rsidRDefault="008D4A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AE">
          <w:rPr>
            <w:noProof/>
          </w:rPr>
          <w:t>11</w:t>
        </w:r>
        <w:r>
          <w:fldChar w:fldCharType="end"/>
        </w:r>
      </w:p>
    </w:sdtContent>
  </w:sdt>
  <w:p w:rsidR="008D4AE9" w:rsidRDefault="008D4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AC" w:rsidRDefault="002750AC" w:rsidP="00EA6523">
      <w:pPr>
        <w:spacing w:after="0" w:line="240" w:lineRule="auto"/>
      </w:pPr>
      <w:r>
        <w:separator/>
      </w:r>
    </w:p>
  </w:footnote>
  <w:footnote w:type="continuationSeparator" w:id="0">
    <w:p w:rsidR="002750AC" w:rsidRDefault="002750AC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09C7"/>
    <w:rsid w:val="00006F80"/>
    <w:rsid w:val="00007FA2"/>
    <w:rsid w:val="00016660"/>
    <w:rsid w:val="00017D58"/>
    <w:rsid w:val="000314D5"/>
    <w:rsid w:val="00034861"/>
    <w:rsid w:val="00035D68"/>
    <w:rsid w:val="000404C1"/>
    <w:rsid w:val="000569F8"/>
    <w:rsid w:val="0006543F"/>
    <w:rsid w:val="000676B4"/>
    <w:rsid w:val="00070ABF"/>
    <w:rsid w:val="00072F76"/>
    <w:rsid w:val="00084D6A"/>
    <w:rsid w:val="00086E4A"/>
    <w:rsid w:val="00093300"/>
    <w:rsid w:val="00093EBF"/>
    <w:rsid w:val="000A7ECE"/>
    <w:rsid w:val="000B09D1"/>
    <w:rsid w:val="000B3C5A"/>
    <w:rsid w:val="000B3CE8"/>
    <w:rsid w:val="000B7171"/>
    <w:rsid w:val="000C44E7"/>
    <w:rsid w:val="000C6485"/>
    <w:rsid w:val="000D6D20"/>
    <w:rsid w:val="000E18A1"/>
    <w:rsid w:val="000E43C0"/>
    <w:rsid w:val="000E4ED4"/>
    <w:rsid w:val="000E5E39"/>
    <w:rsid w:val="000E6EF4"/>
    <w:rsid w:val="000F0754"/>
    <w:rsid w:val="000F28DA"/>
    <w:rsid w:val="0011231E"/>
    <w:rsid w:val="001255CA"/>
    <w:rsid w:val="001269AF"/>
    <w:rsid w:val="00130418"/>
    <w:rsid w:val="001401ED"/>
    <w:rsid w:val="001406E4"/>
    <w:rsid w:val="00140D74"/>
    <w:rsid w:val="00146A68"/>
    <w:rsid w:val="00157C9C"/>
    <w:rsid w:val="0016039F"/>
    <w:rsid w:val="00167AA2"/>
    <w:rsid w:val="001732A4"/>
    <w:rsid w:val="00183FC6"/>
    <w:rsid w:val="0019181B"/>
    <w:rsid w:val="00196825"/>
    <w:rsid w:val="0019693F"/>
    <w:rsid w:val="001B5257"/>
    <w:rsid w:val="001B790D"/>
    <w:rsid w:val="001E0C41"/>
    <w:rsid w:val="001F68F5"/>
    <w:rsid w:val="00212A04"/>
    <w:rsid w:val="00223171"/>
    <w:rsid w:val="0022523A"/>
    <w:rsid w:val="00225A4A"/>
    <w:rsid w:val="00226765"/>
    <w:rsid w:val="00230BF0"/>
    <w:rsid w:val="00232A09"/>
    <w:rsid w:val="00234F63"/>
    <w:rsid w:val="00241157"/>
    <w:rsid w:val="00246CE8"/>
    <w:rsid w:val="00261651"/>
    <w:rsid w:val="00262B59"/>
    <w:rsid w:val="002750AC"/>
    <w:rsid w:val="00275E90"/>
    <w:rsid w:val="002771D5"/>
    <w:rsid w:val="002972EC"/>
    <w:rsid w:val="002A0594"/>
    <w:rsid w:val="002B29AB"/>
    <w:rsid w:val="002C1C65"/>
    <w:rsid w:val="002C5AE3"/>
    <w:rsid w:val="002C6A8D"/>
    <w:rsid w:val="002D0C9E"/>
    <w:rsid w:val="002D4186"/>
    <w:rsid w:val="002E75F0"/>
    <w:rsid w:val="002F57DB"/>
    <w:rsid w:val="00301B1D"/>
    <w:rsid w:val="003027BA"/>
    <w:rsid w:val="00303C9F"/>
    <w:rsid w:val="003152A4"/>
    <w:rsid w:val="003164B5"/>
    <w:rsid w:val="00321C41"/>
    <w:rsid w:val="00324469"/>
    <w:rsid w:val="003339D6"/>
    <w:rsid w:val="00335710"/>
    <w:rsid w:val="00337D82"/>
    <w:rsid w:val="003401AF"/>
    <w:rsid w:val="00340D16"/>
    <w:rsid w:val="00346BFF"/>
    <w:rsid w:val="0035502B"/>
    <w:rsid w:val="00363C61"/>
    <w:rsid w:val="003657C5"/>
    <w:rsid w:val="00365ED8"/>
    <w:rsid w:val="0037699F"/>
    <w:rsid w:val="003815DE"/>
    <w:rsid w:val="003827E0"/>
    <w:rsid w:val="00386630"/>
    <w:rsid w:val="003872B8"/>
    <w:rsid w:val="003A31FD"/>
    <w:rsid w:val="003A3D4C"/>
    <w:rsid w:val="003A5EE5"/>
    <w:rsid w:val="003B5A56"/>
    <w:rsid w:val="003C2282"/>
    <w:rsid w:val="003C36C4"/>
    <w:rsid w:val="003D2289"/>
    <w:rsid w:val="003D71BF"/>
    <w:rsid w:val="003E0820"/>
    <w:rsid w:val="003E56ED"/>
    <w:rsid w:val="003F1473"/>
    <w:rsid w:val="004039CE"/>
    <w:rsid w:val="00407547"/>
    <w:rsid w:val="0041221C"/>
    <w:rsid w:val="00413D1E"/>
    <w:rsid w:val="00414ADB"/>
    <w:rsid w:val="00425DEC"/>
    <w:rsid w:val="00432BDB"/>
    <w:rsid w:val="0044166D"/>
    <w:rsid w:val="00442E01"/>
    <w:rsid w:val="004512BF"/>
    <w:rsid w:val="00455D71"/>
    <w:rsid w:val="0045609D"/>
    <w:rsid w:val="00461FE6"/>
    <w:rsid w:val="00463621"/>
    <w:rsid w:val="00470244"/>
    <w:rsid w:val="00470BE3"/>
    <w:rsid w:val="00472053"/>
    <w:rsid w:val="004739EE"/>
    <w:rsid w:val="00477B6D"/>
    <w:rsid w:val="00480828"/>
    <w:rsid w:val="0048089F"/>
    <w:rsid w:val="00486946"/>
    <w:rsid w:val="0049213D"/>
    <w:rsid w:val="0049636A"/>
    <w:rsid w:val="004972A4"/>
    <w:rsid w:val="004A5382"/>
    <w:rsid w:val="004A5B88"/>
    <w:rsid w:val="004B4C26"/>
    <w:rsid w:val="004B51E7"/>
    <w:rsid w:val="004C47C4"/>
    <w:rsid w:val="004C6451"/>
    <w:rsid w:val="004D0A73"/>
    <w:rsid w:val="004D1624"/>
    <w:rsid w:val="004E4036"/>
    <w:rsid w:val="004F54F4"/>
    <w:rsid w:val="004F61C1"/>
    <w:rsid w:val="004F797E"/>
    <w:rsid w:val="00506E3A"/>
    <w:rsid w:val="005147C8"/>
    <w:rsid w:val="0051698E"/>
    <w:rsid w:val="00526551"/>
    <w:rsid w:val="005342F2"/>
    <w:rsid w:val="005378ED"/>
    <w:rsid w:val="00555E23"/>
    <w:rsid w:val="0056015E"/>
    <w:rsid w:val="0057147F"/>
    <w:rsid w:val="005716B2"/>
    <w:rsid w:val="00574090"/>
    <w:rsid w:val="0057546F"/>
    <w:rsid w:val="00576D78"/>
    <w:rsid w:val="00580633"/>
    <w:rsid w:val="00593131"/>
    <w:rsid w:val="00597A5E"/>
    <w:rsid w:val="005A6F15"/>
    <w:rsid w:val="005C473D"/>
    <w:rsid w:val="005C5FBF"/>
    <w:rsid w:val="005D0148"/>
    <w:rsid w:val="005E37E3"/>
    <w:rsid w:val="005E71A4"/>
    <w:rsid w:val="005F0F53"/>
    <w:rsid w:val="005F2879"/>
    <w:rsid w:val="005F4DCC"/>
    <w:rsid w:val="006049B4"/>
    <w:rsid w:val="00610055"/>
    <w:rsid w:val="0061609F"/>
    <w:rsid w:val="00630476"/>
    <w:rsid w:val="00630EC8"/>
    <w:rsid w:val="006424B5"/>
    <w:rsid w:val="00644BFD"/>
    <w:rsid w:val="00646F53"/>
    <w:rsid w:val="00647998"/>
    <w:rsid w:val="0065749A"/>
    <w:rsid w:val="006628AD"/>
    <w:rsid w:val="00671587"/>
    <w:rsid w:val="00684E82"/>
    <w:rsid w:val="006853A2"/>
    <w:rsid w:val="00690154"/>
    <w:rsid w:val="00696B92"/>
    <w:rsid w:val="006A39CA"/>
    <w:rsid w:val="006B13D6"/>
    <w:rsid w:val="006B312E"/>
    <w:rsid w:val="006C26A7"/>
    <w:rsid w:val="006C35D7"/>
    <w:rsid w:val="006C4E3A"/>
    <w:rsid w:val="006C6404"/>
    <w:rsid w:val="006D07F9"/>
    <w:rsid w:val="006D495B"/>
    <w:rsid w:val="006D5865"/>
    <w:rsid w:val="006D5AE7"/>
    <w:rsid w:val="006D65C3"/>
    <w:rsid w:val="006E3326"/>
    <w:rsid w:val="006F45A3"/>
    <w:rsid w:val="006F5400"/>
    <w:rsid w:val="007033AB"/>
    <w:rsid w:val="0070659C"/>
    <w:rsid w:val="00706D91"/>
    <w:rsid w:val="00711D6E"/>
    <w:rsid w:val="00727F44"/>
    <w:rsid w:val="00737368"/>
    <w:rsid w:val="00741636"/>
    <w:rsid w:val="007439BF"/>
    <w:rsid w:val="00747DA0"/>
    <w:rsid w:val="0075551D"/>
    <w:rsid w:val="0075673D"/>
    <w:rsid w:val="00760D61"/>
    <w:rsid w:val="007617BC"/>
    <w:rsid w:val="0077157E"/>
    <w:rsid w:val="00777831"/>
    <w:rsid w:val="00777E91"/>
    <w:rsid w:val="00781F63"/>
    <w:rsid w:val="0078312B"/>
    <w:rsid w:val="00787339"/>
    <w:rsid w:val="00791130"/>
    <w:rsid w:val="00791A10"/>
    <w:rsid w:val="007A0BEE"/>
    <w:rsid w:val="007A1480"/>
    <w:rsid w:val="007A1F31"/>
    <w:rsid w:val="007A3BDB"/>
    <w:rsid w:val="007B6210"/>
    <w:rsid w:val="007C0038"/>
    <w:rsid w:val="007C2523"/>
    <w:rsid w:val="007D7A0C"/>
    <w:rsid w:val="007E413C"/>
    <w:rsid w:val="007E4414"/>
    <w:rsid w:val="007F0109"/>
    <w:rsid w:val="007F677A"/>
    <w:rsid w:val="007F7307"/>
    <w:rsid w:val="00803BCF"/>
    <w:rsid w:val="00812727"/>
    <w:rsid w:val="00813485"/>
    <w:rsid w:val="00817263"/>
    <w:rsid w:val="008241B7"/>
    <w:rsid w:val="00832870"/>
    <w:rsid w:val="00847FCC"/>
    <w:rsid w:val="00856F3C"/>
    <w:rsid w:val="00860816"/>
    <w:rsid w:val="0086226A"/>
    <w:rsid w:val="0086546E"/>
    <w:rsid w:val="00867C5D"/>
    <w:rsid w:val="0087045E"/>
    <w:rsid w:val="00871BC4"/>
    <w:rsid w:val="00872B6F"/>
    <w:rsid w:val="008736C7"/>
    <w:rsid w:val="00880A3B"/>
    <w:rsid w:val="0088175B"/>
    <w:rsid w:val="00881D47"/>
    <w:rsid w:val="008B0AEE"/>
    <w:rsid w:val="008B46CF"/>
    <w:rsid w:val="008B5EAE"/>
    <w:rsid w:val="008B6454"/>
    <w:rsid w:val="008C4A70"/>
    <w:rsid w:val="008C5949"/>
    <w:rsid w:val="008C61D9"/>
    <w:rsid w:val="008D1EDD"/>
    <w:rsid w:val="008D4042"/>
    <w:rsid w:val="008D4AE9"/>
    <w:rsid w:val="008D7205"/>
    <w:rsid w:val="008E4EEA"/>
    <w:rsid w:val="008E579E"/>
    <w:rsid w:val="008F2B28"/>
    <w:rsid w:val="008F525E"/>
    <w:rsid w:val="008F7C61"/>
    <w:rsid w:val="00905E68"/>
    <w:rsid w:val="009077BB"/>
    <w:rsid w:val="00920795"/>
    <w:rsid w:val="00920BED"/>
    <w:rsid w:val="009233F5"/>
    <w:rsid w:val="009247F8"/>
    <w:rsid w:val="00924A7D"/>
    <w:rsid w:val="00925DA8"/>
    <w:rsid w:val="0093461F"/>
    <w:rsid w:val="0093546B"/>
    <w:rsid w:val="0094043A"/>
    <w:rsid w:val="00944F26"/>
    <w:rsid w:val="00944FB2"/>
    <w:rsid w:val="0096461E"/>
    <w:rsid w:val="009770E6"/>
    <w:rsid w:val="009806AF"/>
    <w:rsid w:val="00985614"/>
    <w:rsid w:val="00986D49"/>
    <w:rsid w:val="00997CE4"/>
    <w:rsid w:val="009A1173"/>
    <w:rsid w:val="009A3109"/>
    <w:rsid w:val="009A7EA1"/>
    <w:rsid w:val="009B4A27"/>
    <w:rsid w:val="009C3A4B"/>
    <w:rsid w:val="009C3D13"/>
    <w:rsid w:val="009C469E"/>
    <w:rsid w:val="009C6D33"/>
    <w:rsid w:val="009D2DA8"/>
    <w:rsid w:val="009D35B8"/>
    <w:rsid w:val="009D3F4B"/>
    <w:rsid w:val="009E0EA3"/>
    <w:rsid w:val="009E24FD"/>
    <w:rsid w:val="009E39C2"/>
    <w:rsid w:val="009F1177"/>
    <w:rsid w:val="00A04A7C"/>
    <w:rsid w:val="00A107CA"/>
    <w:rsid w:val="00A264A7"/>
    <w:rsid w:val="00A30506"/>
    <w:rsid w:val="00A417C1"/>
    <w:rsid w:val="00A47302"/>
    <w:rsid w:val="00A47E70"/>
    <w:rsid w:val="00A47EE1"/>
    <w:rsid w:val="00A52821"/>
    <w:rsid w:val="00A544E4"/>
    <w:rsid w:val="00A57F44"/>
    <w:rsid w:val="00A61330"/>
    <w:rsid w:val="00A706E6"/>
    <w:rsid w:val="00A80BE9"/>
    <w:rsid w:val="00A84116"/>
    <w:rsid w:val="00A861C1"/>
    <w:rsid w:val="00A86334"/>
    <w:rsid w:val="00A92916"/>
    <w:rsid w:val="00A97E8D"/>
    <w:rsid w:val="00AA63C3"/>
    <w:rsid w:val="00AB5358"/>
    <w:rsid w:val="00AB7309"/>
    <w:rsid w:val="00AC0EB0"/>
    <w:rsid w:val="00AC16AF"/>
    <w:rsid w:val="00AC2238"/>
    <w:rsid w:val="00AC275E"/>
    <w:rsid w:val="00AC4633"/>
    <w:rsid w:val="00AD637F"/>
    <w:rsid w:val="00AD7AC1"/>
    <w:rsid w:val="00AE0B19"/>
    <w:rsid w:val="00AF4ED3"/>
    <w:rsid w:val="00AF52C2"/>
    <w:rsid w:val="00AF7384"/>
    <w:rsid w:val="00B02859"/>
    <w:rsid w:val="00B040DB"/>
    <w:rsid w:val="00B10446"/>
    <w:rsid w:val="00B1441E"/>
    <w:rsid w:val="00B20071"/>
    <w:rsid w:val="00B22696"/>
    <w:rsid w:val="00B2284D"/>
    <w:rsid w:val="00B244F1"/>
    <w:rsid w:val="00B435B3"/>
    <w:rsid w:val="00B437E4"/>
    <w:rsid w:val="00B43CD7"/>
    <w:rsid w:val="00B4543D"/>
    <w:rsid w:val="00B45F34"/>
    <w:rsid w:val="00B47E2A"/>
    <w:rsid w:val="00B5237F"/>
    <w:rsid w:val="00B609B0"/>
    <w:rsid w:val="00B61333"/>
    <w:rsid w:val="00B616A9"/>
    <w:rsid w:val="00B771D6"/>
    <w:rsid w:val="00B905AE"/>
    <w:rsid w:val="00B97053"/>
    <w:rsid w:val="00BA34FE"/>
    <w:rsid w:val="00BB24E0"/>
    <w:rsid w:val="00BB75BB"/>
    <w:rsid w:val="00BC2025"/>
    <w:rsid w:val="00BC78A0"/>
    <w:rsid w:val="00BD04DF"/>
    <w:rsid w:val="00BD15D4"/>
    <w:rsid w:val="00BD5E09"/>
    <w:rsid w:val="00BD7107"/>
    <w:rsid w:val="00BD7245"/>
    <w:rsid w:val="00BF3780"/>
    <w:rsid w:val="00C10167"/>
    <w:rsid w:val="00C12393"/>
    <w:rsid w:val="00C15121"/>
    <w:rsid w:val="00C152F5"/>
    <w:rsid w:val="00C1647C"/>
    <w:rsid w:val="00C17829"/>
    <w:rsid w:val="00C17905"/>
    <w:rsid w:val="00C17CC5"/>
    <w:rsid w:val="00C21D66"/>
    <w:rsid w:val="00C343EB"/>
    <w:rsid w:val="00C35EC5"/>
    <w:rsid w:val="00C361C8"/>
    <w:rsid w:val="00C363DE"/>
    <w:rsid w:val="00C4047C"/>
    <w:rsid w:val="00C4678F"/>
    <w:rsid w:val="00C472AA"/>
    <w:rsid w:val="00C47E12"/>
    <w:rsid w:val="00C50E32"/>
    <w:rsid w:val="00C5221A"/>
    <w:rsid w:val="00C523B9"/>
    <w:rsid w:val="00C660FF"/>
    <w:rsid w:val="00C663B8"/>
    <w:rsid w:val="00C73EA9"/>
    <w:rsid w:val="00C925C6"/>
    <w:rsid w:val="00C9471B"/>
    <w:rsid w:val="00C95D0A"/>
    <w:rsid w:val="00C96B22"/>
    <w:rsid w:val="00CA021C"/>
    <w:rsid w:val="00CA09CF"/>
    <w:rsid w:val="00CA26D4"/>
    <w:rsid w:val="00CB7C7C"/>
    <w:rsid w:val="00CC0DBB"/>
    <w:rsid w:val="00CC3BA0"/>
    <w:rsid w:val="00CD0B6F"/>
    <w:rsid w:val="00CD311E"/>
    <w:rsid w:val="00CD503C"/>
    <w:rsid w:val="00CD596A"/>
    <w:rsid w:val="00CE3077"/>
    <w:rsid w:val="00CE3E7D"/>
    <w:rsid w:val="00CE5ED4"/>
    <w:rsid w:val="00D0099E"/>
    <w:rsid w:val="00D05320"/>
    <w:rsid w:val="00D05D57"/>
    <w:rsid w:val="00D10405"/>
    <w:rsid w:val="00D1068E"/>
    <w:rsid w:val="00D119CA"/>
    <w:rsid w:val="00D16B0B"/>
    <w:rsid w:val="00D25198"/>
    <w:rsid w:val="00D3541E"/>
    <w:rsid w:val="00D3544D"/>
    <w:rsid w:val="00D35EC7"/>
    <w:rsid w:val="00D5008B"/>
    <w:rsid w:val="00D557AC"/>
    <w:rsid w:val="00D639E0"/>
    <w:rsid w:val="00D63E42"/>
    <w:rsid w:val="00D74EDD"/>
    <w:rsid w:val="00D77935"/>
    <w:rsid w:val="00D8132A"/>
    <w:rsid w:val="00D8148E"/>
    <w:rsid w:val="00D82655"/>
    <w:rsid w:val="00D8301C"/>
    <w:rsid w:val="00D972D2"/>
    <w:rsid w:val="00DA5C17"/>
    <w:rsid w:val="00DB372F"/>
    <w:rsid w:val="00DB3892"/>
    <w:rsid w:val="00DB4912"/>
    <w:rsid w:val="00DB7725"/>
    <w:rsid w:val="00DC107C"/>
    <w:rsid w:val="00DC672D"/>
    <w:rsid w:val="00DD12BE"/>
    <w:rsid w:val="00DD19FB"/>
    <w:rsid w:val="00DD7E53"/>
    <w:rsid w:val="00DF0A9D"/>
    <w:rsid w:val="00DF19EB"/>
    <w:rsid w:val="00DF5563"/>
    <w:rsid w:val="00DF69B7"/>
    <w:rsid w:val="00E05941"/>
    <w:rsid w:val="00E07B36"/>
    <w:rsid w:val="00E10FB3"/>
    <w:rsid w:val="00E213C0"/>
    <w:rsid w:val="00E21DD7"/>
    <w:rsid w:val="00E22669"/>
    <w:rsid w:val="00E310C0"/>
    <w:rsid w:val="00E37D3B"/>
    <w:rsid w:val="00E45E18"/>
    <w:rsid w:val="00E47F14"/>
    <w:rsid w:val="00E50C02"/>
    <w:rsid w:val="00E57B5E"/>
    <w:rsid w:val="00E62188"/>
    <w:rsid w:val="00E63D45"/>
    <w:rsid w:val="00E67B68"/>
    <w:rsid w:val="00E75632"/>
    <w:rsid w:val="00E7701F"/>
    <w:rsid w:val="00E835FA"/>
    <w:rsid w:val="00E84A31"/>
    <w:rsid w:val="00E93175"/>
    <w:rsid w:val="00EA2F50"/>
    <w:rsid w:val="00EA4D82"/>
    <w:rsid w:val="00EA6523"/>
    <w:rsid w:val="00EC443B"/>
    <w:rsid w:val="00ED61B8"/>
    <w:rsid w:val="00ED6DFE"/>
    <w:rsid w:val="00EF1033"/>
    <w:rsid w:val="00EF6CBB"/>
    <w:rsid w:val="00EF78BB"/>
    <w:rsid w:val="00F12D48"/>
    <w:rsid w:val="00F134BD"/>
    <w:rsid w:val="00F2097B"/>
    <w:rsid w:val="00F21C8B"/>
    <w:rsid w:val="00F3297D"/>
    <w:rsid w:val="00F45A30"/>
    <w:rsid w:val="00F51272"/>
    <w:rsid w:val="00F53ACC"/>
    <w:rsid w:val="00F64E4A"/>
    <w:rsid w:val="00F65CB7"/>
    <w:rsid w:val="00F66594"/>
    <w:rsid w:val="00F7047D"/>
    <w:rsid w:val="00F90AC3"/>
    <w:rsid w:val="00F96055"/>
    <w:rsid w:val="00FA3B10"/>
    <w:rsid w:val="00FA5F50"/>
    <w:rsid w:val="00FA6144"/>
    <w:rsid w:val="00FB057A"/>
    <w:rsid w:val="00FB1B33"/>
    <w:rsid w:val="00FB46F7"/>
    <w:rsid w:val="00FC4357"/>
    <w:rsid w:val="00FD0643"/>
    <w:rsid w:val="00FD6267"/>
    <w:rsid w:val="00FD7930"/>
    <w:rsid w:val="00FE0DE6"/>
    <w:rsid w:val="00FE102C"/>
    <w:rsid w:val="00FE2E73"/>
    <w:rsid w:val="00FE2FFE"/>
    <w:rsid w:val="00FE4482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F2AC-F41A-4D06-A71B-E97C572F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Прозователь</cp:lastModifiedBy>
  <cp:revision>20</cp:revision>
  <cp:lastPrinted>2016-11-30T05:04:00Z</cp:lastPrinted>
  <dcterms:created xsi:type="dcterms:W3CDTF">2015-12-07T08:48:00Z</dcterms:created>
  <dcterms:modified xsi:type="dcterms:W3CDTF">2016-11-30T05:05:00Z</dcterms:modified>
</cp:coreProperties>
</file>