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F077A1">
        <w:rPr>
          <w:rFonts w:ascii="Times New Roman" w:hAnsi="Times New Roman" w:cs="Times New Roman"/>
          <w:b/>
          <w:sz w:val="28"/>
          <w:szCs w:val="28"/>
        </w:rPr>
        <w:t>Маевского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F077A1">
        <w:rPr>
          <w:rFonts w:ascii="Times New Roman" w:hAnsi="Times New Roman" w:cs="Times New Roman"/>
          <w:b/>
          <w:sz w:val="28"/>
          <w:szCs w:val="28"/>
        </w:rPr>
        <w:t>Маевского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F077A1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390502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87A15">
        <w:rPr>
          <w:rFonts w:ascii="Times New Roman" w:hAnsi="Times New Roman" w:cs="Times New Roman"/>
          <w:sz w:val="28"/>
          <w:szCs w:val="28"/>
        </w:rPr>
        <w:t>4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DB372F">
        <w:rPr>
          <w:rFonts w:ascii="Times New Roman" w:hAnsi="Times New Roman" w:cs="Times New Roman"/>
          <w:sz w:val="28"/>
          <w:szCs w:val="28"/>
        </w:rPr>
        <w:t>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79282C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9282C">
        <w:rPr>
          <w:rFonts w:ascii="Times New Roman" w:hAnsi="Times New Roman" w:cs="Times New Roman"/>
          <w:sz w:val="28"/>
          <w:szCs w:val="28"/>
        </w:rPr>
        <w:t>11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r w:rsidR="00F077A1">
        <w:rPr>
          <w:rFonts w:ascii="Times New Roman" w:hAnsi="Times New Roman" w:cs="Times New Roman"/>
          <w:sz w:val="28"/>
          <w:szCs w:val="28"/>
        </w:rPr>
        <w:t>Маевском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79282C">
        <w:rPr>
          <w:rFonts w:ascii="Times New Roman" w:hAnsi="Times New Roman" w:cs="Times New Roman"/>
          <w:sz w:val="28"/>
          <w:szCs w:val="28"/>
        </w:rPr>
        <w:t xml:space="preserve">пятьдесят девятой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 w:rsidR="00B5237F">
        <w:rPr>
          <w:rFonts w:ascii="Times New Roman" w:hAnsi="Times New Roman" w:cs="Times New Roman"/>
          <w:sz w:val="28"/>
          <w:szCs w:val="28"/>
        </w:rPr>
        <w:t>ского сельского поселения Славянского района  от 2</w:t>
      </w:r>
      <w:r w:rsidR="0079282C">
        <w:rPr>
          <w:rFonts w:ascii="Times New Roman" w:hAnsi="Times New Roman" w:cs="Times New Roman"/>
          <w:sz w:val="28"/>
          <w:szCs w:val="28"/>
        </w:rPr>
        <w:t>2</w:t>
      </w:r>
      <w:r w:rsidR="00B5237F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>.201</w:t>
      </w:r>
      <w:r w:rsidR="0079282C">
        <w:rPr>
          <w:rFonts w:ascii="Times New Roman" w:hAnsi="Times New Roman" w:cs="Times New Roman"/>
          <w:sz w:val="28"/>
          <w:szCs w:val="28"/>
        </w:rPr>
        <w:t>4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4073DD">
        <w:rPr>
          <w:rFonts w:ascii="Times New Roman" w:hAnsi="Times New Roman" w:cs="Times New Roman"/>
          <w:sz w:val="28"/>
          <w:szCs w:val="28"/>
        </w:rPr>
        <w:t xml:space="preserve">  «Об утверждении  новой редакции Положения о бюджетном процессе в Маевском  се6льском поселении Славянского района»</w:t>
      </w:r>
      <w:r w:rsidR="00390502">
        <w:rPr>
          <w:rFonts w:ascii="Times New Roman" w:hAnsi="Times New Roman" w:cs="Times New Roman"/>
          <w:sz w:val="28"/>
          <w:szCs w:val="28"/>
        </w:rPr>
        <w:t xml:space="preserve"> с учетом последующих изменений и дополнений.</w:t>
      </w:r>
    </w:p>
    <w:p w:rsidR="00B5237F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 Контрольно-счетной палаты  муниципального образования Славянский район на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 w:rsidR="00ED61B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r w:rsidR="0079282C">
        <w:rPr>
          <w:rFonts w:ascii="Times New Roman" w:hAnsi="Times New Roman" w:cs="Times New Roman"/>
          <w:sz w:val="28"/>
          <w:szCs w:val="28"/>
        </w:rPr>
        <w:t>Маевс</w:t>
      </w:r>
      <w:r w:rsidR="00C472A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r w:rsidR="0079282C">
        <w:rPr>
          <w:rFonts w:ascii="Times New Roman" w:hAnsi="Times New Roman" w:cs="Times New Roman"/>
          <w:sz w:val="28"/>
          <w:szCs w:val="28"/>
        </w:rPr>
        <w:t>Маевского</w:t>
      </w:r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A87A15">
        <w:rPr>
          <w:rFonts w:ascii="Times New Roman" w:hAnsi="Times New Roman" w:cs="Times New Roman"/>
          <w:sz w:val="28"/>
          <w:szCs w:val="28"/>
        </w:rPr>
        <w:t>района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 xml:space="preserve"> также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Славянского района «О бюджете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 Славянского района на 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79282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Маевс</w:t>
      </w:r>
      <w:r w:rsidR="00B040DB" w:rsidRPr="00B040D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P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A87A15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232A0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232A0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30</w:t>
      </w:r>
      <w:r w:rsidRPr="00D74EDD">
        <w:rPr>
          <w:rFonts w:ascii="Times New Roman" w:hAnsi="Times New Roman" w:cs="Times New Roman"/>
          <w:sz w:val="28"/>
          <w:szCs w:val="28"/>
        </w:rPr>
        <w:t>.11.201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B174D">
        <w:rPr>
          <w:rFonts w:ascii="Times New Roman" w:hAnsi="Times New Roman" w:cs="Times New Roman"/>
          <w:sz w:val="28"/>
          <w:szCs w:val="28"/>
        </w:rPr>
        <w:t>0</w:t>
      </w:r>
      <w:r w:rsidR="00A87A15">
        <w:rPr>
          <w:rFonts w:ascii="Times New Roman" w:hAnsi="Times New Roman" w:cs="Times New Roman"/>
          <w:sz w:val="28"/>
          <w:szCs w:val="28"/>
        </w:rPr>
        <w:t>4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4B174D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579E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741636">
        <w:rPr>
          <w:rFonts w:ascii="Times New Roman" w:hAnsi="Times New Roman" w:cs="Times New Roman"/>
          <w:sz w:val="28"/>
          <w:szCs w:val="28"/>
        </w:rPr>
        <w:t>п</w:t>
      </w:r>
      <w:r w:rsidR="005C5FBF">
        <w:rPr>
          <w:rFonts w:ascii="Times New Roman" w:hAnsi="Times New Roman" w:cs="Times New Roman"/>
          <w:sz w:val="28"/>
          <w:szCs w:val="28"/>
        </w:rPr>
        <w:t>ят</w:t>
      </w:r>
      <w:r w:rsidR="0079282C">
        <w:rPr>
          <w:rFonts w:ascii="Times New Roman" w:hAnsi="Times New Roman" w:cs="Times New Roman"/>
          <w:sz w:val="28"/>
          <w:szCs w:val="28"/>
        </w:rPr>
        <w:t>ь</w:t>
      </w:r>
      <w:r w:rsidR="005C5FBF">
        <w:rPr>
          <w:rFonts w:ascii="Times New Roman" w:hAnsi="Times New Roman" w:cs="Times New Roman"/>
          <w:sz w:val="28"/>
          <w:szCs w:val="28"/>
        </w:rPr>
        <w:t>десят</w:t>
      </w:r>
      <w:r w:rsidR="0079282C">
        <w:rPr>
          <w:rFonts w:ascii="Times New Roman" w:hAnsi="Times New Roman" w:cs="Times New Roman"/>
          <w:sz w:val="28"/>
          <w:szCs w:val="28"/>
        </w:rPr>
        <w:t xml:space="preserve"> девятой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 w:rsidR="00130418">
        <w:rPr>
          <w:rFonts w:ascii="Times New Roman" w:hAnsi="Times New Roman" w:cs="Times New Roman"/>
          <w:sz w:val="28"/>
          <w:szCs w:val="28"/>
        </w:rPr>
        <w:t>ского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79282C">
        <w:rPr>
          <w:rFonts w:ascii="Times New Roman" w:hAnsi="Times New Roman" w:cs="Times New Roman"/>
          <w:sz w:val="28"/>
          <w:szCs w:val="28"/>
        </w:rPr>
        <w:t>2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79282C">
        <w:rPr>
          <w:rFonts w:ascii="Times New Roman" w:hAnsi="Times New Roman" w:cs="Times New Roman"/>
          <w:sz w:val="28"/>
          <w:szCs w:val="28"/>
        </w:rPr>
        <w:t>4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4B174D">
        <w:rPr>
          <w:rFonts w:ascii="Times New Roman" w:hAnsi="Times New Roman" w:cs="Times New Roman"/>
          <w:sz w:val="28"/>
          <w:szCs w:val="28"/>
        </w:rPr>
        <w:t xml:space="preserve"> с учетом последующих дополнений и изменений.</w:t>
      </w:r>
      <w:proofErr w:type="gramEnd"/>
    </w:p>
    <w:p w:rsidR="0086546E" w:rsidRDefault="0086546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4163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8A4469" w:rsidRDefault="008A446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Послания Президента  РФ Федеральному Собранию  Российской Федерации от  04.12.2014 года;</w:t>
      </w:r>
    </w:p>
    <w:p w:rsidR="008A4469" w:rsidRDefault="008A446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Указов Президента РФ от 07.05.2012 года № 5;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муниципального образования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86546E">
        <w:rPr>
          <w:rFonts w:ascii="Times New Roman" w:hAnsi="Times New Roman" w:cs="Times New Roman"/>
          <w:sz w:val="28"/>
          <w:szCs w:val="28"/>
        </w:rPr>
        <w:t>7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86546E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A4469">
        <w:rPr>
          <w:rFonts w:ascii="Times New Roman" w:hAnsi="Times New Roman" w:cs="Times New Roman"/>
          <w:sz w:val="28"/>
          <w:szCs w:val="28"/>
        </w:rPr>
        <w:t>М</w:t>
      </w:r>
      <w:r w:rsidR="00AE22CD">
        <w:rPr>
          <w:rFonts w:ascii="Times New Roman" w:hAnsi="Times New Roman" w:cs="Times New Roman"/>
          <w:sz w:val="28"/>
          <w:szCs w:val="28"/>
        </w:rPr>
        <w:t>а</w:t>
      </w:r>
      <w:r w:rsidR="008A4469">
        <w:rPr>
          <w:rFonts w:ascii="Times New Roman" w:hAnsi="Times New Roman" w:cs="Times New Roman"/>
          <w:sz w:val="28"/>
          <w:szCs w:val="28"/>
        </w:rPr>
        <w:t>евского</w:t>
      </w:r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A4469">
        <w:rPr>
          <w:rFonts w:ascii="Times New Roman" w:hAnsi="Times New Roman" w:cs="Times New Roman"/>
          <w:sz w:val="28"/>
          <w:szCs w:val="28"/>
        </w:rPr>
        <w:t>13</w:t>
      </w:r>
      <w:r w:rsidR="00B771D6">
        <w:rPr>
          <w:rFonts w:ascii="Times New Roman" w:hAnsi="Times New Roman" w:cs="Times New Roman"/>
          <w:sz w:val="28"/>
          <w:szCs w:val="28"/>
        </w:rPr>
        <w:t>.1</w:t>
      </w:r>
      <w:r w:rsidR="0086546E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86546E">
        <w:rPr>
          <w:rFonts w:ascii="Times New Roman" w:hAnsi="Times New Roman" w:cs="Times New Roman"/>
          <w:sz w:val="28"/>
          <w:szCs w:val="28"/>
        </w:rPr>
        <w:t>5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8A4469">
        <w:rPr>
          <w:rFonts w:ascii="Times New Roman" w:hAnsi="Times New Roman" w:cs="Times New Roman"/>
          <w:sz w:val="28"/>
          <w:szCs w:val="28"/>
        </w:rPr>
        <w:t>255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отношения между районным бюджетом и бюджетом </w:t>
      </w:r>
      <w:r w:rsidR="00C467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A4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законом от 06.10.2003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2A0594" w:rsidRDefault="0001666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006F80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r w:rsidR="008A4469">
        <w:rPr>
          <w:rFonts w:ascii="Times New Roman" w:hAnsi="Times New Roman" w:cs="Times New Roman"/>
          <w:sz w:val="28"/>
          <w:szCs w:val="28"/>
        </w:rPr>
        <w:t>Маевского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7F94">
        <w:rPr>
          <w:rFonts w:ascii="Times New Roman" w:hAnsi="Times New Roman" w:cs="Times New Roman"/>
          <w:sz w:val="28"/>
          <w:szCs w:val="28"/>
        </w:rPr>
        <w:t>Маевског</w:t>
      </w:r>
      <w:r w:rsidR="000E5E39" w:rsidRPr="00146A68">
        <w:rPr>
          <w:rFonts w:ascii="Times New Roman" w:hAnsi="Times New Roman" w:cs="Times New Roman"/>
          <w:sz w:val="28"/>
          <w:szCs w:val="28"/>
        </w:rPr>
        <w:t>о поселения Славянского района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от </w:t>
      </w:r>
      <w:r w:rsidR="00006F80">
        <w:rPr>
          <w:rFonts w:ascii="Times New Roman" w:hAnsi="Times New Roman" w:cs="Times New Roman"/>
          <w:sz w:val="28"/>
          <w:szCs w:val="28"/>
        </w:rPr>
        <w:t>1</w:t>
      </w:r>
      <w:r w:rsidR="009D7F94">
        <w:rPr>
          <w:rFonts w:ascii="Times New Roman" w:hAnsi="Times New Roman" w:cs="Times New Roman"/>
          <w:sz w:val="28"/>
          <w:szCs w:val="28"/>
        </w:rPr>
        <w:t>4</w:t>
      </w:r>
      <w:r w:rsidR="00B771D6" w:rsidRPr="00146A68">
        <w:rPr>
          <w:rFonts w:ascii="Times New Roman" w:hAnsi="Times New Roman" w:cs="Times New Roman"/>
          <w:sz w:val="28"/>
          <w:szCs w:val="28"/>
        </w:rPr>
        <w:t>.11.201</w:t>
      </w:r>
      <w:r w:rsidR="00006F80">
        <w:rPr>
          <w:rFonts w:ascii="Times New Roman" w:hAnsi="Times New Roman" w:cs="Times New Roman"/>
          <w:sz w:val="28"/>
          <w:szCs w:val="28"/>
        </w:rPr>
        <w:t>5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B771D6" w:rsidRPr="00146A68">
        <w:rPr>
          <w:rFonts w:ascii="Times New Roman" w:hAnsi="Times New Roman" w:cs="Times New Roman"/>
          <w:sz w:val="28"/>
          <w:szCs w:val="28"/>
        </w:rPr>
        <w:t>г.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№</w:t>
      </w:r>
      <w:r w:rsidR="007C0038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>256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</w:t>
      </w:r>
      <w:r w:rsidR="00985E9A">
        <w:rPr>
          <w:rFonts w:ascii="Times New Roman" w:hAnsi="Times New Roman" w:cs="Times New Roman"/>
          <w:sz w:val="28"/>
          <w:szCs w:val="28"/>
        </w:rPr>
        <w:t xml:space="preserve">п.10 </w:t>
      </w:r>
      <w:r w:rsidR="00EA4D82">
        <w:rPr>
          <w:rFonts w:ascii="Times New Roman" w:hAnsi="Times New Roman" w:cs="Times New Roman"/>
          <w:sz w:val="28"/>
          <w:szCs w:val="28"/>
        </w:rPr>
        <w:t>ст. 19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гл. </w:t>
      </w:r>
      <w:r w:rsidR="009D7F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7F94" w:rsidRP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r w:rsidR="009D7F94">
        <w:rPr>
          <w:rFonts w:ascii="Times New Roman" w:hAnsi="Times New Roman" w:cs="Times New Roman"/>
          <w:sz w:val="28"/>
          <w:szCs w:val="28"/>
        </w:rPr>
        <w:t>Маев</w:t>
      </w:r>
      <w:r w:rsidR="00EA4D82">
        <w:rPr>
          <w:rFonts w:ascii="Times New Roman" w:hAnsi="Times New Roman" w:cs="Times New Roman"/>
          <w:sz w:val="28"/>
          <w:szCs w:val="28"/>
        </w:rPr>
        <w:t xml:space="preserve">ском сельском поселении Славянского района», утвержденного решением  </w:t>
      </w:r>
      <w:r w:rsidR="000F6DD8">
        <w:rPr>
          <w:rFonts w:ascii="Times New Roman" w:hAnsi="Times New Roman" w:cs="Times New Roman"/>
          <w:sz w:val="28"/>
          <w:szCs w:val="28"/>
        </w:rPr>
        <w:t xml:space="preserve">пятьдесят девятой 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r w:rsidR="009D7F94">
        <w:rPr>
          <w:rFonts w:ascii="Times New Roman" w:hAnsi="Times New Roman" w:cs="Times New Roman"/>
          <w:sz w:val="28"/>
          <w:szCs w:val="28"/>
        </w:rPr>
        <w:t>Маев</w:t>
      </w:r>
      <w:r w:rsidR="00EA4D8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proofErr w:type="gramEnd"/>
      <w:r w:rsidR="00EA4D82">
        <w:rPr>
          <w:rFonts w:ascii="Times New Roman" w:hAnsi="Times New Roman" w:cs="Times New Roman"/>
          <w:sz w:val="28"/>
          <w:szCs w:val="28"/>
        </w:rPr>
        <w:t xml:space="preserve"> Славянского района  от </w:t>
      </w:r>
      <w:r w:rsidR="000F6DD8">
        <w:rPr>
          <w:rFonts w:ascii="Times New Roman" w:hAnsi="Times New Roman" w:cs="Times New Roman"/>
          <w:sz w:val="28"/>
          <w:szCs w:val="28"/>
        </w:rPr>
        <w:t>22.05.20</w:t>
      </w:r>
      <w:r w:rsidR="00DB24F2">
        <w:rPr>
          <w:rFonts w:ascii="Times New Roman" w:hAnsi="Times New Roman" w:cs="Times New Roman"/>
          <w:sz w:val="28"/>
          <w:szCs w:val="28"/>
        </w:rPr>
        <w:t>1</w:t>
      </w:r>
      <w:r w:rsidR="000F6DD8">
        <w:rPr>
          <w:rFonts w:ascii="Times New Roman" w:hAnsi="Times New Roman" w:cs="Times New Roman"/>
          <w:sz w:val="28"/>
          <w:szCs w:val="28"/>
        </w:rPr>
        <w:t>4</w:t>
      </w:r>
      <w:r w:rsidR="00EA4D82">
        <w:rPr>
          <w:rFonts w:ascii="Times New Roman" w:hAnsi="Times New Roman" w:cs="Times New Roman"/>
          <w:sz w:val="28"/>
          <w:szCs w:val="28"/>
        </w:rPr>
        <w:t xml:space="preserve"> г.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№ </w:t>
      </w:r>
      <w:r w:rsidR="00DB24F2">
        <w:rPr>
          <w:rFonts w:ascii="Times New Roman" w:hAnsi="Times New Roman" w:cs="Times New Roman"/>
          <w:sz w:val="28"/>
          <w:szCs w:val="28"/>
        </w:rPr>
        <w:t>2</w:t>
      </w:r>
      <w:r w:rsidR="00CC0DBB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594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DB24F2">
        <w:rPr>
          <w:rFonts w:ascii="Times New Roman" w:hAnsi="Times New Roman" w:cs="Times New Roman"/>
          <w:sz w:val="28"/>
          <w:szCs w:val="28"/>
        </w:rPr>
        <w:t>не позднее</w:t>
      </w:r>
      <w:r w:rsidR="002A0594">
        <w:rPr>
          <w:rFonts w:ascii="Times New Roman" w:hAnsi="Times New Roman" w:cs="Times New Roman"/>
          <w:sz w:val="28"/>
          <w:szCs w:val="28"/>
        </w:rPr>
        <w:t xml:space="preserve">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</w:p>
    <w:p w:rsidR="00BD7107" w:rsidRDefault="005F287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E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4D82">
        <w:rPr>
          <w:rFonts w:ascii="Times New Roman" w:hAnsi="Times New Roman" w:cs="Times New Roman"/>
          <w:sz w:val="28"/>
          <w:szCs w:val="28"/>
        </w:rPr>
        <w:t xml:space="preserve"> п.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DB24F2">
        <w:rPr>
          <w:rFonts w:ascii="Times New Roman" w:hAnsi="Times New Roman" w:cs="Times New Roman"/>
          <w:sz w:val="28"/>
          <w:szCs w:val="28"/>
        </w:rPr>
        <w:t>9</w:t>
      </w:r>
      <w:r w:rsidR="00CE5ED4">
        <w:rPr>
          <w:rFonts w:ascii="Times New Roman" w:hAnsi="Times New Roman" w:cs="Times New Roman"/>
          <w:sz w:val="28"/>
          <w:szCs w:val="28"/>
        </w:rPr>
        <w:t xml:space="preserve"> ст</w:t>
      </w:r>
      <w:r w:rsidR="00FE2FFE">
        <w:rPr>
          <w:rFonts w:ascii="Times New Roman" w:hAnsi="Times New Roman" w:cs="Times New Roman"/>
          <w:sz w:val="28"/>
          <w:szCs w:val="28"/>
        </w:rPr>
        <w:t>.</w:t>
      </w:r>
      <w:r w:rsidR="00093EBF">
        <w:rPr>
          <w:rFonts w:ascii="Times New Roman" w:hAnsi="Times New Roman" w:cs="Times New Roman"/>
          <w:sz w:val="28"/>
          <w:szCs w:val="28"/>
        </w:rPr>
        <w:t xml:space="preserve"> 1</w:t>
      </w:r>
      <w:r w:rsidR="00985E9A">
        <w:rPr>
          <w:rFonts w:ascii="Times New Roman" w:hAnsi="Times New Roman" w:cs="Times New Roman"/>
          <w:sz w:val="28"/>
          <w:szCs w:val="28"/>
        </w:rPr>
        <w:t>9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гл.</w:t>
      </w:r>
      <w:r w:rsidR="00985E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5E9A" w:rsidRP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r w:rsidR="00985E9A">
        <w:rPr>
          <w:rFonts w:ascii="Times New Roman" w:hAnsi="Times New Roman" w:cs="Times New Roman"/>
          <w:sz w:val="28"/>
          <w:szCs w:val="28"/>
        </w:rPr>
        <w:t xml:space="preserve"> Маев</w:t>
      </w:r>
      <w:r w:rsidR="00FE2FFE">
        <w:rPr>
          <w:rFonts w:ascii="Times New Roman" w:hAnsi="Times New Roman" w:cs="Times New Roman"/>
          <w:sz w:val="28"/>
          <w:szCs w:val="28"/>
        </w:rPr>
        <w:t>ском сельском поселении Славянского района», утвержденного решением  пят</w:t>
      </w:r>
      <w:r w:rsidR="00877B9F">
        <w:rPr>
          <w:rFonts w:ascii="Times New Roman" w:hAnsi="Times New Roman" w:cs="Times New Roman"/>
          <w:sz w:val="28"/>
          <w:szCs w:val="28"/>
        </w:rPr>
        <w:t>ь</w:t>
      </w:r>
      <w:r w:rsidR="00FE2FFE">
        <w:rPr>
          <w:rFonts w:ascii="Times New Roman" w:hAnsi="Times New Roman" w:cs="Times New Roman"/>
          <w:sz w:val="28"/>
          <w:szCs w:val="28"/>
        </w:rPr>
        <w:t>десят</w:t>
      </w:r>
      <w:r w:rsidR="00985E9A">
        <w:rPr>
          <w:rFonts w:ascii="Times New Roman" w:hAnsi="Times New Roman" w:cs="Times New Roman"/>
          <w:sz w:val="28"/>
          <w:szCs w:val="28"/>
        </w:rPr>
        <w:t xml:space="preserve">  девятой 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r w:rsidR="00985E9A">
        <w:rPr>
          <w:rFonts w:ascii="Times New Roman" w:hAnsi="Times New Roman" w:cs="Times New Roman"/>
          <w:sz w:val="28"/>
          <w:szCs w:val="28"/>
        </w:rPr>
        <w:t>Маев</w:t>
      </w:r>
      <w:r w:rsidR="00FE2FFE">
        <w:rPr>
          <w:rFonts w:ascii="Times New Roman" w:hAnsi="Times New Roman" w:cs="Times New Roman"/>
          <w:sz w:val="28"/>
          <w:szCs w:val="28"/>
        </w:rPr>
        <w:t>ского сельского поселения Славянского района  от 2</w:t>
      </w:r>
      <w:r w:rsidR="00985E9A">
        <w:rPr>
          <w:rFonts w:ascii="Times New Roman" w:hAnsi="Times New Roman" w:cs="Times New Roman"/>
          <w:sz w:val="28"/>
          <w:szCs w:val="28"/>
        </w:rPr>
        <w:t>2</w:t>
      </w:r>
      <w:r w:rsidR="00FE2FFE">
        <w:rPr>
          <w:rFonts w:ascii="Times New Roman" w:hAnsi="Times New Roman" w:cs="Times New Roman"/>
          <w:sz w:val="28"/>
          <w:szCs w:val="28"/>
        </w:rPr>
        <w:t>.0</w:t>
      </w:r>
      <w:r w:rsidR="00985E9A">
        <w:rPr>
          <w:rFonts w:ascii="Times New Roman" w:hAnsi="Times New Roman" w:cs="Times New Roman"/>
          <w:sz w:val="28"/>
          <w:szCs w:val="28"/>
        </w:rPr>
        <w:t>5</w:t>
      </w:r>
      <w:r w:rsidR="00FE2FFE">
        <w:rPr>
          <w:rFonts w:ascii="Times New Roman" w:hAnsi="Times New Roman" w:cs="Times New Roman"/>
          <w:sz w:val="28"/>
          <w:szCs w:val="28"/>
        </w:rPr>
        <w:t>.201</w:t>
      </w:r>
      <w:r w:rsidR="00985E9A">
        <w:rPr>
          <w:rFonts w:ascii="Times New Roman" w:hAnsi="Times New Roman" w:cs="Times New Roman"/>
          <w:sz w:val="28"/>
          <w:szCs w:val="28"/>
        </w:rPr>
        <w:t>4</w:t>
      </w:r>
      <w:r w:rsidR="00FE2FFE">
        <w:rPr>
          <w:rFonts w:ascii="Times New Roman" w:hAnsi="Times New Roman" w:cs="Times New Roman"/>
          <w:sz w:val="28"/>
          <w:szCs w:val="28"/>
        </w:rPr>
        <w:t xml:space="preserve"> г.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№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2</w:t>
      </w:r>
      <w:r w:rsidR="00FE102C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p w:rsidR="00E10FB3" w:rsidRPr="00B72762" w:rsidRDefault="00093E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E4" w:rsidRPr="00B72762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r w:rsidR="00877B9F" w:rsidRPr="00B72762">
        <w:rPr>
          <w:rFonts w:ascii="Times New Roman" w:hAnsi="Times New Roman" w:cs="Times New Roman"/>
          <w:sz w:val="28"/>
          <w:szCs w:val="28"/>
        </w:rPr>
        <w:t>Маев</w:t>
      </w:r>
      <w:r w:rsidR="00A544E4" w:rsidRPr="00B7276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от </w:t>
      </w:r>
      <w:r w:rsidR="00877B9F" w:rsidRPr="00B72762">
        <w:rPr>
          <w:rFonts w:ascii="Times New Roman" w:hAnsi="Times New Roman" w:cs="Times New Roman"/>
          <w:sz w:val="28"/>
          <w:szCs w:val="28"/>
        </w:rPr>
        <w:t>13</w:t>
      </w:r>
      <w:r w:rsidR="00BD7107" w:rsidRPr="00B72762">
        <w:rPr>
          <w:rFonts w:ascii="Times New Roman" w:hAnsi="Times New Roman" w:cs="Times New Roman"/>
          <w:sz w:val="28"/>
          <w:szCs w:val="28"/>
        </w:rPr>
        <w:t>.11.201</w:t>
      </w:r>
      <w:r w:rsidR="00877B9F" w:rsidRPr="00B72762">
        <w:rPr>
          <w:rFonts w:ascii="Times New Roman" w:hAnsi="Times New Roman" w:cs="Times New Roman"/>
          <w:sz w:val="28"/>
          <w:szCs w:val="28"/>
        </w:rPr>
        <w:t>5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7B9F" w:rsidRPr="00B72762">
        <w:rPr>
          <w:rFonts w:ascii="Times New Roman" w:hAnsi="Times New Roman" w:cs="Times New Roman"/>
          <w:sz w:val="28"/>
          <w:szCs w:val="28"/>
        </w:rPr>
        <w:t>253</w:t>
      </w:r>
      <w:r w:rsidR="00A544E4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«Об </w:t>
      </w:r>
      <w:r w:rsidR="00877B9F" w:rsidRPr="00B72762">
        <w:rPr>
          <w:rFonts w:ascii="Times New Roman" w:hAnsi="Times New Roman" w:cs="Times New Roman"/>
          <w:sz w:val="28"/>
          <w:szCs w:val="28"/>
        </w:rPr>
        <w:t>опубликовании, назначении даты  проведения публичных слушаний</w:t>
      </w:r>
      <w:r w:rsidR="00B81568" w:rsidRPr="00B72762">
        <w:rPr>
          <w:rFonts w:ascii="Times New Roman" w:hAnsi="Times New Roman" w:cs="Times New Roman"/>
          <w:sz w:val="28"/>
          <w:szCs w:val="28"/>
        </w:rPr>
        <w:t>, создании  оргкомитета  по  проведению публичных слушаний, утверждении  порядка учета  предложений  участи</w:t>
      </w:r>
      <w:r w:rsidR="00AE22CD">
        <w:rPr>
          <w:rFonts w:ascii="Times New Roman" w:hAnsi="Times New Roman" w:cs="Times New Roman"/>
          <w:sz w:val="28"/>
          <w:szCs w:val="28"/>
        </w:rPr>
        <w:t>я</w:t>
      </w:r>
      <w:r w:rsidR="00B81568" w:rsidRPr="00B72762">
        <w:rPr>
          <w:rFonts w:ascii="Times New Roman" w:hAnsi="Times New Roman" w:cs="Times New Roman"/>
          <w:sz w:val="28"/>
          <w:szCs w:val="28"/>
        </w:rPr>
        <w:t xml:space="preserve"> граждан в обсуждении  вопросов, выносимых на публичные слушания»</w:t>
      </w:r>
      <w:r w:rsidR="00877B9F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проекта бюджета  </w:t>
      </w:r>
      <w:r w:rsidR="00AE22CD">
        <w:rPr>
          <w:rFonts w:ascii="Times New Roman" w:hAnsi="Times New Roman" w:cs="Times New Roman"/>
          <w:sz w:val="28"/>
          <w:szCs w:val="28"/>
        </w:rPr>
        <w:t>Маевского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Славянского района на 201</w:t>
      </w:r>
      <w:r w:rsidR="00B81568" w:rsidRPr="00B72762">
        <w:rPr>
          <w:rFonts w:ascii="Times New Roman" w:hAnsi="Times New Roman" w:cs="Times New Roman"/>
          <w:sz w:val="28"/>
          <w:szCs w:val="28"/>
        </w:rPr>
        <w:t>6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год, назначении даты проведения публичных слушаний и создании оргкомитета по проведению публичных слушаний» </w:t>
      </w:r>
      <w:r w:rsidR="00781F63" w:rsidRPr="00B72762">
        <w:rPr>
          <w:rFonts w:ascii="Times New Roman" w:hAnsi="Times New Roman" w:cs="Times New Roman"/>
          <w:sz w:val="28"/>
          <w:szCs w:val="28"/>
        </w:rPr>
        <w:t>обнародован</w:t>
      </w:r>
      <w:r w:rsidR="00B72762" w:rsidRPr="00B72762">
        <w:rPr>
          <w:rFonts w:ascii="Times New Roman" w:hAnsi="Times New Roman" w:cs="Times New Roman"/>
          <w:sz w:val="28"/>
          <w:szCs w:val="28"/>
        </w:rPr>
        <w:t>а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72762" w:rsidRPr="00B7276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о публичных слушани</w:t>
      </w:r>
      <w:r w:rsidR="00B72762" w:rsidRPr="00B72762">
        <w:rPr>
          <w:rFonts w:ascii="Times New Roman" w:hAnsi="Times New Roman" w:cs="Times New Roman"/>
          <w:sz w:val="28"/>
          <w:szCs w:val="28"/>
        </w:rPr>
        <w:t>ях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B72762" w:rsidRPr="00B72762">
        <w:rPr>
          <w:rFonts w:ascii="Times New Roman" w:hAnsi="Times New Roman" w:cs="Times New Roman"/>
          <w:sz w:val="28"/>
          <w:szCs w:val="28"/>
        </w:rPr>
        <w:t>по состоянию на 23.11.2015 года</w:t>
      </w:r>
      <w:r w:rsidR="00A544E4" w:rsidRPr="00B72762">
        <w:rPr>
          <w:rFonts w:ascii="Times New Roman" w:hAnsi="Times New Roman" w:cs="Times New Roman"/>
          <w:sz w:val="28"/>
          <w:szCs w:val="28"/>
        </w:rPr>
        <w:t>.</w:t>
      </w:r>
      <w:r w:rsidR="00BC18B1">
        <w:rPr>
          <w:rFonts w:ascii="Times New Roman" w:hAnsi="Times New Roman" w:cs="Times New Roman"/>
          <w:sz w:val="28"/>
          <w:szCs w:val="28"/>
        </w:rPr>
        <w:t xml:space="preserve"> Проведение п</w:t>
      </w:r>
      <w:r w:rsidR="00CC0DBB" w:rsidRPr="00B72762">
        <w:rPr>
          <w:rFonts w:ascii="Times New Roman" w:hAnsi="Times New Roman" w:cs="Times New Roman"/>
          <w:sz w:val="28"/>
          <w:szCs w:val="28"/>
        </w:rPr>
        <w:t>убличны</w:t>
      </w:r>
      <w:r w:rsidR="00BC18B1">
        <w:rPr>
          <w:rFonts w:ascii="Times New Roman" w:hAnsi="Times New Roman" w:cs="Times New Roman"/>
          <w:sz w:val="28"/>
          <w:szCs w:val="28"/>
        </w:rPr>
        <w:t>х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BC18B1">
        <w:rPr>
          <w:rFonts w:ascii="Times New Roman" w:hAnsi="Times New Roman" w:cs="Times New Roman"/>
          <w:sz w:val="28"/>
          <w:szCs w:val="28"/>
        </w:rPr>
        <w:t>й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B72762" w:rsidRPr="00B72762">
        <w:rPr>
          <w:rFonts w:ascii="Times New Roman" w:hAnsi="Times New Roman" w:cs="Times New Roman"/>
          <w:sz w:val="28"/>
          <w:szCs w:val="28"/>
        </w:rPr>
        <w:t>назначен</w:t>
      </w:r>
      <w:r w:rsidR="00BC18B1">
        <w:rPr>
          <w:rFonts w:ascii="Times New Roman" w:hAnsi="Times New Roman" w:cs="Times New Roman"/>
          <w:sz w:val="28"/>
          <w:szCs w:val="28"/>
        </w:rPr>
        <w:t>о</w:t>
      </w:r>
      <w:r w:rsidR="00B72762" w:rsidRPr="00B72762">
        <w:rPr>
          <w:rFonts w:ascii="Times New Roman" w:hAnsi="Times New Roman" w:cs="Times New Roman"/>
          <w:sz w:val="28"/>
          <w:szCs w:val="28"/>
        </w:rPr>
        <w:t xml:space="preserve"> на 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B72762" w:rsidRPr="00B72762">
        <w:rPr>
          <w:rFonts w:ascii="Times New Roman" w:hAnsi="Times New Roman" w:cs="Times New Roman"/>
          <w:sz w:val="28"/>
          <w:szCs w:val="28"/>
        </w:rPr>
        <w:t>0</w:t>
      </w:r>
      <w:r w:rsidR="00BC18B1">
        <w:rPr>
          <w:rFonts w:ascii="Times New Roman" w:hAnsi="Times New Roman" w:cs="Times New Roman"/>
          <w:sz w:val="28"/>
          <w:szCs w:val="28"/>
        </w:rPr>
        <w:t>4</w:t>
      </w:r>
      <w:r w:rsidR="00B72762" w:rsidRPr="00B72762">
        <w:rPr>
          <w:rFonts w:ascii="Times New Roman" w:hAnsi="Times New Roman" w:cs="Times New Roman"/>
          <w:sz w:val="28"/>
          <w:szCs w:val="28"/>
        </w:rPr>
        <w:t>.12.2015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FB3" w:rsidRPr="00B72762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B4A27" w:rsidRDefault="00146A6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="00C152F5"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171B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7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463621">
        <w:rPr>
          <w:rFonts w:ascii="Times New Roman" w:hAnsi="Times New Roman" w:cs="Times New Roman"/>
          <w:sz w:val="28"/>
          <w:szCs w:val="28"/>
        </w:rPr>
        <w:t>со</w:t>
      </w:r>
      <w:r w:rsidR="004C6451">
        <w:rPr>
          <w:rFonts w:ascii="Times New Roman" w:hAnsi="Times New Roman" w:cs="Times New Roman"/>
          <w:sz w:val="28"/>
          <w:szCs w:val="28"/>
        </w:rPr>
        <w:t>ставил</w:t>
      </w:r>
      <w:proofErr w:type="gramEnd"/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B72762">
        <w:rPr>
          <w:rFonts w:ascii="Times New Roman" w:hAnsi="Times New Roman" w:cs="Times New Roman"/>
          <w:sz w:val="28"/>
          <w:szCs w:val="28"/>
        </w:rPr>
        <w:t>17,6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727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7C" w:rsidRPr="003A207C">
        <w:rPr>
          <w:rFonts w:ascii="Times New Roman" w:hAnsi="Times New Roman" w:cs="Times New Roman"/>
          <w:sz w:val="28"/>
          <w:szCs w:val="28"/>
        </w:rPr>
        <w:t>3394,3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B72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058B5">
        <w:rPr>
          <w:rFonts w:ascii="Times New Roman" w:hAnsi="Times New Roman" w:cs="Times New Roman"/>
          <w:sz w:val="28"/>
          <w:szCs w:val="28"/>
        </w:rPr>
        <w:t>, что не превышает 3% суммы расходов согласно ст. 81 БК РФ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-источники финансирования дефицита бюджета (</w:t>
      </w:r>
      <w:r w:rsidR="007A56C0">
        <w:rPr>
          <w:rFonts w:ascii="Times New Roman" w:hAnsi="Times New Roman" w:cs="Times New Roman"/>
          <w:sz w:val="28"/>
          <w:szCs w:val="28"/>
        </w:rPr>
        <w:t>кредиты от  других 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C0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C46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 -</w:t>
      </w:r>
      <w:r w:rsidR="007A56C0">
        <w:rPr>
          <w:rFonts w:ascii="Times New Roman" w:hAnsi="Times New Roman" w:cs="Times New Roman"/>
          <w:sz w:val="28"/>
          <w:szCs w:val="28"/>
        </w:rPr>
        <w:t>1960,0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058B5">
        <w:rPr>
          <w:rFonts w:ascii="Times New Roman" w:hAnsi="Times New Roman" w:cs="Times New Roman"/>
          <w:sz w:val="28"/>
          <w:szCs w:val="28"/>
        </w:rPr>
        <w:t xml:space="preserve"> согласно ст. 23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B5E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407DD0">
        <w:rPr>
          <w:rFonts w:ascii="Times New Roman" w:hAnsi="Times New Roman" w:cs="Times New Roman"/>
          <w:sz w:val="28"/>
          <w:szCs w:val="28"/>
        </w:rPr>
        <w:t>1960,0</w:t>
      </w:r>
      <w:r w:rsidR="00D35E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621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</w:t>
      </w:r>
      <w:r w:rsidR="00407DD0">
        <w:rPr>
          <w:rFonts w:ascii="Times New Roman" w:hAnsi="Times New Roman" w:cs="Times New Roman"/>
          <w:sz w:val="28"/>
          <w:szCs w:val="28"/>
        </w:rPr>
        <w:t xml:space="preserve">           155,0 </w:t>
      </w:r>
      <w:r w:rsidR="00463621">
        <w:rPr>
          <w:rFonts w:ascii="Times New Roman" w:hAnsi="Times New Roman" w:cs="Times New Roman"/>
          <w:sz w:val="28"/>
          <w:szCs w:val="28"/>
        </w:rPr>
        <w:t>тыс.</w:t>
      </w:r>
      <w:r w:rsidR="00AF52C2">
        <w:rPr>
          <w:rFonts w:ascii="Times New Roman" w:hAnsi="Times New Roman" w:cs="Times New Roman"/>
          <w:sz w:val="28"/>
          <w:szCs w:val="28"/>
        </w:rPr>
        <w:t xml:space="preserve"> </w:t>
      </w:r>
      <w:r w:rsidR="00463621">
        <w:rPr>
          <w:rFonts w:ascii="Times New Roman" w:hAnsi="Times New Roman" w:cs="Times New Roman"/>
          <w:sz w:val="28"/>
          <w:szCs w:val="28"/>
        </w:rPr>
        <w:t>рублей</w:t>
      </w:r>
      <w:r w:rsidR="0006543F">
        <w:rPr>
          <w:rFonts w:ascii="Times New Roman" w:hAnsi="Times New Roman" w:cs="Times New Roman"/>
          <w:sz w:val="28"/>
          <w:szCs w:val="28"/>
        </w:rPr>
        <w:t>,</w:t>
      </w:r>
      <w:r w:rsidR="0012154C">
        <w:rPr>
          <w:rFonts w:ascii="Times New Roman" w:hAnsi="Times New Roman" w:cs="Times New Roman"/>
          <w:sz w:val="28"/>
          <w:szCs w:val="28"/>
        </w:rPr>
        <w:t xml:space="preserve">  что соответствует ст. 107</w:t>
      </w:r>
      <w:r w:rsidR="00A57F44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8B5E55" w:rsidRDefault="008B5E55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долга на 2016года</w:t>
      </w:r>
      <w:r w:rsidR="0012154C">
        <w:rPr>
          <w:rFonts w:ascii="Times New Roman" w:hAnsi="Times New Roman" w:cs="Times New Roman"/>
          <w:sz w:val="28"/>
          <w:szCs w:val="28"/>
        </w:rPr>
        <w:t xml:space="preserve"> 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 в размере 150,0 тыс. рублей.</w:t>
      </w:r>
    </w:p>
    <w:p w:rsidR="00B905AE" w:rsidRPr="00B905AE" w:rsidRDefault="00C1512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 бюджетной и налоговой политики муниципального образования на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r w:rsidR="00407DD0">
        <w:rPr>
          <w:rFonts w:ascii="Times New Roman" w:eastAsia="Calibri" w:hAnsi="Times New Roman" w:cs="Times New Roman"/>
          <w:sz w:val="28"/>
          <w:szCs w:val="28"/>
          <w:lang w:eastAsia="en-US"/>
        </w:rPr>
        <w:t>Маев</w:t>
      </w:r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255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Маевс</w:t>
      </w:r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кого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год», которая подготовлена в соответствии со ст.172,184.2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Маевском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утвержденном  решением пятьдесят девятой сессии Совета Маевского сельского поселения Славянского района от 22.05.2014 года №2  с учетом последующих дополнений и изменений.</w:t>
      </w:r>
    </w:p>
    <w:p w:rsidR="00B905AE" w:rsidRPr="00B905AE" w:rsidRDefault="00850A4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ослание Президента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Федеральному Собранию  Российской Федерации от 04.12.2014 года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>во внимание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 бюджетной и налоговой политики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Маев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района. </w:t>
      </w:r>
    </w:p>
    <w:p w:rsidR="00B905AE" w:rsidRPr="00AB0938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переход к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</w:t>
      </w:r>
      <w:proofErr w:type="gramStart"/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нформация об утверждении  </w:t>
      </w:r>
      <w:r w:rsidR="005468E0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 w:rsidRP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не представлена к экспертизе</w:t>
      </w:r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Default="00BF4024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50">
        <w:rPr>
          <w:rFonts w:ascii="Times New Roman" w:hAnsi="Times New Roman" w:cs="Times New Roman"/>
          <w:sz w:val="28"/>
          <w:szCs w:val="28"/>
        </w:rPr>
        <w:t>Постановлением администрации Маевского сельского поселения</w:t>
      </w:r>
      <w:r w:rsidRPr="008A4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Славянского района от 10.11.2015г. № 255 « Об утверждении среднесрочного финансового плана   муниципального образования </w:t>
      </w:r>
      <w:proofErr w:type="spellStart"/>
      <w:r w:rsidRPr="00BC18B1">
        <w:rPr>
          <w:rFonts w:ascii="Times New Roman" w:hAnsi="Times New Roman" w:cs="Times New Roman"/>
          <w:sz w:val="28"/>
          <w:szCs w:val="28"/>
        </w:rPr>
        <w:t>Маевское</w:t>
      </w:r>
      <w:proofErr w:type="spellEnd"/>
      <w:r w:rsidRPr="00BC18B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85550">
        <w:rPr>
          <w:rFonts w:ascii="Times New Roman" w:hAnsi="Times New Roman" w:cs="Times New Roman"/>
          <w:sz w:val="28"/>
          <w:szCs w:val="28"/>
        </w:rPr>
        <w:t>о</w:t>
      </w:r>
      <w:r w:rsidRPr="00BC18B1">
        <w:rPr>
          <w:rFonts w:ascii="Times New Roman" w:hAnsi="Times New Roman" w:cs="Times New Roman"/>
          <w:sz w:val="28"/>
          <w:szCs w:val="28"/>
        </w:rPr>
        <w:t>е поселение  на 2016-2018 годы» утверждён среднесрочный финансовый план Маевского сельского поселения на 2016 – 2018 годы с основными характеристиками:</w:t>
      </w:r>
    </w:p>
    <w:p w:rsidR="0012154C" w:rsidRPr="00BC18B1" w:rsidRDefault="0012154C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345"/>
        <w:gridCol w:w="2035"/>
        <w:gridCol w:w="1977"/>
        <w:gridCol w:w="2272"/>
      </w:tblGrid>
      <w:tr w:rsidR="00BF4024" w:rsidTr="00574F15">
        <w:trPr>
          <w:trHeight w:val="253"/>
        </w:trPr>
        <w:tc>
          <w:tcPr>
            <w:tcW w:w="557" w:type="dxa"/>
            <w:vMerge w:val="restart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2016 год</w:t>
            </w:r>
          </w:p>
        </w:tc>
        <w:tc>
          <w:tcPr>
            <w:tcW w:w="4269" w:type="dxa"/>
            <w:gridSpan w:val="2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F4024" w:rsidTr="00574F15">
        <w:trPr>
          <w:trHeight w:val="481"/>
        </w:trPr>
        <w:tc>
          <w:tcPr>
            <w:tcW w:w="557" w:type="dxa"/>
            <w:vMerge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F4024" w:rsidRDefault="00BF4024" w:rsidP="00121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2285" w:type="dxa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4024" w:rsidTr="00574F15">
        <w:trPr>
          <w:trHeight w:val="271"/>
        </w:trPr>
        <w:tc>
          <w:tcPr>
            <w:tcW w:w="557" w:type="dxa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038" w:type="dxa"/>
          </w:tcPr>
          <w:p w:rsidR="00BF4024" w:rsidRPr="0012154C" w:rsidRDefault="00BF4024" w:rsidP="00121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 xml:space="preserve">    6296,1</w:t>
            </w:r>
          </w:p>
        </w:tc>
        <w:tc>
          <w:tcPr>
            <w:tcW w:w="1984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6382,0</w:t>
            </w:r>
          </w:p>
        </w:tc>
        <w:tc>
          <w:tcPr>
            <w:tcW w:w="2285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6422,6</w:t>
            </w:r>
          </w:p>
        </w:tc>
      </w:tr>
      <w:tr w:rsidR="00BF4024" w:rsidTr="00574F15">
        <w:trPr>
          <w:trHeight w:val="297"/>
        </w:trPr>
        <w:tc>
          <w:tcPr>
            <w:tcW w:w="557" w:type="dxa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038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 xml:space="preserve">    6296,1</w:t>
            </w:r>
          </w:p>
        </w:tc>
        <w:tc>
          <w:tcPr>
            <w:tcW w:w="1984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6382,0</w:t>
            </w:r>
          </w:p>
        </w:tc>
        <w:tc>
          <w:tcPr>
            <w:tcW w:w="2285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6422,6</w:t>
            </w:r>
          </w:p>
        </w:tc>
      </w:tr>
      <w:tr w:rsidR="00BF4024" w:rsidTr="00574F15">
        <w:trPr>
          <w:trHeight w:val="470"/>
        </w:trPr>
        <w:tc>
          <w:tcPr>
            <w:tcW w:w="557" w:type="dxa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0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Дефици</w:t>
            </w:r>
            <w:proofErr w:type="gramStart"/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-), профицит(+)</w:t>
            </w:r>
          </w:p>
        </w:tc>
        <w:tc>
          <w:tcPr>
            <w:tcW w:w="2038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024" w:rsidTr="00574F15">
        <w:trPr>
          <w:trHeight w:val="364"/>
        </w:trPr>
        <w:tc>
          <w:tcPr>
            <w:tcW w:w="557" w:type="dxa"/>
          </w:tcPr>
          <w:p w:rsidR="00BF4024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 xml:space="preserve">    1960,0</w:t>
            </w:r>
          </w:p>
        </w:tc>
        <w:tc>
          <w:tcPr>
            <w:tcW w:w="1984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</w:tc>
        <w:tc>
          <w:tcPr>
            <w:tcW w:w="2285" w:type="dxa"/>
          </w:tcPr>
          <w:p w:rsidR="00BF4024" w:rsidRPr="0012154C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</w:tc>
      </w:tr>
    </w:tbl>
    <w:p w:rsidR="00170238" w:rsidRDefault="00170238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План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 в среднесрочной перспективе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усилия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бюджетного процесса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на реализацию мероприятий по внедрению  в практику новых  механизмов бюджетирования: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B12DFA" w:rsidRDefault="00B12DF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</w:t>
      </w:r>
      <w:r w:rsidR="00FF444F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п.2 ст. 179  БК РФ при планировании бюджета не  предусмотрена ни одна целевая программа</w:t>
      </w:r>
      <w:r w:rsidR="00BA6110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должны быть  утверждены на позднее одного месяца  до дня   внесения  проекта решения о бюджете.</w:t>
      </w:r>
      <w:r w:rsidR="00FF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Default="00B905AE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D05320" w:rsidRPr="00B905AE" w:rsidRDefault="00D05320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1)</w:t>
      </w:r>
    </w:p>
    <w:p w:rsidR="00170238" w:rsidRDefault="00170238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024" w:rsidRPr="002F57DB" w:rsidRDefault="00BF4024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доходов бюджета</w:t>
      </w:r>
    </w:p>
    <w:p w:rsidR="00BF4024" w:rsidRDefault="00BF4024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Маевского сельского поселения за период 2014-2016 годов</w:t>
      </w:r>
    </w:p>
    <w:p w:rsidR="00363C61" w:rsidRPr="0065749A" w:rsidRDefault="0065749A" w:rsidP="004073DD">
      <w:pPr>
        <w:tabs>
          <w:tab w:val="left" w:pos="672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3C61" w:rsidRPr="0065749A">
        <w:rPr>
          <w:rFonts w:ascii="Times New Roman" w:hAnsi="Times New Roman"/>
          <w:b/>
          <w:sz w:val="28"/>
          <w:szCs w:val="28"/>
        </w:rPr>
        <w:t>Таблица</w:t>
      </w:r>
      <w:r w:rsidR="002F57DB" w:rsidRPr="0065749A">
        <w:rPr>
          <w:rFonts w:ascii="Times New Roman" w:hAnsi="Times New Roman"/>
          <w:b/>
          <w:sz w:val="28"/>
          <w:szCs w:val="28"/>
        </w:rPr>
        <w:t xml:space="preserve"> №1</w:t>
      </w:r>
      <w:r w:rsidR="00363C61" w:rsidRPr="0065749A">
        <w:rPr>
          <w:rFonts w:ascii="Times New Roman" w:hAnsi="Times New Roman"/>
          <w:b/>
          <w:sz w:val="28"/>
          <w:szCs w:val="28"/>
        </w:rPr>
        <w:t xml:space="preserve"> </w:t>
      </w:r>
    </w:p>
    <w:p w:rsidR="00363C61" w:rsidRDefault="00BF4024" w:rsidP="00BF4024">
      <w:pPr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hAnsi="Times New Roman"/>
          <w:sz w:val="24"/>
          <w:szCs w:val="24"/>
        </w:rPr>
      </w:pPr>
      <w:r w:rsidRPr="00390502">
        <w:rPr>
          <w:rFonts w:ascii="Times New Roman" w:hAnsi="Times New Roman"/>
          <w:sz w:val="24"/>
          <w:szCs w:val="24"/>
        </w:rPr>
        <w:t xml:space="preserve"> </w:t>
      </w:r>
      <w:r w:rsidR="00363C61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363C61">
        <w:rPr>
          <w:rFonts w:ascii="Times New Roman" w:hAnsi="Times New Roman"/>
          <w:sz w:val="24"/>
          <w:szCs w:val="24"/>
        </w:rPr>
        <w:t>в</w:t>
      </w:r>
      <w:proofErr w:type="gramEnd"/>
      <w:r w:rsidR="00363C61">
        <w:rPr>
          <w:rFonts w:ascii="Times New Roman" w:hAnsi="Times New Roman"/>
          <w:sz w:val="24"/>
          <w:szCs w:val="24"/>
        </w:rPr>
        <w:t xml:space="preserve"> %)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2521"/>
        <w:gridCol w:w="2231"/>
        <w:gridCol w:w="2268"/>
        <w:gridCol w:w="2766"/>
      </w:tblGrid>
      <w:tr w:rsidR="00363C61" w:rsidTr="009D4A33">
        <w:trPr>
          <w:trHeight w:val="76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доходов в 201</w:t>
            </w:r>
            <w:r w:rsidR="009D4A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доходов на 201</w:t>
            </w:r>
            <w:r w:rsidR="009D4A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ожидаемое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доходов на 201</w:t>
            </w:r>
            <w:r w:rsidR="009D4A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C61" w:rsidTr="009D4A33">
        <w:trPr>
          <w:trHeight w:val="63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A03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E25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74F15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F550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F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E25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  <w:tr w:rsidR="00363C61" w:rsidTr="009D4A33">
        <w:trPr>
          <w:trHeight w:val="76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102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Платежи за негативное воздействие на окружающую среду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A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15" w:rsidRPr="00F550AC" w:rsidRDefault="00F16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C61" w:rsidRPr="00F550AC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A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F550AC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550AC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50AC">
              <w:rPr>
                <w:rFonts w:ascii="Times New Roman" w:hAnsi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F550AC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AC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F550AC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363C61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550A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52,5</w:t>
            </w:r>
          </w:p>
        </w:tc>
      </w:tr>
      <w:tr w:rsidR="00363C61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81652F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81652F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81652F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81652F" w:rsidRDefault="0081652F" w:rsidP="00E25A0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70238" w:rsidRDefault="0017023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CF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приведенной таблицы видно, что в структуре доходов</w:t>
      </w:r>
      <w:r w:rsidR="00802EE1">
        <w:rPr>
          <w:rFonts w:ascii="Times New Roman" w:hAnsi="Times New Roman"/>
          <w:sz w:val="28"/>
          <w:szCs w:val="28"/>
        </w:rPr>
        <w:t xml:space="preserve"> анализируемого периода</w:t>
      </w:r>
      <w:r>
        <w:rPr>
          <w:rFonts w:ascii="Times New Roman" w:hAnsi="Times New Roman"/>
          <w:sz w:val="28"/>
          <w:szCs w:val="28"/>
        </w:rPr>
        <w:t xml:space="preserve"> наблюдается </w:t>
      </w:r>
      <w:r w:rsidR="000314D5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14D5">
        <w:rPr>
          <w:rFonts w:ascii="Times New Roman" w:hAnsi="Times New Roman"/>
          <w:sz w:val="28"/>
          <w:szCs w:val="28"/>
        </w:rPr>
        <w:t xml:space="preserve">доли </w:t>
      </w:r>
      <w:r>
        <w:rPr>
          <w:rFonts w:ascii="Times New Roman" w:hAnsi="Times New Roman"/>
          <w:sz w:val="28"/>
          <w:szCs w:val="28"/>
        </w:rPr>
        <w:t xml:space="preserve">налоговых и </w:t>
      </w:r>
      <w:r>
        <w:rPr>
          <w:rFonts w:ascii="Times New Roman" w:hAnsi="Times New Roman"/>
          <w:sz w:val="28"/>
          <w:szCs w:val="28"/>
        </w:rPr>
        <w:lastRenderedPageBreak/>
        <w:t xml:space="preserve">неналоговых поступлений с </w:t>
      </w:r>
      <w:r w:rsidR="00802EE1">
        <w:rPr>
          <w:rFonts w:ascii="Times New Roman" w:hAnsi="Times New Roman"/>
          <w:sz w:val="28"/>
          <w:szCs w:val="28"/>
        </w:rPr>
        <w:t>35,2</w:t>
      </w:r>
      <w:r w:rsidR="008B46CF">
        <w:rPr>
          <w:rFonts w:ascii="Times New Roman" w:hAnsi="Times New Roman"/>
          <w:sz w:val="28"/>
          <w:szCs w:val="28"/>
        </w:rPr>
        <w:t>% в исполнении бюджета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B46CF">
        <w:rPr>
          <w:rFonts w:ascii="Times New Roman" w:hAnsi="Times New Roman"/>
          <w:sz w:val="28"/>
          <w:szCs w:val="28"/>
        </w:rPr>
        <w:t xml:space="preserve">года до </w:t>
      </w:r>
      <w:r w:rsidR="00802EE1">
        <w:rPr>
          <w:rFonts w:ascii="Times New Roman" w:hAnsi="Times New Roman"/>
          <w:sz w:val="28"/>
          <w:szCs w:val="28"/>
        </w:rPr>
        <w:t>47,5</w:t>
      </w:r>
      <w:r w:rsidR="008B46CF">
        <w:rPr>
          <w:rFonts w:ascii="Times New Roman" w:hAnsi="Times New Roman"/>
          <w:sz w:val="28"/>
          <w:szCs w:val="28"/>
        </w:rPr>
        <w:t>% планируемого бюджета 201</w:t>
      </w:r>
      <w:r w:rsidR="00F16F15">
        <w:rPr>
          <w:rFonts w:ascii="Times New Roman" w:hAnsi="Times New Roman"/>
          <w:sz w:val="28"/>
          <w:szCs w:val="28"/>
        </w:rPr>
        <w:t>6</w:t>
      </w:r>
      <w:r w:rsidR="008B46CF">
        <w:rPr>
          <w:rFonts w:ascii="Times New Roman" w:hAnsi="Times New Roman"/>
          <w:sz w:val="28"/>
          <w:szCs w:val="28"/>
        </w:rPr>
        <w:t xml:space="preserve"> года.</w:t>
      </w:r>
    </w:p>
    <w:p w:rsidR="00363C61" w:rsidRDefault="008B46CF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долю в приросте  налоговых доходов  составят </w:t>
      </w:r>
      <w:r w:rsidR="00802EE1">
        <w:rPr>
          <w:rFonts w:ascii="Times New Roman" w:hAnsi="Times New Roman"/>
          <w:sz w:val="28"/>
          <w:szCs w:val="28"/>
        </w:rPr>
        <w:t>доходы от уплаты  акцизов на автомобильный и прямогонный бензин, дизельное топливо, моторные масла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035A92">
        <w:rPr>
          <w:rFonts w:ascii="Times New Roman" w:hAnsi="Times New Roman"/>
          <w:sz w:val="28"/>
          <w:szCs w:val="28"/>
        </w:rPr>
        <w:t xml:space="preserve"> от </w:t>
      </w:r>
      <w:r w:rsidR="00802EE1">
        <w:rPr>
          <w:rFonts w:ascii="Times New Roman" w:hAnsi="Times New Roman"/>
          <w:sz w:val="28"/>
          <w:szCs w:val="28"/>
        </w:rPr>
        <w:t>10,8</w:t>
      </w:r>
      <w:r>
        <w:rPr>
          <w:rFonts w:ascii="Times New Roman" w:hAnsi="Times New Roman"/>
          <w:sz w:val="28"/>
          <w:szCs w:val="28"/>
        </w:rPr>
        <w:t>% в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="00AC275E">
        <w:rPr>
          <w:rFonts w:ascii="Times New Roman" w:hAnsi="Times New Roman"/>
          <w:sz w:val="28"/>
          <w:szCs w:val="28"/>
        </w:rPr>
        <w:t xml:space="preserve">о </w:t>
      </w:r>
      <w:r w:rsidR="00802EE1">
        <w:rPr>
          <w:rFonts w:ascii="Times New Roman" w:hAnsi="Times New Roman"/>
          <w:sz w:val="28"/>
          <w:szCs w:val="28"/>
        </w:rPr>
        <w:t>17,6</w:t>
      </w:r>
      <w:r w:rsidR="00AC275E">
        <w:rPr>
          <w:rFonts w:ascii="Times New Roman" w:hAnsi="Times New Roman"/>
          <w:sz w:val="28"/>
          <w:szCs w:val="28"/>
        </w:rPr>
        <w:t>% в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AC275E">
        <w:rPr>
          <w:rFonts w:ascii="Times New Roman" w:hAnsi="Times New Roman"/>
          <w:sz w:val="28"/>
          <w:szCs w:val="28"/>
        </w:rPr>
        <w:t xml:space="preserve"> планируемом 201</w:t>
      </w:r>
      <w:r w:rsidR="00F16F15"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году</w:t>
      </w:r>
      <w:r w:rsidR="002F57DB">
        <w:rPr>
          <w:rFonts w:ascii="Times New Roman" w:hAnsi="Times New Roman"/>
          <w:sz w:val="28"/>
          <w:szCs w:val="28"/>
        </w:rPr>
        <w:t xml:space="preserve"> в основном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 w:rsidR="00646F53">
        <w:rPr>
          <w:rFonts w:ascii="Times New Roman" w:hAnsi="Times New Roman"/>
          <w:sz w:val="28"/>
          <w:szCs w:val="28"/>
        </w:rPr>
        <w:t>за счет</w:t>
      </w:r>
      <w:r w:rsidR="00AC275E">
        <w:rPr>
          <w:rFonts w:ascii="Times New Roman" w:hAnsi="Times New Roman"/>
          <w:sz w:val="28"/>
          <w:szCs w:val="28"/>
        </w:rPr>
        <w:t xml:space="preserve"> индексации  </w:t>
      </w:r>
      <w:r w:rsidR="00802EE1">
        <w:rPr>
          <w:rFonts w:ascii="Times New Roman" w:hAnsi="Times New Roman"/>
          <w:sz w:val="28"/>
          <w:szCs w:val="28"/>
        </w:rPr>
        <w:t>цены и применения индекса дефлятора при расчетах</w:t>
      </w:r>
      <w:r w:rsidR="00AC275E">
        <w:rPr>
          <w:rFonts w:ascii="Times New Roman" w:hAnsi="Times New Roman"/>
          <w:sz w:val="28"/>
          <w:szCs w:val="28"/>
        </w:rPr>
        <w:t>.</w:t>
      </w:r>
    </w:p>
    <w:p w:rsidR="00035A92" w:rsidRDefault="00035A92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C275E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>ы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уплаты </w:t>
      </w:r>
      <w:r w:rsidR="00AC275E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="00AC275E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а</w:t>
      </w:r>
      <w:r w:rsidR="00AC27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абсолютном выражении планируются ниже уровня 2014 года на 100,0 тыс. рублей.</w:t>
      </w:r>
    </w:p>
    <w:p w:rsidR="00363C61" w:rsidRDefault="00035A92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увеличение дохода по налогу на доходы физических лиц </w:t>
      </w:r>
      <w:r w:rsidR="00AC275E">
        <w:rPr>
          <w:rFonts w:ascii="Times New Roman" w:hAnsi="Times New Roman"/>
          <w:sz w:val="28"/>
          <w:szCs w:val="28"/>
        </w:rPr>
        <w:t xml:space="preserve"> в  бюджет</w:t>
      </w:r>
      <w:r>
        <w:rPr>
          <w:rFonts w:ascii="Times New Roman" w:hAnsi="Times New Roman"/>
          <w:sz w:val="28"/>
          <w:szCs w:val="28"/>
        </w:rPr>
        <w:t>е</w:t>
      </w:r>
      <w:r w:rsidR="00AC27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года до </w:t>
      </w:r>
      <w:r>
        <w:rPr>
          <w:rFonts w:ascii="Times New Roman" w:hAnsi="Times New Roman"/>
          <w:sz w:val="28"/>
          <w:szCs w:val="28"/>
        </w:rPr>
        <w:t>7,7</w:t>
      </w:r>
      <w:r w:rsidR="00AC275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дохода бюджета за счет увеличения уровня заработной платы.</w:t>
      </w:r>
    </w:p>
    <w:p w:rsidR="00FB057A" w:rsidRDefault="00FB057A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57A" w:rsidRDefault="007F435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арактеристика доходов бюджета </w:t>
      </w:r>
      <w:r w:rsidR="00035A9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92" w:rsidRPr="00084D6A" w:rsidRDefault="00035A9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расчетов формирования доходной </w:t>
      </w:r>
      <w:r w:rsidR="001E494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35A92">
        <w:rPr>
          <w:rFonts w:ascii="Times New Roman" w:hAnsi="Times New Roman" w:cs="Times New Roman"/>
          <w:sz w:val="28"/>
          <w:szCs w:val="28"/>
        </w:rPr>
        <w:t>3070,8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35A92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67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№2)</w:t>
      </w:r>
    </w:p>
    <w:p w:rsidR="00363C61" w:rsidRPr="00C10167" w:rsidRDefault="00C1016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r w:rsidR="008D1BF4">
        <w:rPr>
          <w:rFonts w:ascii="Times New Roman" w:hAnsi="Times New Roman"/>
          <w:b/>
          <w:sz w:val="28"/>
          <w:szCs w:val="28"/>
        </w:rPr>
        <w:t>Маевского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</w:t>
      </w:r>
      <w:r w:rsidR="008D1B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8D1B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D1BF4" w:rsidRDefault="008D1BF4" w:rsidP="008D1BF4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10167">
        <w:rPr>
          <w:rFonts w:ascii="Times New Roman" w:hAnsi="Times New Roman"/>
          <w:b/>
          <w:sz w:val="28"/>
          <w:szCs w:val="28"/>
        </w:rPr>
        <w:t xml:space="preserve">аблица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63C61" w:rsidRPr="00C10167" w:rsidRDefault="0017023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(</w:t>
      </w:r>
      <w:r w:rsidR="00C10167"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="00C10167"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="00C10167"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="00C10167" w:rsidRPr="00C10167">
        <w:rPr>
          <w:rFonts w:ascii="Times New Roman" w:hAnsi="Times New Roman"/>
          <w:b/>
          <w:sz w:val="16"/>
          <w:szCs w:val="16"/>
        </w:rPr>
        <w:t>уб</w:t>
      </w:r>
      <w:proofErr w:type="spellEnd"/>
      <w:r w:rsidR="00EB6F4D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>)</w:t>
      </w:r>
    </w:p>
    <w:tbl>
      <w:tblPr>
        <w:tblW w:w="5666" w:type="pct"/>
        <w:jc w:val="center"/>
        <w:tblLook w:val="04A0" w:firstRow="1" w:lastRow="0" w:firstColumn="1" w:lastColumn="0" w:noHBand="0" w:noVBand="1"/>
      </w:tblPr>
      <w:tblGrid>
        <w:gridCol w:w="1318"/>
        <w:gridCol w:w="1098"/>
        <w:gridCol w:w="684"/>
        <w:gridCol w:w="1018"/>
        <w:gridCol w:w="867"/>
        <w:gridCol w:w="823"/>
        <w:gridCol w:w="609"/>
        <w:gridCol w:w="823"/>
        <w:gridCol w:w="576"/>
        <w:gridCol w:w="823"/>
        <w:gridCol w:w="656"/>
        <w:gridCol w:w="775"/>
        <w:gridCol w:w="775"/>
      </w:tblGrid>
      <w:tr w:rsidR="00363C61" w:rsidTr="00DB7725">
        <w:trPr>
          <w:trHeight w:val="255"/>
          <w:jc w:val="center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год, тыс. руб.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факту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плану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ожидаемому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исп.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плана 2015 года</w:t>
            </w:r>
          </w:p>
        </w:tc>
      </w:tr>
      <w:tr w:rsidR="00363C61" w:rsidTr="00DB7725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8D1BF4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D1BF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D1BF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D1BF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группы доходов</w:t>
            </w:r>
          </w:p>
        </w:tc>
      </w:tr>
      <w:tr w:rsidR="00363C61" w:rsidTr="00DB7725">
        <w:trPr>
          <w:trHeight w:val="224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3173,6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3185,6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2901,8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3070,8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-102,8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D1BF4">
              <w:rPr>
                <w:rFonts w:ascii="Times New Roman" w:hAnsi="Times New Roman"/>
                <w:b/>
                <w:sz w:val="16"/>
                <w:szCs w:val="16"/>
              </w:rPr>
              <w:t>114,8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169,0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363C61" w:rsidTr="00DB7725">
        <w:trPr>
          <w:trHeight w:val="18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2811,4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2890,8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2890,8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2890,8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79,4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102,8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44,7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/>
                <w:sz w:val="16"/>
                <w:szCs w:val="16"/>
              </w:rPr>
              <w:t>41,12</w:t>
            </w:r>
          </w:p>
        </w:tc>
      </w:tr>
      <w:tr w:rsidR="00363C61" w:rsidTr="00DB7725">
        <w:trPr>
          <w:trHeight w:val="163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</w:tr>
      <w:tr w:rsidR="00363C61" w:rsidTr="00DB7725">
        <w:trPr>
          <w:trHeight w:val="148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Cs/>
                <w:sz w:val="16"/>
                <w:szCs w:val="16"/>
              </w:rPr>
              <w:t>337,4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Cs/>
                <w:sz w:val="16"/>
                <w:szCs w:val="16"/>
              </w:rPr>
              <w:t>342,0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8D1BF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101,4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105,9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105,</w:t>
            </w:r>
            <w:r w:rsidR="00D01C69" w:rsidRPr="00D51C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</w:tr>
      <w:tr w:rsidR="00363C61" w:rsidTr="00DB7725">
        <w:trPr>
          <w:trHeight w:val="184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1054,8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</w:tr>
      <w:tr w:rsidR="00363C61" w:rsidTr="00DB7725">
        <w:trPr>
          <w:trHeight w:val="5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Cs/>
                <w:sz w:val="16"/>
                <w:szCs w:val="16"/>
              </w:rPr>
              <w:t>22,0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CF8">
              <w:rPr>
                <w:rFonts w:ascii="Times New Roman" w:hAnsi="Times New Roman"/>
                <w:bCs/>
                <w:sz w:val="16"/>
                <w:szCs w:val="16"/>
              </w:rPr>
              <w:t>42,0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102</w:t>
            </w:r>
            <w:r w:rsidR="00363C61" w:rsidRPr="00D51CF8">
              <w:rPr>
                <w:rFonts w:ascii="Times New Roman" w:hAnsi="Times New Roman"/>
                <w:sz w:val="16"/>
                <w:szCs w:val="16"/>
              </w:rPr>
              <w:t>,</w:t>
            </w:r>
            <w:r w:rsidRPr="00D51CF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102,0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363C61" w:rsidTr="00DB7725">
        <w:trPr>
          <w:trHeight w:val="322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Транспортный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DB7725">
        <w:trPr>
          <w:trHeight w:val="227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01C69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D51C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D51CF8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</w:tr>
      <w:tr w:rsidR="00363C61" w:rsidTr="00DB7725">
        <w:trPr>
          <w:trHeight w:val="227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DB7725">
        <w:trPr>
          <w:trHeight w:val="617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D51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51CF8"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169,0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1536,4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363C61" w:rsidTr="00DB7725">
        <w:trPr>
          <w:trHeight w:val="82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D51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51CF8">
              <w:rPr>
                <w:rFonts w:ascii="Times New Roman" w:hAnsi="Times New Roman"/>
                <w:b/>
                <w:sz w:val="16"/>
                <w:szCs w:val="16"/>
              </w:rPr>
              <w:t>115,0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3C61" w:rsidTr="00DB7725">
        <w:trPr>
          <w:trHeight w:val="157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использования имуще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214,5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-42,5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363C61" w:rsidTr="00DB7725">
        <w:trPr>
          <w:trHeight w:val="51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19,0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</w:tr>
      <w:tr w:rsidR="00363C61" w:rsidTr="00DB7725">
        <w:trPr>
          <w:trHeight w:val="1131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продажи </w:t>
            </w:r>
            <w:r w:rsidR="003659F6">
              <w:rPr>
                <w:rFonts w:ascii="Times New Roman" w:hAnsi="Times New Roman"/>
                <w:bCs/>
                <w:sz w:val="16"/>
                <w:szCs w:val="16"/>
              </w:rPr>
              <w:t xml:space="preserve">земельных участков </w:t>
            </w:r>
            <w:proofErr w:type="spellStart"/>
            <w:proofErr w:type="gramStart"/>
            <w:r w:rsidR="003659F6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 w:rsidR="003659F6">
              <w:rPr>
                <w:rFonts w:ascii="Times New Roman" w:hAnsi="Times New Roman"/>
                <w:bCs/>
                <w:sz w:val="16"/>
                <w:szCs w:val="16"/>
              </w:rPr>
              <w:t xml:space="preserve"> собственности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27,0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59F6" w:rsidTr="003659F6">
        <w:trPr>
          <w:trHeight w:val="138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59F6" w:rsidTr="003659F6">
        <w:trPr>
          <w:trHeight w:val="45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186,2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-21,2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-119,8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26,3</w:t>
            </w:r>
          </w:p>
        </w:tc>
      </w:tr>
      <w:tr w:rsidR="00363C61" w:rsidTr="00DB7725">
        <w:trPr>
          <w:trHeight w:val="12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5845,7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3966,9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2451,4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-572,6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572,6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85,6</w:t>
            </w:r>
            <w:r w:rsidR="00363C6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309,1</w:t>
            </w:r>
          </w:p>
        </w:tc>
      </w:tr>
      <w:tr w:rsidR="00363C61" w:rsidTr="00DB7725">
        <w:trPr>
          <w:trHeight w:val="106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9019,3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7152,5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6868,7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66465,1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-2554,2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-687,4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-403,6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73,8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</w:p>
        </w:tc>
      </w:tr>
    </w:tbl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23A" w:rsidRDefault="000E18A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предусматриваются </w:t>
      </w:r>
      <w:r w:rsidR="002252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659F6">
        <w:rPr>
          <w:rFonts w:ascii="Times New Roman" w:hAnsi="Times New Roman" w:cs="Times New Roman"/>
          <w:sz w:val="28"/>
          <w:szCs w:val="28"/>
        </w:rPr>
        <w:t>6465,1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47ADB">
        <w:rPr>
          <w:rFonts w:ascii="Times New Roman" w:hAnsi="Times New Roman" w:cs="Times New Roman"/>
          <w:sz w:val="28"/>
          <w:szCs w:val="28"/>
        </w:rPr>
        <w:t>94,1</w:t>
      </w:r>
      <w:r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A47ADB">
        <w:rPr>
          <w:rFonts w:ascii="Times New Roman" w:hAnsi="Times New Roman" w:cs="Times New Roman"/>
          <w:sz w:val="28"/>
          <w:szCs w:val="28"/>
        </w:rPr>
        <w:t>71,6</w:t>
      </w:r>
      <w:r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Наблюдается устойчивое снижение доходов в основном за счет снижения </w:t>
      </w:r>
      <w:r w:rsidR="00A47ADB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2972EC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 w:rsidR="00A47ADB">
        <w:rPr>
          <w:rFonts w:ascii="Times New Roman" w:hAnsi="Times New Roman" w:cs="Times New Roman"/>
          <w:sz w:val="28"/>
          <w:szCs w:val="28"/>
        </w:rPr>
        <w:t>2554,2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фактическому исполнению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A47ADB">
        <w:rPr>
          <w:rFonts w:ascii="Times New Roman" w:hAnsi="Times New Roman" w:cs="Times New Roman"/>
          <w:sz w:val="28"/>
          <w:szCs w:val="28"/>
        </w:rPr>
        <w:t>572,6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ожидаемому  исполнению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10167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 w:rsidR="00C10167"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 w:rsidR="00C10167"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0167">
        <w:rPr>
          <w:rFonts w:ascii="Times New Roman" w:hAnsi="Times New Roman" w:cs="Times New Roman"/>
          <w:sz w:val="28"/>
          <w:szCs w:val="28"/>
        </w:rPr>
        <w:t>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 w:rsidR="00C10167"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A47ADB">
        <w:rPr>
          <w:rFonts w:ascii="Times New Roman" w:hAnsi="Times New Roman" w:cs="Times New Roman"/>
          <w:sz w:val="28"/>
          <w:szCs w:val="28"/>
        </w:rPr>
        <w:t>3070,8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22523A">
        <w:rPr>
          <w:rFonts w:ascii="Times New Roman" w:hAnsi="Times New Roman" w:cs="Times New Roman"/>
          <w:sz w:val="28"/>
          <w:szCs w:val="28"/>
        </w:rPr>
        <w:t>,</w:t>
      </w:r>
      <w:r w:rsidR="000314D5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C10167">
        <w:rPr>
          <w:rFonts w:ascii="Times New Roman" w:hAnsi="Times New Roman" w:cs="Times New Roman"/>
          <w:sz w:val="28"/>
          <w:szCs w:val="28"/>
        </w:rPr>
        <w:t xml:space="preserve"> запланирована от </w:t>
      </w:r>
      <w:r w:rsidR="00A47AD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10167">
        <w:rPr>
          <w:rFonts w:ascii="Times New Roman" w:hAnsi="Times New Roman" w:cs="Times New Roman"/>
          <w:sz w:val="28"/>
          <w:szCs w:val="28"/>
        </w:rPr>
        <w:t xml:space="preserve">доходных источников: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A47ADB">
        <w:rPr>
          <w:rFonts w:ascii="Times New Roman" w:hAnsi="Times New Roman" w:cs="Times New Roman"/>
          <w:sz w:val="28"/>
          <w:szCs w:val="28"/>
        </w:rPr>
        <w:t>508,0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A47ADB">
        <w:rPr>
          <w:rFonts w:ascii="Times New Roman" w:hAnsi="Times New Roman" w:cs="Times New Roman"/>
          <w:sz w:val="28"/>
          <w:szCs w:val="28"/>
        </w:rPr>
        <w:t>860,0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A47ADB">
        <w:rPr>
          <w:rFonts w:ascii="Times New Roman" w:hAnsi="Times New Roman" w:cs="Times New Roman"/>
          <w:sz w:val="28"/>
          <w:szCs w:val="28"/>
        </w:rPr>
        <w:t>1138,8 тыс. рублей;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лиц-342,0 тыс. рублей.</w:t>
      </w:r>
    </w:p>
    <w:p w:rsidR="00F10D6E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Планируется н</w:t>
      </w:r>
      <w:r w:rsidR="003164B5">
        <w:rPr>
          <w:rFonts w:ascii="Times New Roman" w:hAnsi="Times New Roman" w:cs="Times New Roman"/>
          <w:sz w:val="28"/>
          <w:szCs w:val="28"/>
        </w:rPr>
        <w:t xml:space="preserve">е значительное </w:t>
      </w:r>
      <w:r w:rsidR="00F10D6E">
        <w:rPr>
          <w:rFonts w:ascii="Times New Roman" w:hAnsi="Times New Roman" w:cs="Times New Roman"/>
          <w:sz w:val="28"/>
          <w:szCs w:val="28"/>
        </w:rPr>
        <w:t>увеличение</w:t>
      </w:r>
      <w:r w:rsidR="003164B5">
        <w:rPr>
          <w:rFonts w:ascii="Times New Roman" w:hAnsi="Times New Roman" w:cs="Times New Roman"/>
          <w:sz w:val="28"/>
          <w:szCs w:val="28"/>
        </w:rPr>
        <w:t xml:space="preserve">  налоговых и неналоговых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 в сравнении с ожидаемым исполнением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10D6E">
        <w:rPr>
          <w:rFonts w:ascii="Times New Roman" w:hAnsi="Times New Roman" w:cs="Times New Roman"/>
          <w:sz w:val="28"/>
          <w:szCs w:val="28"/>
        </w:rPr>
        <w:t>169,0 тыс. рублей или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на 105,8%  </w:t>
      </w:r>
      <w:r w:rsidR="000314D5">
        <w:rPr>
          <w:rFonts w:ascii="Times New Roman" w:hAnsi="Times New Roman" w:cs="Times New Roman"/>
          <w:sz w:val="28"/>
          <w:szCs w:val="28"/>
        </w:rPr>
        <w:t xml:space="preserve">при ожидаемом росте НДФЛ на </w:t>
      </w:r>
      <w:r w:rsidR="00F10D6E">
        <w:rPr>
          <w:rFonts w:ascii="Times New Roman" w:hAnsi="Times New Roman" w:cs="Times New Roman"/>
          <w:sz w:val="28"/>
          <w:szCs w:val="28"/>
        </w:rPr>
        <w:t xml:space="preserve">108,8 </w:t>
      </w:r>
      <w:r w:rsidR="000314D5">
        <w:rPr>
          <w:rFonts w:ascii="Times New Roman" w:hAnsi="Times New Roman" w:cs="Times New Roman"/>
          <w:sz w:val="28"/>
          <w:szCs w:val="28"/>
        </w:rPr>
        <w:t>%</w:t>
      </w:r>
      <w:r w:rsidR="00F10D6E">
        <w:rPr>
          <w:rFonts w:ascii="Times New Roman" w:hAnsi="Times New Roman" w:cs="Times New Roman"/>
          <w:sz w:val="28"/>
          <w:szCs w:val="28"/>
        </w:rPr>
        <w:t>, акцизов на ГСМ на 108,0%, ЕСХН на 102,0%</w:t>
      </w:r>
      <w:r w:rsidR="000314D5">
        <w:rPr>
          <w:rFonts w:ascii="Times New Roman" w:hAnsi="Times New Roman" w:cs="Times New Roman"/>
          <w:sz w:val="28"/>
          <w:szCs w:val="28"/>
        </w:rPr>
        <w:t xml:space="preserve"> и </w:t>
      </w:r>
      <w:r w:rsidR="00F10D6E">
        <w:rPr>
          <w:rFonts w:ascii="Times New Roman" w:hAnsi="Times New Roman" w:cs="Times New Roman"/>
          <w:sz w:val="28"/>
          <w:szCs w:val="28"/>
        </w:rPr>
        <w:t xml:space="preserve"> снижении </w:t>
      </w:r>
      <w:r w:rsidR="000314D5">
        <w:rPr>
          <w:rFonts w:ascii="Times New Roman" w:hAnsi="Times New Roman" w:cs="Times New Roman"/>
          <w:sz w:val="28"/>
          <w:szCs w:val="28"/>
        </w:rPr>
        <w:t xml:space="preserve">земельного налога  на </w:t>
      </w:r>
      <w:r w:rsidR="00F10D6E">
        <w:rPr>
          <w:rFonts w:ascii="Times New Roman" w:hAnsi="Times New Roman" w:cs="Times New Roman"/>
          <w:sz w:val="28"/>
          <w:szCs w:val="28"/>
        </w:rPr>
        <w:t>14,4% от ожидаемого исполнения 2015 года.</w:t>
      </w:r>
      <w:proofErr w:type="gramEnd"/>
    </w:p>
    <w:p w:rsidR="00C10167" w:rsidRDefault="003164B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CC" w:rsidRPr="008F525E">
        <w:rPr>
          <w:rFonts w:ascii="Times New Roman" w:hAnsi="Times New Roman" w:cs="Times New Roman"/>
          <w:sz w:val="28"/>
          <w:szCs w:val="28"/>
        </w:rPr>
        <w:t>При</w:t>
      </w:r>
      <w:r w:rsidR="00F53ACC"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</w:t>
      </w:r>
      <w:r w:rsidR="00F53ACC">
        <w:rPr>
          <w:rFonts w:ascii="Times New Roman" w:hAnsi="Times New Roman" w:cs="Times New Roman"/>
          <w:sz w:val="28"/>
          <w:szCs w:val="28"/>
        </w:rPr>
        <w:lastRenderedPageBreak/>
        <w:t>фонда оплаты труда с учетом резервов по заработной плате, оценка поступления налога в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 и индекса роста налоговой базы на </w:t>
      </w:r>
      <w:r w:rsidR="00A3758B">
        <w:rPr>
          <w:rFonts w:ascii="Times New Roman" w:hAnsi="Times New Roman" w:cs="Times New Roman"/>
          <w:sz w:val="28"/>
          <w:szCs w:val="28"/>
        </w:rPr>
        <w:t>108,8</w:t>
      </w:r>
      <w:r w:rsidR="00F53ACC">
        <w:rPr>
          <w:rFonts w:ascii="Times New Roman" w:hAnsi="Times New Roman" w:cs="Times New Roman"/>
          <w:sz w:val="28"/>
          <w:szCs w:val="28"/>
        </w:rPr>
        <w:t>%.</w:t>
      </w:r>
    </w:p>
    <w:p w:rsidR="000314D5" w:rsidRDefault="000314D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F10D6E">
        <w:rPr>
          <w:rFonts w:ascii="Times New Roman" w:hAnsi="Times New Roman" w:cs="Times New Roman"/>
          <w:sz w:val="28"/>
          <w:szCs w:val="28"/>
        </w:rPr>
        <w:t>180,0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F10D6E">
        <w:rPr>
          <w:rFonts w:ascii="Times New Roman" w:hAnsi="Times New Roman" w:cs="Times New Roman"/>
          <w:sz w:val="28"/>
          <w:szCs w:val="28"/>
        </w:rPr>
        <w:t>2,78</w:t>
      </w:r>
      <w:r w:rsidR="008F2B28">
        <w:rPr>
          <w:rFonts w:ascii="Times New Roman" w:hAnsi="Times New Roman" w:cs="Times New Roman"/>
          <w:sz w:val="28"/>
          <w:szCs w:val="28"/>
        </w:rPr>
        <w:t xml:space="preserve">% общего дохода, </w:t>
      </w:r>
      <w:r w:rsidR="00F10D6E">
        <w:rPr>
          <w:rFonts w:ascii="Times New Roman" w:hAnsi="Times New Roman" w:cs="Times New Roman"/>
          <w:sz w:val="28"/>
          <w:szCs w:val="28"/>
        </w:rPr>
        <w:t>что на 182,2 тыс. рублей меньше фактического исполнения 2014 года и на 169,0 тыс. рублей больше ожидаемого ис</w:t>
      </w:r>
      <w:r w:rsidR="006D3A06">
        <w:rPr>
          <w:rFonts w:ascii="Times New Roman" w:hAnsi="Times New Roman" w:cs="Times New Roman"/>
          <w:sz w:val="28"/>
          <w:szCs w:val="28"/>
        </w:rPr>
        <w:t xml:space="preserve">полнения  2015 года по причине перераспределения функций собираемости  арендной платы за земли между бюджетами других уровней. </w:t>
      </w:r>
    </w:p>
    <w:p w:rsidR="00FB057A" w:rsidRDefault="00FB057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8ED" w:rsidRDefault="005378E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B057A" w:rsidRDefault="00FB057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D4" w:rsidRDefault="00BD15D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A3758B">
        <w:rPr>
          <w:rFonts w:ascii="Times New Roman" w:hAnsi="Times New Roman" w:cs="Times New Roman"/>
          <w:sz w:val="28"/>
          <w:szCs w:val="28"/>
        </w:rPr>
        <w:t>Маев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D3A0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Славянского поселения за период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3758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75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63C61" w:rsidRPr="000314D5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b/>
        </w:rPr>
      </w:pP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="00A3758B">
        <w:rPr>
          <w:rFonts w:ascii="Times New Roman" w:hAnsi="Times New Roman"/>
          <w:b/>
          <w:sz w:val="28"/>
          <w:szCs w:val="28"/>
        </w:rPr>
        <w:t>Маев</w:t>
      </w:r>
      <w:r>
        <w:rPr>
          <w:rFonts w:ascii="Times New Roman" w:hAnsi="Times New Roman"/>
          <w:b/>
          <w:sz w:val="28"/>
          <w:szCs w:val="28"/>
        </w:rPr>
        <w:t>ского сельского поселения Славянского района за период 201</w:t>
      </w:r>
      <w:r w:rsidR="00A3758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3758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D3A06" w:rsidRDefault="006D3A06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A06" w:rsidRDefault="006D3A06" w:rsidP="006D3A06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/>
          <w:b/>
          <w:sz w:val="28"/>
          <w:szCs w:val="28"/>
        </w:rPr>
      </w:pPr>
      <w:r w:rsidRPr="000314D5">
        <w:rPr>
          <w:rFonts w:ascii="Times New Roman" w:hAnsi="Times New Roman"/>
          <w:b/>
          <w:sz w:val="28"/>
          <w:szCs w:val="28"/>
        </w:rPr>
        <w:t>Таблица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4D5">
        <w:rPr>
          <w:rFonts w:ascii="Times New Roman" w:hAnsi="Times New Roman"/>
          <w:b/>
          <w:sz w:val="28"/>
          <w:szCs w:val="28"/>
        </w:rPr>
        <w:t>3</w:t>
      </w:r>
    </w:p>
    <w:p w:rsidR="00363C61" w:rsidRPr="00EB6F4D" w:rsidRDefault="00D05320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6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EB6F4D" w:rsidRPr="00EB6F4D">
        <w:rPr>
          <w:rFonts w:ascii="Times New Roman" w:hAnsi="Times New Roman" w:cs="Times New Roman"/>
          <w:sz w:val="16"/>
          <w:szCs w:val="16"/>
        </w:rPr>
        <w:t>(</w:t>
      </w:r>
      <w:r w:rsidRPr="00EB6F4D">
        <w:rPr>
          <w:rFonts w:ascii="Times New Roman" w:hAnsi="Times New Roman" w:cs="Times New Roman"/>
          <w:sz w:val="16"/>
          <w:szCs w:val="16"/>
        </w:rPr>
        <w:t xml:space="preserve"> </w:t>
      </w:r>
      <w:r w:rsidR="00BD15D4" w:rsidRPr="00EB6F4D">
        <w:rPr>
          <w:rFonts w:ascii="Times New Roman" w:hAnsi="Times New Roman" w:cs="Times New Roman"/>
          <w:sz w:val="16"/>
          <w:szCs w:val="16"/>
        </w:rPr>
        <w:t>в тыс. ру</w:t>
      </w:r>
      <w:r w:rsidR="00EB6F4D" w:rsidRPr="00EB6F4D">
        <w:rPr>
          <w:rFonts w:ascii="Times New Roman" w:hAnsi="Times New Roman" w:cs="Times New Roman"/>
          <w:sz w:val="16"/>
          <w:szCs w:val="16"/>
        </w:rPr>
        <w:t>б.)</w:t>
      </w:r>
    </w:p>
    <w:tbl>
      <w:tblPr>
        <w:tblW w:w="4982" w:type="pct"/>
        <w:jc w:val="center"/>
        <w:tblInd w:w="-1258" w:type="dxa"/>
        <w:tblLook w:val="04A0" w:firstRow="1" w:lastRow="0" w:firstColumn="1" w:lastColumn="0" w:noHBand="0" w:noVBand="1"/>
      </w:tblPr>
      <w:tblGrid>
        <w:gridCol w:w="1619"/>
        <w:gridCol w:w="1319"/>
        <w:gridCol w:w="1019"/>
        <w:gridCol w:w="1201"/>
        <w:gridCol w:w="657"/>
        <w:gridCol w:w="842"/>
        <w:gridCol w:w="576"/>
        <w:gridCol w:w="843"/>
        <w:gridCol w:w="643"/>
        <w:gridCol w:w="842"/>
        <w:gridCol w:w="576"/>
      </w:tblGrid>
      <w:tr w:rsidR="00363C61" w:rsidTr="00AC275E">
        <w:trPr>
          <w:trHeight w:val="255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исполнение за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 на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ожид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сп.201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 плану 2014 году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плана.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исп.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63C61" w:rsidTr="00AC275E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план,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63C61" w:rsidTr="00AC275E">
        <w:trPr>
          <w:trHeight w:val="22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2884,1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2545,3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2545,3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3314,2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768,9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130,2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768,9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130.</w:t>
            </w:r>
            <w:r w:rsidR="00FB1704" w:rsidRPr="00FB17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430,1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130,2</w:t>
            </w:r>
          </w:p>
        </w:tc>
      </w:tr>
      <w:tr w:rsidR="00363C61" w:rsidTr="00AC275E">
        <w:trPr>
          <w:trHeight w:val="180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2662,4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1236,0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1236,0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 w:rsidRPr="00FB1704">
              <w:rPr>
                <w:rFonts w:ascii="Times New Roman" w:hAnsi="Times New Roman"/>
                <w:sz w:val="16"/>
                <w:szCs w:val="16"/>
              </w:rPr>
              <w:t>1236,0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 w:rsidRPr="00FB1704">
              <w:rPr>
                <w:rFonts w:ascii="Times New Roman" w:hAnsi="Times New Roman"/>
                <w:sz w:val="16"/>
                <w:szCs w:val="16"/>
              </w:rPr>
              <w:t>1236,0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63C61" w:rsidTr="00AC275E">
        <w:trPr>
          <w:trHeight w:val="163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119,1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</w:tr>
      <w:tr w:rsidR="00363C61" w:rsidRPr="00FB1704" w:rsidTr="00AC275E">
        <w:trPr>
          <w:trHeight w:val="148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-100,0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-100,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3C61" w:rsidTr="00AC275E">
        <w:trPr>
          <w:trHeight w:val="18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284,8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284,8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186,2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3C61" w:rsidTr="00AC275E">
        <w:trPr>
          <w:trHeight w:val="51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AC275E">
        <w:trPr>
          <w:trHeight w:val="227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4251,7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3394,3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857,4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-857,4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B1704">
              <w:rPr>
                <w:rFonts w:ascii="Times New Roman" w:hAnsi="Times New Roman"/>
                <w:sz w:val="16"/>
                <w:szCs w:val="16"/>
              </w:rPr>
              <w:t>2637,6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</w:tr>
    </w:tbl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6D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22523A">
        <w:rPr>
          <w:rFonts w:ascii="Times New Roman" w:hAnsi="Times New Roman" w:cs="Times New Roman"/>
          <w:sz w:val="28"/>
          <w:szCs w:val="28"/>
        </w:rPr>
        <w:t>. 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 w:rsidR="0022523A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1A49">
        <w:rPr>
          <w:rFonts w:ascii="Times New Roman" w:hAnsi="Times New Roman" w:cs="Times New Roman"/>
          <w:sz w:val="28"/>
          <w:szCs w:val="28"/>
        </w:rPr>
        <w:t>3314,2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61A49">
        <w:rPr>
          <w:rFonts w:ascii="Times New Roman" w:hAnsi="Times New Roman" w:cs="Times New Roman"/>
          <w:sz w:val="28"/>
          <w:szCs w:val="28"/>
        </w:rPr>
        <w:t>430,1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378ED">
        <w:rPr>
          <w:rFonts w:ascii="Times New Roman" w:hAnsi="Times New Roman" w:cs="Times New Roman"/>
          <w:sz w:val="28"/>
          <w:szCs w:val="28"/>
        </w:rPr>
        <w:t>фактического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>114,9</w:t>
      </w:r>
      <w:r w:rsidR="007A3BDB">
        <w:rPr>
          <w:rFonts w:ascii="Times New Roman" w:hAnsi="Times New Roman" w:cs="Times New Roman"/>
          <w:sz w:val="28"/>
          <w:szCs w:val="28"/>
        </w:rPr>
        <w:t xml:space="preserve">%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561A49">
        <w:rPr>
          <w:rFonts w:ascii="Times New Roman" w:hAnsi="Times New Roman" w:cs="Times New Roman"/>
          <w:sz w:val="28"/>
          <w:szCs w:val="28"/>
        </w:rPr>
        <w:t>130,2</w:t>
      </w:r>
      <w:r w:rsidR="00BD15D4">
        <w:rPr>
          <w:rFonts w:ascii="Times New Roman" w:hAnsi="Times New Roman" w:cs="Times New Roman"/>
          <w:sz w:val="28"/>
          <w:szCs w:val="28"/>
        </w:rPr>
        <w:t xml:space="preserve">% </w:t>
      </w:r>
      <w:r w:rsidR="00D10405">
        <w:rPr>
          <w:rFonts w:ascii="Times New Roman" w:hAnsi="Times New Roman" w:cs="Times New Roman"/>
          <w:sz w:val="28"/>
          <w:szCs w:val="28"/>
        </w:rPr>
        <w:t>ожидаемого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>бщий объем поступлений в бюджет в форме субвенций на 201</w:t>
      </w:r>
      <w:r w:rsidR="005940A6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D09B8">
        <w:rPr>
          <w:rFonts w:ascii="Times New Roman" w:hAnsi="Times New Roman" w:cs="Times New Roman"/>
          <w:sz w:val="28"/>
          <w:szCs w:val="28"/>
        </w:rPr>
        <w:t>80,1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561A49">
        <w:rPr>
          <w:rFonts w:ascii="Times New Roman" w:hAnsi="Times New Roman" w:cs="Times New Roman"/>
          <w:sz w:val="28"/>
          <w:szCs w:val="28"/>
        </w:rPr>
        <w:t>119,1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D15D4">
        <w:rPr>
          <w:rFonts w:ascii="Times New Roman" w:hAnsi="Times New Roman" w:cs="Times New Roman"/>
          <w:sz w:val="28"/>
          <w:szCs w:val="28"/>
        </w:rPr>
        <w:t>меньше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BD15D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D10405">
        <w:rPr>
          <w:rFonts w:ascii="Times New Roman" w:hAnsi="Times New Roman" w:cs="Times New Roman"/>
          <w:sz w:val="28"/>
          <w:szCs w:val="28"/>
        </w:rPr>
        <w:t xml:space="preserve">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и на 105,5 тыс. рублей ожидаемого исполнения 2015 года.</w:t>
      </w:r>
    </w:p>
    <w:p w:rsidR="00084D6A" w:rsidRDefault="0037699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D0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на 43,7%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BD15D4">
        <w:rPr>
          <w:rFonts w:ascii="Times New Roman" w:hAnsi="Times New Roman" w:cs="Times New Roman"/>
          <w:sz w:val="28"/>
          <w:szCs w:val="28"/>
        </w:rPr>
        <w:t>,</w:t>
      </w:r>
      <w:r w:rsidR="00BA34FE">
        <w:rPr>
          <w:rFonts w:ascii="Times New Roman" w:hAnsi="Times New Roman" w:cs="Times New Roman"/>
          <w:sz w:val="28"/>
          <w:szCs w:val="28"/>
        </w:rPr>
        <w:t xml:space="preserve"> внесенными в Бюджетный кодекс РФ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и 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</w:t>
      </w:r>
      <w:r w:rsidR="0065749A">
        <w:rPr>
          <w:rFonts w:ascii="Times New Roman" w:hAnsi="Times New Roman" w:cs="Times New Roman"/>
          <w:sz w:val="28"/>
          <w:szCs w:val="28"/>
        </w:rPr>
        <w:t>я</w:t>
      </w:r>
      <w:r w:rsidR="00FE2FFE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FE2FFE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="00FE2FF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561A49" w:rsidRDefault="00561A4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32B7">
        <w:rPr>
          <w:rFonts w:ascii="Times New Roman" w:hAnsi="Times New Roman" w:cs="Times New Roman"/>
          <w:sz w:val="28"/>
          <w:szCs w:val="28"/>
        </w:rPr>
        <w:t>6296,1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F532B7">
        <w:rPr>
          <w:rFonts w:ascii="Times New Roman" w:hAnsi="Times New Roman" w:cs="Times New Roman"/>
          <w:sz w:val="28"/>
          <w:szCs w:val="28"/>
        </w:rPr>
        <w:t>5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B7">
        <w:rPr>
          <w:rFonts w:ascii="Times New Roman" w:hAnsi="Times New Roman" w:cs="Times New Roman"/>
          <w:sz w:val="28"/>
          <w:szCs w:val="28"/>
        </w:rPr>
        <w:t>2780,2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F532B7">
        <w:rPr>
          <w:rFonts w:ascii="Times New Roman" w:hAnsi="Times New Roman" w:cs="Times New Roman"/>
          <w:sz w:val="28"/>
          <w:szCs w:val="28"/>
        </w:rPr>
        <w:t>30,6% и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F532B7">
        <w:rPr>
          <w:rFonts w:ascii="Times New Roman" w:hAnsi="Times New Roman" w:cs="Times New Roman"/>
          <w:sz w:val="28"/>
          <w:szCs w:val="28"/>
        </w:rPr>
        <w:t>2913,8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0E43C0">
        <w:rPr>
          <w:rFonts w:ascii="Times New Roman" w:hAnsi="Times New Roman" w:cs="Times New Roman"/>
          <w:sz w:val="28"/>
          <w:szCs w:val="28"/>
        </w:rPr>
        <w:t xml:space="preserve">года или на </w:t>
      </w:r>
      <w:r w:rsidR="00F532B7">
        <w:rPr>
          <w:rFonts w:ascii="Times New Roman" w:hAnsi="Times New Roman" w:cs="Times New Roman"/>
          <w:sz w:val="28"/>
          <w:szCs w:val="28"/>
        </w:rPr>
        <w:t>31,6</w:t>
      </w:r>
      <w:r w:rsidR="000E43C0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59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Pr="004A5382"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2013-2015 годов</w:t>
      </w:r>
    </w:p>
    <w:p w:rsidR="00F532B7" w:rsidRDefault="00F532B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532B7" w:rsidRDefault="00F532B7" w:rsidP="00F532B7">
      <w:pPr>
        <w:spacing w:after="0" w:line="240" w:lineRule="auto"/>
        <w:ind w:left="707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B6F4D">
        <w:rPr>
          <w:rFonts w:ascii="Times New Roman" w:hAnsi="Times New Roman" w:cs="Times New Roman"/>
          <w:sz w:val="16"/>
          <w:szCs w:val="16"/>
        </w:rPr>
        <w:t>(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>.</w:t>
      </w:r>
      <w:r w:rsidR="00EB6F4D">
        <w:rPr>
          <w:rFonts w:ascii="Times New Roman" w:hAnsi="Times New Roman" w:cs="Times New Roman"/>
          <w:sz w:val="16"/>
          <w:szCs w:val="16"/>
        </w:rPr>
        <w:t>)</w:t>
      </w: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1022"/>
        <w:gridCol w:w="618"/>
        <w:gridCol w:w="871"/>
        <w:gridCol w:w="737"/>
        <w:gridCol w:w="691"/>
        <w:gridCol w:w="545"/>
        <w:gridCol w:w="674"/>
        <w:gridCol w:w="595"/>
        <w:gridCol w:w="852"/>
        <w:gridCol w:w="570"/>
        <w:gridCol w:w="668"/>
      </w:tblGrid>
      <w:tr w:rsidR="00AA3B13" w:rsidTr="00FF7133">
        <w:trPr>
          <w:trHeight w:val="255"/>
          <w:jc w:val="center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плану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Отклонение плана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сп.201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CB4397" w:rsidTr="00FF7133">
        <w:trPr>
          <w:trHeight w:val="795"/>
          <w:jc w:val="center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397" w:rsidTr="00FF7133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F532B7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2B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F532B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Cs/>
                <w:sz w:val="16"/>
                <w:szCs w:val="16"/>
              </w:rPr>
              <w:t>3881,7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F532B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Cs/>
                <w:sz w:val="16"/>
                <w:szCs w:val="16"/>
              </w:rPr>
              <w:t>3064,3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F532B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Cs/>
                <w:sz w:val="16"/>
                <w:szCs w:val="16"/>
              </w:rPr>
              <w:t>4333,5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F532B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Cs/>
                <w:sz w:val="16"/>
                <w:szCs w:val="16"/>
              </w:rPr>
              <w:t>4006,8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C45B35" w:rsidP="007E53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125,1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7E530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7E530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942,5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7E530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130,7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51698E" w:rsidP="007E53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-</w:t>
            </w:r>
            <w:r w:rsidR="007E530B" w:rsidRPr="00344284">
              <w:rPr>
                <w:rFonts w:ascii="Times New Roman" w:hAnsi="Times New Roman"/>
                <w:sz w:val="16"/>
                <w:szCs w:val="16"/>
              </w:rPr>
              <w:t>326,7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7E530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92,5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Pr="00344284" w:rsidRDefault="007E530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284">
              <w:rPr>
                <w:rFonts w:ascii="Times New Roman" w:hAnsi="Times New Roman"/>
                <w:sz w:val="16"/>
                <w:szCs w:val="16"/>
              </w:rPr>
              <w:t>63,64</w:t>
            </w:r>
          </w:p>
        </w:tc>
      </w:tr>
      <w:tr w:rsidR="00CB4397" w:rsidTr="00FF7133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C45B35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5B3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5B35">
              <w:rPr>
                <w:rFonts w:ascii="Times New Roman" w:hAnsi="Times New Roman"/>
                <w:sz w:val="16"/>
                <w:szCs w:val="16"/>
              </w:rPr>
              <w:t>119,0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5B35"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5B35"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B4397" w:rsidTr="00FF7133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4428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4428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109 ,4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4428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4428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-206,7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C36" w:rsidRDefault="009D0C36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698E" w:rsidRDefault="009D0C36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CB4397" w:rsidTr="00FF7133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9D0C36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1999,3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1054,8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1138,8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0C36">
              <w:rPr>
                <w:rFonts w:ascii="Times New Roman" w:hAnsi="Times New Roman"/>
                <w:sz w:val="16"/>
                <w:szCs w:val="16"/>
              </w:rPr>
              <w:t>860,5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</w:t>
            </w:r>
            <w:r w:rsidR="009D0C36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</w:tr>
      <w:tr w:rsidR="00CB4397" w:rsidTr="00FF7133">
        <w:trPr>
          <w:trHeight w:val="277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9D0C36" w:rsidRDefault="0051698E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</w:t>
            </w:r>
            <w:r w:rsidRPr="009D0C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0C36">
              <w:rPr>
                <w:rFonts w:ascii="Times New Roman" w:hAnsi="Times New Roman"/>
                <w:sz w:val="16"/>
                <w:szCs w:val="16"/>
              </w:rPr>
              <w:t>746,5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0C3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0C36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0C3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8BB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CB4397" w:rsidTr="00FF7133">
        <w:trPr>
          <w:trHeight w:val="400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1B38BB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CB4397" w:rsidTr="00FF7133">
        <w:trPr>
          <w:trHeight w:val="299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1B38BB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  <w:r w:rsidR="0051698E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03850">
              <w:rPr>
                <w:rFonts w:ascii="Times New Roman" w:hAnsi="Times New Roman"/>
                <w:sz w:val="16"/>
                <w:szCs w:val="16"/>
              </w:rPr>
              <w:t>487,6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803850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4397" w:rsidTr="00FF7133">
        <w:trPr>
          <w:trHeight w:val="28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0385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0385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0385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CB4397" w:rsidTr="00FF7133">
        <w:trPr>
          <w:trHeight w:val="18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1876,2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903,0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2574,1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917,2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51698E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</w:t>
            </w:r>
            <w:r w:rsidR="00803850" w:rsidRPr="00803850">
              <w:rPr>
                <w:rFonts w:ascii="Times New Roman" w:hAnsi="Times New Roman"/>
                <w:sz w:val="16"/>
                <w:szCs w:val="16"/>
              </w:rPr>
              <w:t>959,0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-14,2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1656,9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CB4397" w:rsidTr="00FF7133">
        <w:trPr>
          <w:trHeight w:val="51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397" w:rsidTr="00FF7133">
        <w:trPr>
          <w:trHeight w:val="361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9071,9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5368,3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8824,0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6246,1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-2775,8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897,8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4397">
              <w:rPr>
                <w:rFonts w:ascii="Times New Roman" w:hAnsi="Times New Roman"/>
                <w:b/>
                <w:sz w:val="16"/>
                <w:szCs w:val="16"/>
              </w:rPr>
              <w:t>546,7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CB43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397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B4397" w:rsidTr="00FF7133">
        <w:trPr>
          <w:trHeight w:val="317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397" w:rsidTr="00FF7133">
        <w:trPr>
          <w:trHeight w:val="299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Межбюджтные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397" w:rsidTr="00FF7133">
        <w:trPr>
          <w:trHeight w:val="337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138,0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252,3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397" w:rsidTr="00FF7133">
        <w:trPr>
          <w:trHeight w:val="277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9209,9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5398,3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9076,3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6296,1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4397">
              <w:rPr>
                <w:rFonts w:ascii="Times New Roman" w:hAnsi="Times New Roman"/>
                <w:b/>
                <w:sz w:val="16"/>
                <w:szCs w:val="16"/>
              </w:rPr>
              <w:t>2913,8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A3B13">
              <w:rPr>
                <w:rFonts w:ascii="Times New Roman" w:hAnsi="Times New Roman"/>
                <w:b/>
                <w:sz w:val="16"/>
                <w:szCs w:val="16"/>
              </w:rPr>
              <w:t>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897,8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A3B1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-2780,2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A3B1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0C44E7" w:rsidRPr="00593131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14ADB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7F435E">
        <w:rPr>
          <w:rFonts w:ascii="Times New Roman" w:hAnsi="Times New Roman" w:cs="Times New Roman"/>
          <w:sz w:val="28"/>
          <w:szCs w:val="28"/>
        </w:rPr>
        <w:t>4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F435E">
        <w:rPr>
          <w:rFonts w:ascii="Times New Roman" w:hAnsi="Times New Roman" w:cs="Times New Roman"/>
          <w:sz w:val="28"/>
          <w:szCs w:val="28"/>
        </w:rPr>
        <w:t xml:space="preserve">2913,8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FF7133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40D74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AA3B1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40D74">
        <w:rPr>
          <w:rFonts w:ascii="Times New Roman" w:hAnsi="Times New Roman" w:cs="Times New Roman"/>
          <w:sz w:val="28"/>
          <w:szCs w:val="28"/>
        </w:rPr>
        <w:t>разделам: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AA3B13">
        <w:rPr>
          <w:rFonts w:ascii="Times New Roman" w:hAnsi="Times New Roman" w:cs="Times New Roman"/>
          <w:sz w:val="28"/>
          <w:szCs w:val="28"/>
        </w:rPr>
        <w:t>Национальная 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7F435E">
        <w:rPr>
          <w:rFonts w:ascii="Times New Roman" w:hAnsi="Times New Roman" w:cs="Times New Roman"/>
          <w:sz w:val="28"/>
          <w:szCs w:val="28"/>
        </w:rPr>
        <w:t>119,0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F435E">
        <w:rPr>
          <w:rFonts w:ascii="Times New Roman" w:hAnsi="Times New Roman" w:cs="Times New Roman"/>
          <w:sz w:val="28"/>
          <w:szCs w:val="28"/>
        </w:rPr>
        <w:t>31,9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AA3B13" w:rsidRDefault="00AA3B13" w:rsidP="00A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-«Национальная  безопасность» - на  </w:t>
      </w:r>
      <w:r w:rsidR="00522CB7">
        <w:rPr>
          <w:rFonts w:ascii="Times New Roman" w:hAnsi="Times New Roman" w:cs="Times New Roman"/>
          <w:sz w:val="28"/>
          <w:szCs w:val="28"/>
        </w:rPr>
        <w:t>206,7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F4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104,3</w:t>
      </w:r>
      <w:r w:rsidR="007F435E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860,5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43,0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140D74">
        <w:rPr>
          <w:rFonts w:ascii="Times New Roman" w:hAnsi="Times New Roman" w:cs="Times New Roman"/>
          <w:sz w:val="28"/>
          <w:szCs w:val="28"/>
        </w:rPr>
        <w:t xml:space="preserve">» - </w:t>
      </w:r>
      <w:r w:rsidR="00AA3B13">
        <w:rPr>
          <w:rFonts w:ascii="Times New Roman" w:hAnsi="Times New Roman" w:cs="Times New Roman"/>
          <w:sz w:val="28"/>
          <w:szCs w:val="28"/>
        </w:rPr>
        <w:t>50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33AB">
        <w:rPr>
          <w:rFonts w:ascii="Times New Roman" w:hAnsi="Times New Roman" w:cs="Times New Roman"/>
          <w:sz w:val="28"/>
          <w:szCs w:val="28"/>
        </w:rPr>
        <w:t xml:space="preserve">на </w:t>
      </w:r>
      <w:r w:rsidR="00AA3B13">
        <w:rPr>
          <w:rFonts w:ascii="Times New Roman" w:hAnsi="Times New Roman" w:cs="Times New Roman"/>
          <w:sz w:val="28"/>
          <w:szCs w:val="28"/>
        </w:rPr>
        <w:t>100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981DF0" w:rsidRDefault="00981DF0" w:rsidP="00981D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-«Жилищно-коммунальное хозяйство» - 746,5 тыс. рублей или на 88,2%;</w:t>
      </w:r>
    </w:p>
    <w:p w:rsidR="007033A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</w:t>
      </w:r>
      <w:r w:rsidR="003339D6">
        <w:rPr>
          <w:rFonts w:ascii="Times New Roman" w:hAnsi="Times New Roman" w:cs="Times New Roman"/>
          <w:sz w:val="28"/>
          <w:szCs w:val="28"/>
        </w:rPr>
        <w:t xml:space="preserve">на </w:t>
      </w:r>
      <w:r w:rsidR="00AA3B13">
        <w:rPr>
          <w:rFonts w:ascii="Times New Roman" w:hAnsi="Times New Roman" w:cs="Times New Roman"/>
          <w:sz w:val="28"/>
          <w:szCs w:val="28"/>
        </w:rPr>
        <w:t>959,0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A3B13">
        <w:rPr>
          <w:rFonts w:ascii="Times New Roman" w:hAnsi="Times New Roman" w:cs="Times New Roman"/>
          <w:sz w:val="28"/>
          <w:szCs w:val="28"/>
        </w:rPr>
        <w:t>51,1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DF0" w:rsidRDefault="00981DF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лишь </w:t>
      </w:r>
      <w:r w:rsidR="007540F9">
        <w:rPr>
          <w:rFonts w:ascii="Times New Roman" w:hAnsi="Times New Roman" w:cs="Times New Roman"/>
          <w:sz w:val="28"/>
          <w:szCs w:val="28"/>
        </w:rPr>
        <w:t xml:space="preserve">запланировано увеличение расходов в 2016году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0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7540F9">
        <w:rPr>
          <w:rFonts w:ascii="Times New Roman" w:hAnsi="Times New Roman" w:cs="Times New Roman"/>
          <w:sz w:val="28"/>
          <w:szCs w:val="28"/>
        </w:rPr>
        <w:t>»  на сумму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125,1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тыс. рублей в сравнении с 2014 годом  или на 103,2%.</w:t>
      </w:r>
    </w:p>
    <w:p w:rsidR="00140D74" w:rsidRDefault="00DA5C1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540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социально-культурного направления и национальной экономики</w:t>
      </w:r>
      <w:r w:rsidR="007033AB">
        <w:rPr>
          <w:rFonts w:ascii="Times New Roman" w:hAnsi="Times New Roman" w:cs="Times New Roman"/>
          <w:sz w:val="28"/>
          <w:szCs w:val="28"/>
        </w:rPr>
        <w:t>.</w:t>
      </w:r>
      <w:r w:rsidR="0075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A575D4">
        <w:rPr>
          <w:rFonts w:ascii="Times New Roman" w:hAnsi="Times New Roman" w:cs="Times New Roman"/>
          <w:sz w:val="28"/>
          <w:szCs w:val="28"/>
        </w:rPr>
        <w:t xml:space="preserve"> с целью минимизации и сокращения принятия без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A575D4">
        <w:rPr>
          <w:rFonts w:ascii="Times New Roman" w:hAnsi="Times New Roman" w:cs="Times New Roman"/>
          <w:sz w:val="28"/>
          <w:szCs w:val="28"/>
        </w:rPr>
        <w:t>лимитных обязательств.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23A7">
        <w:rPr>
          <w:rFonts w:ascii="Times New Roman" w:hAnsi="Times New Roman" w:cs="Times New Roman"/>
          <w:sz w:val="28"/>
          <w:szCs w:val="28"/>
        </w:rPr>
        <w:t>4006,8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523A7">
        <w:rPr>
          <w:rFonts w:ascii="Times New Roman" w:hAnsi="Times New Roman" w:cs="Times New Roman"/>
          <w:sz w:val="28"/>
          <w:szCs w:val="28"/>
        </w:rPr>
        <w:t>63,64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муниципального образования.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D523A7">
        <w:rPr>
          <w:rFonts w:ascii="Times New Roman" w:hAnsi="Times New Roman" w:cs="Times New Roman"/>
          <w:sz w:val="28"/>
          <w:szCs w:val="28"/>
        </w:rPr>
        <w:t>1868,4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D523A7">
        <w:rPr>
          <w:rFonts w:ascii="Times New Roman" w:hAnsi="Times New Roman" w:cs="Times New Roman"/>
          <w:sz w:val="28"/>
          <w:szCs w:val="28"/>
        </w:rPr>
        <w:t>46,63</w:t>
      </w:r>
      <w:r w:rsidR="00F3297D">
        <w:rPr>
          <w:rFonts w:ascii="Times New Roman" w:hAnsi="Times New Roman" w:cs="Times New Roman"/>
          <w:sz w:val="28"/>
          <w:szCs w:val="28"/>
        </w:rPr>
        <w:t>%</w:t>
      </w:r>
      <w:r w:rsidR="00D523A7">
        <w:rPr>
          <w:rFonts w:ascii="Times New Roman" w:hAnsi="Times New Roman" w:cs="Times New Roman"/>
          <w:sz w:val="28"/>
          <w:szCs w:val="28"/>
        </w:rPr>
        <w:t xml:space="preserve"> и 2129,4 тыс.</w:t>
      </w:r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D523A7">
        <w:rPr>
          <w:rFonts w:ascii="Times New Roman" w:hAnsi="Times New Roman" w:cs="Times New Roman"/>
          <w:sz w:val="28"/>
          <w:szCs w:val="28"/>
        </w:rPr>
        <w:t>рублей</w:t>
      </w:r>
      <w:r w:rsidR="002A4AEE">
        <w:rPr>
          <w:rFonts w:ascii="Times New Roman" w:hAnsi="Times New Roman" w:cs="Times New Roman"/>
          <w:sz w:val="28"/>
          <w:szCs w:val="28"/>
        </w:rPr>
        <w:t xml:space="preserve"> или 53,1% </w:t>
      </w:r>
      <w:r w:rsidR="002A4AEE">
        <w:rPr>
          <w:rFonts w:ascii="Times New Roman" w:hAnsi="Times New Roman" w:cs="Times New Roman"/>
          <w:sz w:val="28"/>
          <w:szCs w:val="28"/>
        </w:rPr>
        <w:lastRenderedPageBreak/>
        <w:t>предполагается направить на функционирование высшего должностного лица и администрации.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обеспечению деятельности органов финансово-бюджетного надзора.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2A4AEE">
        <w:rPr>
          <w:rFonts w:ascii="Times New Roman" w:hAnsi="Times New Roman" w:cs="Times New Roman"/>
          <w:sz w:val="28"/>
          <w:szCs w:val="28"/>
        </w:rPr>
        <w:t>1138,8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2A4AEE">
        <w:rPr>
          <w:rFonts w:ascii="Times New Roman" w:hAnsi="Times New Roman" w:cs="Times New Roman"/>
          <w:sz w:val="28"/>
          <w:szCs w:val="28"/>
        </w:rPr>
        <w:t>составляет 105,7</w:t>
      </w:r>
      <w:r w:rsidR="00813485">
        <w:rPr>
          <w:rFonts w:ascii="Times New Roman" w:hAnsi="Times New Roman" w:cs="Times New Roman"/>
          <w:sz w:val="28"/>
          <w:szCs w:val="28"/>
        </w:rPr>
        <w:t>%  ожидаемого исполнения бюджета 201</w:t>
      </w:r>
      <w:r w:rsidR="002A4AEE">
        <w:rPr>
          <w:rFonts w:ascii="Times New Roman" w:hAnsi="Times New Roman" w:cs="Times New Roman"/>
          <w:sz w:val="28"/>
          <w:szCs w:val="28"/>
        </w:rPr>
        <w:t>5</w:t>
      </w:r>
      <w:r w:rsidR="008134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>планируются</w:t>
      </w:r>
      <w:proofErr w:type="gramEnd"/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2A4AEE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>917,2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CB7">
        <w:rPr>
          <w:rFonts w:ascii="Times New Roman" w:hAnsi="Times New Roman" w:cs="Times New Roman"/>
          <w:sz w:val="28"/>
          <w:szCs w:val="28"/>
        </w:rPr>
        <w:t>,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 xml:space="preserve">что в 2 раза меньше ожидаемого исполнения 2015 года </w:t>
      </w:r>
      <w:r w:rsidR="001F68F5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522CB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522CB7">
        <w:rPr>
          <w:rFonts w:ascii="Times New Roman" w:hAnsi="Times New Roman" w:cs="Times New Roman"/>
          <w:sz w:val="28"/>
          <w:szCs w:val="28"/>
        </w:rPr>
        <w:t xml:space="preserve">в 8,5 раза </w:t>
      </w:r>
      <w:r w:rsidR="00630476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22CB7">
        <w:rPr>
          <w:rFonts w:ascii="Times New Roman" w:hAnsi="Times New Roman" w:cs="Times New Roman"/>
          <w:sz w:val="28"/>
          <w:szCs w:val="28"/>
        </w:rPr>
        <w:t xml:space="preserve">расходов 2014 года и  в 2 раза  больше </w:t>
      </w:r>
      <w:r w:rsidR="00630476">
        <w:rPr>
          <w:rFonts w:ascii="Times New Roman" w:hAnsi="Times New Roman" w:cs="Times New Roman"/>
          <w:sz w:val="28"/>
          <w:szCs w:val="28"/>
        </w:rPr>
        <w:t>ожидаемого исполнения бюджета 201</w:t>
      </w:r>
      <w:r w:rsidR="00AF58C3">
        <w:rPr>
          <w:rFonts w:ascii="Times New Roman" w:hAnsi="Times New Roman" w:cs="Times New Roman"/>
          <w:sz w:val="28"/>
          <w:szCs w:val="28"/>
        </w:rPr>
        <w:t>5</w:t>
      </w:r>
      <w:r w:rsidR="00630476">
        <w:rPr>
          <w:rFonts w:ascii="Times New Roman" w:hAnsi="Times New Roman" w:cs="Times New Roman"/>
          <w:sz w:val="28"/>
          <w:szCs w:val="28"/>
        </w:rPr>
        <w:t xml:space="preserve"> года из которых расходы на благоустройство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 в объёме </w:t>
      </w:r>
      <w:r w:rsidR="00AF58C3">
        <w:rPr>
          <w:rFonts w:ascii="Times New Roman" w:hAnsi="Times New Roman" w:cs="Times New Roman"/>
          <w:sz w:val="28"/>
          <w:szCs w:val="28"/>
        </w:rPr>
        <w:t>50</w:t>
      </w:r>
      <w:r w:rsidR="00630476">
        <w:rPr>
          <w:rFonts w:ascii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</w:t>
      </w:r>
      <w:r w:rsidR="00AF58C3">
        <w:rPr>
          <w:rFonts w:ascii="Times New Roman" w:hAnsi="Times New Roman" w:cs="Times New Roman"/>
          <w:sz w:val="28"/>
          <w:szCs w:val="28"/>
        </w:rPr>
        <w:t>планомерно снижаются в течение предстоящих трех лет.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57C9C">
        <w:rPr>
          <w:rFonts w:ascii="Times New Roman" w:hAnsi="Times New Roman" w:cs="Times New Roman"/>
          <w:sz w:val="28"/>
          <w:szCs w:val="28"/>
        </w:rPr>
        <w:t>5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AF58C3">
        <w:rPr>
          <w:rFonts w:ascii="Times New Roman" w:hAnsi="Times New Roman" w:cs="Times New Roman"/>
          <w:sz w:val="28"/>
          <w:szCs w:val="28"/>
        </w:rPr>
        <w:t>3</w:t>
      </w:r>
      <w:r w:rsidR="00C12393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</w:t>
      </w:r>
      <w:r w:rsidR="00AF58C3">
        <w:rPr>
          <w:rFonts w:ascii="Times New Roman" w:hAnsi="Times New Roman" w:cs="Times New Roman"/>
          <w:sz w:val="28"/>
          <w:szCs w:val="28"/>
        </w:rPr>
        <w:t>Снижение расходов по данной статье в 3 раза в сравнении с 2014 годом является последствием  уменьшения финансирования и  краевого бюджета.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Выводы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AF58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AF58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Маевского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70450C">
        <w:rPr>
          <w:rFonts w:ascii="Times New Roman" w:eastAsia="Times New Roman" w:hAnsi="Times New Roman" w:cs="Times New Roman"/>
          <w:color w:val="000000"/>
          <w:sz w:val="28"/>
          <w:szCs w:val="28"/>
        </w:rPr>
        <w:t>6296,1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70450C">
        <w:rPr>
          <w:rFonts w:ascii="Times New Roman" w:eastAsia="Times New Roman" w:hAnsi="Times New Roman" w:cs="Times New Roman"/>
          <w:color w:val="000000"/>
          <w:sz w:val="28"/>
          <w:szCs w:val="28"/>
        </w:rPr>
        <w:t>572,6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 w:rsidR="0070450C">
        <w:rPr>
          <w:rFonts w:ascii="Times New Roman" w:eastAsia="Times New Roman" w:hAnsi="Times New Roman" w:cs="Times New Roman"/>
          <w:color w:val="000000"/>
          <w:sz w:val="28"/>
          <w:szCs w:val="28"/>
        </w:rPr>
        <w:t>8,3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%, ниже ожидаемого исполнения доходов бюджета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года  и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0450C">
        <w:rPr>
          <w:rFonts w:ascii="Times New Roman" w:eastAsia="Times New Roman" w:hAnsi="Times New Roman" w:cs="Times New Roman"/>
          <w:color w:val="000000"/>
          <w:sz w:val="28"/>
          <w:szCs w:val="28"/>
        </w:rPr>
        <w:t>2723,2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</w:t>
      </w:r>
      <w:r w:rsidR="0070450C">
        <w:rPr>
          <w:rFonts w:ascii="Times New Roman" w:eastAsia="Times New Roman" w:hAnsi="Times New Roman" w:cs="Times New Roman"/>
          <w:color w:val="000000"/>
          <w:sz w:val="28"/>
          <w:szCs w:val="28"/>
        </w:rPr>
        <w:t>30,2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полученных доходов за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6296,1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2780,2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30,6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2913,8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31,6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фактическому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2014 год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предусмотрен бездефицитный бюджет.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 w:rsidR="00171B0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Верхний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сельского поселения  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1960,0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AB3B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150,0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P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рост и стабильность работы предприятий, а утвержденный постановлением администрации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255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является связывающим звеном между прогнозом социально-экономического развития и бюджетом на очередной финансовый год, в котором отражены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основные показатели доходов и расходов бюджета на очередной финансовый год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По мнению Контрольно-счетной палаты все перечисленные параметры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проекта бюджета на 201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расходам.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4126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6049B4" w:rsidRPr="006049B4" w:rsidRDefault="004B308A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3)Согласно ст. 179 БК РФ предусматривать переход на  программн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о-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целевой метод  планирования бюджета.</w:t>
      </w:r>
      <w:bookmarkStart w:id="0" w:name="_GoBack"/>
      <w:bookmarkEnd w:id="0"/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4126F7" w:rsidRDefault="004126F7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4126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4073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64" w:rsidRDefault="007F0564" w:rsidP="00EA6523">
      <w:pPr>
        <w:spacing w:after="0" w:line="240" w:lineRule="auto"/>
      </w:pPr>
      <w:r>
        <w:separator/>
      </w:r>
    </w:p>
  </w:endnote>
  <w:endnote w:type="continuationSeparator" w:id="0">
    <w:p w:rsidR="007F0564" w:rsidRDefault="007F0564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8058B5" w:rsidRDefault="008058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08A">
          <w:rPr>
            <w:noProof/>
          </w:rPr>
          <w:t>13</w:t>
        </w:r>
        <w:r>
          <w:fldChar w:fldCharType="end"/>
        </w:r>
      </w:p>
    </w:sdtContent>
  </w:sdt>
  <w:p w:rsidR="008058B5" w:rsidRDefault="008058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64" w:rsidRDefault="007F0564" w:rsidP="00EA6523">
      <w:pPr>
        <w:spacing w:after="0" w:line="240" w:lineRule="auto"/>
      </w:pPr>
      <w:r>
        <w:separator/>
      </w:r>
    </w:p>
  </w:footnote>
  <w:footnote w:type="continuationSeparator" w:id="0">
    <w:p w:rsidR="007F0564" w:rsidRDefault="007F0564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6F80"/>
    <w:rsid w:val="00007FA2"/>
    <w:rsid w:val="00016660"/>
    <w:rsid w:val="00017D58"/>
    <w:rsid w:val="000314D5"/>
    <w:rsid w:val="00034861"/>
    <w:rsid w:val="00035A92"/>
    <w:rsid w:val="00035D68"/>
    <w:rsid w:val="000404C1"/>
    <w:rsid w:val="00044701"/>
    <w:rsid w:val="0006543F"/>
    <w:rsid w:val="000676B4"/>
    <w:rsid w:val="00070ABF"/>
    <w:rsid w:val="00072F76"/>
    <w:rsid w:val="00084D6A"/>
    <w:rsid w:val="00085550"/>
    <w:rsid w:val="00093300"/>
    <w:rsid w:val="00093EBF"/>
    <w:rsid w:val="000B3C5A"/>
    <w:rsid w:val="000B3CE8"/>
    <w:rsid w:val="000B6FFF"/>
    <w:rsid w:val="000B7171"/>
    <w:rsid w:val="000C44E7"/>
    <w:rsid w:val="000D6D20"/>
    <w:rsid w:val="000E18A1"/>
    <w:rsid w:val="000E43C0"/>
    <w:rsid w:val="000E5E39"/>
    <w:rsid w:val="000F6DD8"/>
    <w:rsid w:val="0011231E"/>
    <w:rsid w:val="0012154C"/>
    <w:rsid w:val="001255CA"/>
    <w:rsid w:val="001269AF"/>
    <w:rsid w:val="00127FCC"/>
    <w:rsid w:val="00130418"/>
    <w:rsid w:val="001401ED"/>
    <w:rsid w:val="001406E4"/>
    <w:rsid w:val="00140D74"/>
    <w:rsid w:val="00146A68"/>
    <w:rsid w:val="00157C9C"/>
    <w:rsid w:val="0016039F"/>
    <w:rsid w:val="00167AA2"/>
    <w:rsid w:val="00170238"/>
    <w:rsid w:val="00171B04"/>
    <w:rsid w:val="001732A4"/>
    <w:rsid w:val="0019693F"/>
    <w:rsid w:val="001B38BB"/>
    <w:rsid w:val="001B5257"/>
    <w:rsid w:val="001D7B86"/>
    <w:rsid w:val="001E0C41"/>
    <w:rsid w:val="001E4946"/>
    <w:rsid w:val="001F68F5"/>
    <w:rsid w:val="0022523A"/>
    <w:rsid w:val="00225A4A"/>
    <w:rsid w:val="00230BF0"/>
    <w:rsid w:val="00232A09"/>
    <w:rsid w:val="002347B5"/>
    <w:rsid w:val="00241157"/>
    <w:rsid w:val="00246CE8"/>
    <w:rsid w:val="00261651"/>
    <w:rsid w:val="00294F81"/>
    <w:rsid w:val="002972EC"/>
    <w:rsid w:val="002A0594"/>
    <w:rsid w:val="002A4AEE"/>
    <w:rsid w:val="002B29AB"/>
    <w:rsid w:val="002D0C9E"/>
    <w:rsid w:val="002D4186"/>
    <w:rsid w:val="002E75F0"/>
    <w:rsid w:val="002F57DB"/>
    <w:rsid w:val="003027BA"/>
    <w:rsid w:val="00303C9F"/>
    <w:rsid w:val="003152A4"/>
    <w:rsid w:val="003164B5"/>
    <w:rsid w:val="00321C41"/>
    <w:rsid w:val="00324469"/>
    <w:rsid w:val="003339D6"/>
    <w:rsid w:val="00335710"/>
    <w:rsid w:val="00337D82"/>
    <w:rsid w:val="003401AF"/>
    <w:rsid w:val="00344284"/>
    <w:rsid w:val="0035502B"/>
    <w:rsid w:val="00363C61"/>
    <w:rsid w:val="003657C5"/>
    <w:rsid w:val="003659F6"/>
    <w:rsid w:val="00365ED8"/>
    <w:rsid w:val="0037699F"/>
    <w:rsid w:val="003815DE"/>
    <w:rsid w:val="00386630"/>
    <w:rsid w:val="003872B8"/>
    <w:rsid w:val="00390502"/>
    <w:rsid w:val="003A207C"/>
    <w:rsid w:val="003A5EE5"/>
    <w:rsid w:val="003C2282"/>
    <w:rsid w:val="003C36C4"/>
    <w:rsid w:val="003D71BF"/>
    <w:rsid w:val="003F1473"/>
    <w:rsid w:val="004039CE"/>
    <w:rsid w:val="004073DD"/>
    <w:rsid w:val="00407547"/>
    <w:rsid w:val="00407DD0"/>
    <w:rsid w:val="0041221C"/>
    <w:rsid w:val="004126F7"/>
    <w:rsid w:val="00413D1E"/>
    <w:rsid w:val="00414ADB"/>
    <w:rsid w:val="00416A98"/>
    <w:rsid w:val="00432BDB"/>
    <w:rsid w:val="0044166D"/>
    <w:rsid w:val="00442E01"/>
    <w:rsid w:val="004512BF"/>
    <w:rsid w:val="0045609D"/>
    <w:rsid w:val="00463621"/>
    <w:rsid w:val="00470244"/>
    <w:rsid w:val="00472053"/>
    <w:rsid w:val="004739EE"/>
    <w:rsid w:val="00480828"/>
    <w:rsid w:val="0048089F"/>
    <w:rsid w:val="00486946"/>
    <w:rsid w:val="004A5382"/>
    <w:rsid w:val="004A5B88"/>
    <w:rsid w:val="004B174D"/>
    <w:rsid w:val="004B308A"/>
    <w:rsid w:val="004B51E7"/>
    <w:rsid w:val="004C47C4"/>
    <w:rsid w:val="004C6451"/>
    <w:rsid w:val="004D0A73"/>
    <w:rsid w:val="004D1624"/>
    <w:rsid w:val="004F54F4"/>
    <w:rsid w:val="004F797E"/>
    <w:rsid w:val="00506E3A"/>
    <w:rsid w:val="005147C8"/>
    <w:rsid w:val="0051698E"/>
    <w:rsid w:val="00522CB7"/>
    <w:rsid w:val="00526551"/>
    <w:rsid w:val="005342F2"/>
    <w:rsid w:val="005378ED"/>
    <w:rsid w:val="005468E0"/>
    <w:rsid w:val="00555E23"/>
    <w:rsid w:val="0056015E"/>
    <w:rsid w:val="00561A49"/>
    <w:rsid w:val="005716B2"/>
    <w:rsid w:val="00574F15"/>
    <w:rsid w:val="0057546F"/>
    <w:rsid w:val="0058125B"/>
    <w:rsid w:val="00593131"/>
    <w:rsid w:val="005940A6"/>
    <w:rsid w:val="00595B02"/>
    <w:rsid w:val="00597A5E"/>
    <w:rsid w:val="005C5FBF"/>
    <w:rsid w:val="005D0148"/>
    <w:rsid w:val="005D41EC"/>
    <w:rsid w:val="005E71A4"/>
    <w:rsid w:val="005F0F53"/>
    <w:rsid w:val="005F2879"/>
    <w:rsid w:val="005F6D33"/>
    <w:rsid w:val="006049B4"/>
    <w:rsid w:val="00610055"/>
    <w:rsid w:val="006137F3"/>
    <w:rsid w:val="00616D7B"/>
    <w:rsid w:val="00623D38"/>
    <w:rsid w:val="00630476"/>
    <w:rsid w:val="00644BFD"/>
    <w:rsid w:val="00646F53"/>
    <w:rsid w:val="00647998"/>
    <w:rsid w:val="0065749A"/>
    <w:rsid w:val="006628AD"/>
    <w:rsid w:val="006853A2"/>
    <w:rsid w:val="00690154"/>
    <w:rsid w:val="006B13D6"/>
    <w:rsid w:val="006B312E"/>
    <w:rsid w:val="006C26A7"/>
    <w:rsid w:val="006D07F9"/>
    <w:rsid w:val="006D3A06"/>
    <w:rsid w:val="006D495B"/>
    <w:rsid w:val="006D5865"/>
    <w:rsid w:val="006D5AE7"/>
    <w:rsid w:val="006D65C3"/>
    <w:rsid w:val="006E3326"/>
    <w:rsid w:val="006F45A3"/>
    <w:rsid w:val="006F5400"/>
    <w:rsid w:val="007033AB"/>
    <w:rsid w:val="0070450C"/>
    <w:rsid w:val="0070659C"/>
    <w:rsid w:val="00706D91"/>
    <w:rsid w:val="00717B05"/>
    <w:rsid w:val="00727F44"/>
    <w:rsid w:val="00737368"/>
    <w:rsid w:val="00741636"/>
    <w:rsid w:val="007439BF"/>
    <w:rsid w:val="00747DA0"/>
    <w:rsid w:val="007540F9"/>
    <w:rsid w:val="007550FD"/>
    <w:rsid w:val="0075551D"/>
    <w:rsid w:val="0075673D"/>
    <w:rsid w:val="0076126E"/>
    <w:rsid w:val="00763F0A"/>
    <w:rsid w:val="00777831"/>
    <w:rsid w:val="00777E91"/>
    <w:rsid w:val="00781F63"/>
    <w:rsid w:val="00787339"/>
    <w:rsid w:val="00791130"/>
    <w:rsid w:val="00791A10"/>
    <w:rsid w:val="0079282C"/>
    <w:rsid w:val="007A1480"/>
    <w:rsid w:val="007A3BDB"/>
    <w:rsid w:val="007A56C0"/>
    <w:rsid w:val="007B7D45"/>
    <w:rsid w:val="007C0038"/>
    <w:rsid w:val="007C2523"/>
    <w:rsid w:val="007D1F65"/>
    <w:rsid w:val="007D23B5"/>
    <w:rsid w:val="007D7A0C"/>
    <w:rsid w:val="007E413C"/>
    <w:rsid w:val="007E4414"/>
    <w:rsid w:val="007E530B"/>
    <w:rsid w:val="007E7E3B"/>
    <w:rsid w:val="007F0109"/>
    <w:rsid w:val="007F0564"/>
    <w:rsid w:val="007F435E"/>
    <w:rsid w:val="007F7307"/>
    <w:rsid w:val="00802EE1"/>
    <w:rsid w:val="00803850"/>
    <w:rsid w:val="008058B5"/>
    <w:rsid w:val="00813485"/>
    <w:rsid w:val="0081652F"/>
    <w:rsid w:val="008241B7"/>
    <w:rsid w:val="00832870"/>
    <w:rsid w:val="00850A44"/>
    <w:rsid w:val="00860816"/>
    <w:rsid w:val="0086226A"/>
    <w:rsid w:val="0086546E"/>
    <w:rsid w:val="0087045E"/>
    <w:rsid w:val="00871BC4"/>
    <w:rsid w:val="008736C7"/>
    <w:rsid w:val="00876611"/>
    <w:rsid w:val="00877B9F"/>
    <w:rsid w:val="0088175B"/>
    <w:rsid w:val="00881D47"/>
    <w:rsid w:val="008A4469"/>
    <w:rsid w:val="008B46CF"/>
    <w:rsid w:val="008B4E6D"/>
    <w:rsid w:val="008B5E55"/>
    <w:rsid w:val="008B6454"/>
    <w:rsid w:val="008C4AF8"/>
    <w:rsid w:val="008C5949"/>
    <w:rsid w:val="008D09B8"/>
    <w:rsid w:val="008D1BF4"/>
    <w:rsid w:val="008D23F9"/>
    <w:rsid w:val="008D4042"/>
    <w:rsid w:val="008D7205"/>
    <w:rsid w:val="008E4EEA"/>
    <w:rsid w:val="008E579E"/>
    <w:rsid w:val="008F2B28"/>
    <w:rsid w:val="008F525E"/>
    <w:rsid w:val="008F7C61"/>
    <w:rsid w:val="00905E68"/>
    <w:rsid w:val="009077BB"/>
    <w:rsid w:val="00920795"/>
    <w:rsid w:val="00920BED"/>
    <w:rsid w:val="00925DA8"/>
    <w:rsid w:val="00927C5F"/>
    <w:rsid w:val="0093461F"/>
    <w:rsid w:val="0094043A"/>
    <w:rsid w:val="00942E4F"/>
    <w:rsid w:val="00944FB2"/>
    <w:rsid w:val="0096461E"/>
    <w:rsid w:val="009770E6"/>
    <w:rsid w:val="009806AF"/>
    <w:rsid w:val="00981DF0"/>
    <w:rsid w:val="00985614"/>
    <w:rsid w:val="009858D1"/>
    <w:rsid w:val="00985E9A"/>
    <w:rsid w:val="00986D49"/>
    <w:rsid w:val="00997CE4"/>
    <w:rsid w:val="009A1173"/>
    <w:rsid w:val="009A7EA1"/>
    <w:rsid w:val="009B4A27"/>
    <w:rsid w:val="009C3A4B"/>
    <w:rsid w:val="009C3D13"/>
    <w:rsid w:val="009C469E"/>
    <w:rsid w:val="009C6D33"/>
    <w:rsid w:val="009D0C36"/>
    <w:rsid w:val="009D2DA8"/>
    <w:rsid w:val="009D342C"/>
    <w:rsid w:val="009D35B8"/>
    <w:rsid w:val="009D4A33"/>
    <w:rsid w:val="009D7F94"/>
    <w:rsid w:val="009E0EA3"/>
    <w:rsid w:val="009E24FD"/>
    <w:rsid w:val="009F6442"/>
    <w:rsid w:val="00A04A7C"/>
    <w:rsid w:val="00A04EF6"/>
    <w:rsid w:val="00A107CA"/>
    <w:rsid w:val="00A23171"/>
    <w:rsid w:val="00A264A7"/>
    <w:rsid w:val="00A30506"/>
    <w:rsid w:val="00A3758B"/>
    <w:rsid w:val="00A417C1"/>
    <w:rsid w:val="00A43296"/>
    <w:rsid w:val="00A47302"/>
    <w:rsid w:val="00A47ADB"/>
    <w:rsid w:val="00A47E70"/>
    <w:rsid w:val="00A52821"/>
    <w:rsid w:val="00A544E4"/>
    <w:rsid w:val="00A575D4"/>
    <w:rsid w:val="00A57F44"/>
    <w:rsid w:val="00A61330"/>
    <w:rsid w:val="00A84116"/>
    <w:rsid w:val="00A87A15"/>
    <w:rsid w:val="00A92916"/>
    <w:rsid w:val="00A97E8D"/>
    <w:rsid w:val="00AA3B13"/>
    <w:rsid w:val="00AB0938"/>
    <w:rsid w:val="00AB3BD9"/>
    <w:rsid w:val="00AB5358"/>
    <w:rsid w:val="00AB7309"/>
    <w:rsid w:val="00AC0EB0"/>
    <w:rsid w:val="00AC275E"/>
    <w:rsid w:val="00AD637F"/>
    <w:rsid w:val="00AD7AC1"/>
    <w:rsid w:val="00AE22CD"/>
    <w:rsid w:val="00AF52C2"/>
    <w:rsid w:val="00AF58C3"/>
    <w:rsid w:val="00AF7384"/>
    <w:rsid w:val="00B040DB"/>
    <w:rsid w:val="00B10446"/>
    <w:rsid w:val="00B12DFA"/>
    <w:rsid w:val="00B1441E"/>
    <w:rsid w:val="00B20071"/>
    <w:rsid w:val="00B437E4"/>
    <w:rsid w:val="00B4543D"/>
    <w:rsid w:val="00B5237F"/>
    <w:rsid w:val="00B609B0"/>
    <w:rsid w:val="00B616A9"/>
    <w:rsid w:val="00B72762"/>
    <w:rsid w:val="00B771D6"/>
    <w:rsid w:val="00B81568"/>
    <w:rsid w:val="00B905AE"/>
    <w:rsid w:val="00BA34FE"/>
    <w:rsid w:val="00BA6110"/>
    <w:rsid w:val="00BB24E0"/>
    <w:rsid w:val="00BC18B1"/>
    <w:rsid w:val="00BD15D4"/>
    <w:rsid w:val="00BD5E09"/>
    <w:rsid w:val="00BD7107"/>
    <w:rsid w:val="00BD7245"/>
    <w:rsid w:val="00BF3780"/>
    <w:rsid w:val="00BF4024"/>
    <w:rsid w:val="00C10167"/>
    <w:rsid w:val="00C12393"/>
    <w:rsid w:val="00C15121"/>
    <w:rsid w:val="00C152F5"/>
    <w:rsid w:val="00C1647C"/>
    <w:rsid w:val="00C17905"/>
    <w:rsid w:val="00C17CC5"/>
    <w:rsid w:val="00C206B5"/>
    <w:rsid w:val="00C343EB"/>
    <w:rsid w:val="00C35EC5"/>
    <w:rsid w:val="00C363DE"/>
    <w:rsid w:val="00C4047C"/>
    <w:rsid w:val="00C45B35"/>
    <w:rsid w:val="00C4678F"/>
    <w:rsid w:val="00C472AA"/>
    <w:rsid w:val="00C47E12"/>
    <w:rsid w:val="00C50E32"/>
    <w:rsid w:val="00C5221A"/>
    <w:rsid w:val="00C523B9"/>
    <w:rsid w:val="00C60BDA"/>
    <w:rsid w:val="00C663B8"/>
    <w:rsid w:val="00C73EA9"/>
    <w:rsid w:val="00C925C6"/>
    <w:rsid w:val="00C95D0A"/>
    <w:rsid w:val="00C96B22"/>
    <w:rsid w:val="00CA09CF"/>
    <w:rsid w:val="00CA26D4"/>
    <w:rsid w:val="00CB4397"/>
    <w:rsid w:val="00CB7C7C"/>
    <w:rsid w:val="00CC036D"/>
    <w:rsid w:val="00CC0DBB"/>
    <w:rsid w:val="00CD0B6F"/>
    <w:rsid w:val="00CD503C"/>
    <w:rsid w:val="00CD596A"/>
    <w:rsid w:val="00CE3077"/>
    <w:rsid w:val="00CE5ED4"/>
    <w:rsid w:val="00D01C69"/>
    <w:rsid w:val="00D043F8"/>
    <w:rsid w:val="00D05320"/>
    <w:rsid w:val="00D05D57"/>
    <w:rsid w:val="00D10405"/>
    <w:rsid w:val="00D1068E"/>
    <w:rsid w:val="00D119CA"/>
    <w:rsid w:val="00D25198"/>
    <w:rsid w:val="00D25345"/>
    <w:rsid w:val="00D3544D"/>
    <w:rsid w:val="00D35EC7"/>
    <w:rsid w:val="00D419F2"/>
    <w:rsid w:val="00D5008B"/>
    <w:rsid w:val="00D51CF8"/>
    <w:rsid w:val="00D523A7"/>
    <w:rsid w:val="00D557AC"/>
    <w:rsid w:val="00D639E0"/>
    <w:rsid w:val="00D63E42"/>
    <w:rsid w:val="00D74BAD"/>
    <w:rsid w:val="00D74EDD"/>
    <w:rsid w:val="00D8132A"/>
    <w:rsid w:val="00D8148E"/>
    <w:rsid w:val="00D82655"/>
    <w:rsid w:val="00D8301C"/>
    <w:rsid w:val="00D972D2"/>
    <w:rsid w:val="00DA5C17"/>
    <w:rsid w:val="00DB24F2"/>
    <w:rsid w:val="00DB372F"/>
    <w:rsid w:val="00DB3892"/>
    <w:rsid w:val="00DB4912"/>
    <w:rsid w:val="00DB7725"/>
    <w:rsid w:val="00DC107C"/>
    <w:rsid w:val="00DC672D"/>
    <w:rsid w:val="00DD19FB"/>
    <w:rsid w:val="00DD7E53"/>
    <w:rsid w:val="00DF0A9D"/>
    <w:rsid w:val="00DF69B7"/>
    <w:rsid w:val="00E05941"/>
    <w:rsid w:val="00E07B36"/>
    <w:rsid w:val="00E10FB3"/>
    <w:rsid w:val="00E213C0"/>
    <w:rsid w:val="00E21DD7"/>
    <w:rsid w:val="00E25A03"/>
    <w:rsid w:val="00E310C0"/>
    <w:rsid w:val="00E37D3B"/>
    <w:rsid w:val="00E50C02"/>
    <w:rsid w:val="00E5654F"/>
    <w:rsid w:val="00E57B5E"/>
    <w:rsid w:val="00E62188"/>
    <w:rsid w:val="00E67B68"/>
    <w:rsid w:val="00E7701F"/>
    <w:rsid w:val="00E84A31"/>
    <w:rsid w:val="00EA2F50"/>
    <w:rsid w:val="00EA4D82"/>
    <w:rsid w:val="00EA6523"/>
    <w:rsid w:val="00EB6F4D"/>
    <w:rsid w:val="00ED61B8"/>
    <w:rsid w:val="00ED6DFE"/>
    <w:rsid w:val="00EF1033"/>
    <w:rsid w:val="00EF4755"/>
    <w:rsid w:val="00EF6CBB"/>
    <w:rsid w:val="00F077A1"/>
    <w:rsid w:val="00F10D6E"/>
    <w:rsid w:val="00F12D48"/>
    <w:rsid w:val="00F16F15"/>
    <w:rsid w:val="00F2097B"/>
    <w:rsid w:val="00F21C8B"/>
    <w:rsid w:val="00F3297D"/>
    <w:rsid w:val="00F51272"/>
    <w:rsid w:val="00F532B7"/>
    <w:rsid w:val="00F53ACC"/>
    <w:rsid w:val="00F550AC"/>
    <w:rsid w:val="00F64E4A"/>
    <w:rsid w:val="00F65CB7"/>
    <w:rsid w:val="00F66594"/>
    <w:rsid w:val="00F7047D"/>
    <w:rsid w:val="00F90AC3"/>
    <w:rsid w:val="00F96055"/>
    <w:rsid w:val="00FA5F50"/>
    <w:rsid w:val="00FB057A"/>
    <w:rsid w:val="00FB1704"/>
    <w:rsid w:val="00FD6267"/>
    <w:rsid w:val="00FE102C"/>
    <w:rsid w:val="00FE2E73"/>
    <w:rsid w:val="00FE2FFE"/>
    <w:rsid w:val="00FE4482"/>
    <w:rsid w:val="00FF44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A93F-41B9-4C5B-B146-2134C8B4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Лучинская Елена Николаевна</cp:lastModifiedBy>
  <cp:revision>10</cp:revision>
  <cp:lastPrinted>2015-12-08T07:18:00Z</cp:lastPrinted>
  <dcterms:created xsi:type="dcterms:W3CDTF">2015-12-05T10:04:00Z</dcterms:created>
  <dcterms:modified xsi:type="dcterms:W3CDTF">2015-12-09T06:50:00Z</dcterms:modified>
</cp:coreProperties>
</file>