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D74" w:rsidRDefault="00140D74" w:rsidP="003C36C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заключение</w:t>
      </w:r>
    </w:p>
    <w:p w:rsidR="00FE5C6E" w:rsidRDefault="00140D74" w:rsidP="003C36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бюджета </w:t>
      </w:r>
      <w:r w:rsidR="000F34D9">
        <w:rPr>
          <w:rFonts w:ascii="Times New Roman" w:hAnsi="Times New Roman" w:cs="Times New Roman"/>
          <w:b/>
          <w:sz w:val="28"/>
          <w:szCs w:val="28"/>
        </w:rPr>
        <w:t>Ачуевского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4217" w:rsidRDefault="00140D74" w:rsidP="003C36C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Славянск</w:t>
      </w:r>
      <w:r w:rsidR="005716B2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>
        <w:rPr>
          <w:rFonts w:ascii="Times New Roman" w:hAnsi="Times New Roman" w:cs="Times New Roman"/>
          <w:b/>
          <w:sz w:val="28"/>
          <w:szCs w:val="28"/>
        </w:rPr>
        <w:t>район</w:t>
      </w:r>
      <w:r w:rsidR="005716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b/>
          <w:sz w:val="28"/>
          <w:szCs w:val="28"/>
        </w:rPr>
        <w:t>201</w:t>
      </w:r>
      <w:r w:rsidR="00F0285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40D74" w:rsidRDefault="00140D74" w:rsidP="003C36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44C1" w:rsidRDefault="00804217" w:rsidP="00804217">
      <w:pPr>
        <w:tabs>
          <w:tab w:val="left" w:pos="851"/>
        </w:tabs>
        <w:spacing w:after="0" w:line="240" w:lineRule="auto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декабря 2015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21E9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Ачуевское  сельское поселение  </w:t>
      </w:r>
    </w:p>
    <w:p w:rsidR="00221E94" w:rsidRDefault="00221E94" w:rsidP="00804217">
      <w:pPr>
        <w:tabs>
          <w:tab w:val="left" w:pos="851"/>
        </w:tabs>
        <w:spacing w:after="0" w:line="240" w:lineRule="auto"/>
        <w:ind w:left="851" w:hanging="851"/>
        <w:contextualSpacing/>
        <w:rPr>
          <w:rFonts w:ascii="Times New Roman" w:hAnsi="Times New Roman" w:cs="Times New Roman"/>
          <w:sz w:val="28"/>
          <w:szCs w:val="28"/>
        </w:rPr>
      </w:pP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7F0109">
        <w:rPr>
          <w:rFonts w:ascii="Times New Roman" w:hAnsi="Times New Roman" w:cs="Times New Roman"/>
          <w:sz w:val="28"/>
          <w:szCs w:val="28"/>
        </w:rPr>
        <w:t xml:space="preserve">157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от 31.07.19</w:t>
      </w:r>
      <w:r w:rsidR="001406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8 года №145-ФЗ, Уставом и Положением о бюджетном процессе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34D9">
        <w:rPr>
          <w:rFonts w:ascii="Times New Roman" w:hAnsi="Times New Roman" w:cs="Times New Roman"/>
          <w:sz w:val="28"/>
          <w:szCs w:val="28"/>
        </w:rPr>
        <w:t>Ачуевского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поселения, Положением о контрольно</w:t>
      </w:r>
      <w:r w:rsidR="00140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счётной палате муниципального образования Славянский район, на основании распоряжения контрольно</w:t>
      </w:r>
      <w:r w:rsidR="005147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счётной палаты муниципального образования Славянский район </w:t>
      </w:r>
      <w:r w:rsidR="005147C8">
        <w:rPr>
          <w:rFonts w:ascii="Times New Roman" w:hAnsi="Times New Roman" w:cs="Times New Roman"/>
          <w:sz w:val="28"/>
          <w:szCs w:val="28"/>
        </w:rPr>
        <w:t>«О проведении экспертизы проектов бюджетов</w:t>
      </w:r>
      <w:r w:rsidR="00C73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02856">
        <w:rPr>
          <w:rFonts w:ascii="Times New Roman" w:hAnsi="Times New Roman" w:cs="Times New Roman"/>
          <w:sz w:val="28"/>
          <w:szCs w:val="28"/>
        </w:rPr>
        <w:t>Славянский район, сельских(городского) поселений Славянского района на 2016 год»</w:t>
      </w:r>
      <w:r w:rsidR="00F84D23">
        <w:rPr>
          <w:rFonts w:ascii="Times New Roman" w:hAnsi="Times New Roman" w:cs="Times New Roman"/>
          <w:sz w:val="28"/>
          <w:szCs w:val="28"/>
        </w:rPr>
        <w:t xml:space="preserve"> от </w:t>
      </w:r>
      <w:r w:rsidR="00F02856">
        <w:rPr>
          <w:rFonts w:ascii="Times New Roman" w:hAnsi="Times New Roman" w:cs="Times New Roman"/>
          <w:sz w:val="28"/>
          <w:szCs w:val="28"/>
        </w:rPr>
        <w:t>10.11.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02856">
        <w:rPr>
          <w:rFonts w:ascii="Times New Roman" w:hAnsi="Times New Roman" w:cs="Times New Roman"/>
          <w:sz w:val="28"/>
          <w:szCs w:val="28"/>
        </w:rPr>
        <w:t>5</w:t>
      </w:r>
      <w:r w:rsidR="00F84D23">
        <w:rPr>
          <w:rFonts w:ascii="Times New Roman" w:hAnsi="Times New Roman" w:cs="Times New Roman"/>
          <w:sz w:val="28"/>
          <w:szCs w:val="28"/>
        </w:rPr>
        <w:t xml:space="preserve"> </w:t>
      </w:r>
      <w:r w:rsidR="005147C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147C8">
        <w:rPr>
          <w:rFonts w:ascii="Times New Roman" w:hAnsi="Times New Roman" w:cs="Times New Roman"/>
          <w:sz w:val="28"/>
          <w:szCs w:val="28"/>
        </w:rPr>
        <w:t xml:space="preserve"> </w:t>
      </w:r>
      <w:r w:rsidR="00F028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-э,</w:t>
      </w:r>
      <w:r w:rsidR="00465D89">
        <w:rPr>
          <w:rFonts w:ascii="Times New Roman" w:hAnsi="Times New Roman" w:cs="Times New Roman"/>
          <w:sz w:val="28"/>
          <w:szCs w:val="28"/>
        </w:rPr>
        <w:t xml:space="preserve"> </w:t>
      </w:r>
      <w:r w:rsidR="000C0870">
        <w:rPr>
          <w:rFonts w:ascii="Times New Roman" w:hAnsi="Times New Roman" w:cs="Times New Roman"/>
          <w:sz w:val="28"/>
          <w:szCs w:val="28"/>
        </w:rPr>
        <w:t>Соглашения о передаче полномочий по осуществлению внешнего муниципального финансового</w:t>
      </w:r>
      <w:r w:rsidR="00465D89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012F5C">
        <w:rPr>
          <w:rFonts w:ascii="Times New Roman" w:hAnsi="Times New Roman" w:cs="Times New Roman"/>
          <w:sz w:val="28"/>
          <w:szCs w:val="28"/>
        </w:rPr>
        <w:t xml:space="preserve"> от 22.12.2014 г.,</w:t>
      </w:r>
      <w:r>
        <w:rPr>
          <w:rFonts w:ascii="Times New Roman" w:hAnsi="Times New Roman" w:cs="Times New Roman"/>
          <w:sz w:val="28"/>
          <w:szCs w:val="28"/>
        </w:rPr>
        <w:t xml:space="preserve"> проведена экспертиза проекта бюджета </w:t>
      </w:r>
      <w:r w:rsidR="000F34D9">
        <w:rPr>
          <w:rFonts w:ascii="Times New Roman" w:hAnsi="Times New Roman" w:cs="Times New Roman"/>
          <w:sz w:val="28"/>
          <w:szCs w:val="28"/>
        </w:rPr>
        <w:t>Ачуевского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F028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F84D23">
        <w:rPr>
          <w:rFonts w:ascii="Times New Roman" w:hAnsi="Times New Roman" w:cs="Times New Roman"/>
          <w:sz w:val="28"/>
          <w:szCs w:val="28"/>
        </w:rPr>
        <w:t xml:space="preserve"> (далее - Проект бюджета)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6E7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</w:t>
      </w:r>
      <w:r w:rsidR="00540C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представленного </w:t>
      </w:r>
      <w:r w:rsidR="00540C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роекта бюджета</w:t>
      </w:r>
      <w:r w:rsidR="00540C9B">
        <w:rPr>
          <w:rFonts w:ascii="Times New Roman" w:hAnsi="Times New Roman" w:cs="Times New Roman"/>
          <w:sz w:val="28"/>
          <w:szCs w:val="28"/>
        </w:rPr>
        <w:t xml:space="preserve"> на 2016 год </w:t>
      </w:r>
      <w:r w:rsidR="000F34D9">
        <w:rPr>
          <w:rFonts w:ascii="Times New Roman" w:hAnsi="Times New Roman" w:cs="Times New Roman"/>
          <w:sz w:val="28"/>
          <w:szCs w:val="28"/>
        </w:rPr>
        <w:t>Ачуевского</w:t>
      </w:r>
      <w:r w:rsidR="00C472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Славянск</w:t>
      </w:r>
      <w:r w:rsidR="005716B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716B2">
        <w:rPr>
          <w:rFonts w:ascii="Times New Roman" w:hAnsi="Times New Roman" w:cs="Times New Roman"/>
          <w:sz w:val="28"/>
          <w:szCs w:val="28"/>
        </w:rPr>
        <w:t>а</w:t>
      </w:r>
      <w:r w:rsidR="007C252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02856">
        <w:rPr>
          <w:rFonts w:ascii="Times New Roman" w:hAnsi="Times New Roman" w:cs="Times New Roman"/>
          <w:sz w:val="28"/>
          <w:szCs w:val="28"/>
        </w:rPr>
        <w:t>Ачуевское поселение</w:t>
      </w:r>
      <w:r w:rsidR="007C25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34DC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472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проведена </w:t>
      </w:r>
      <w:r w:rsidR="005147C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предмет соответствия отдельных статей проекта решения, а также основных характеристик бюджета Бюджетному кодексу Российской Федерации, Положению о бюджетном процессе </w:t>
      </w:r>
      <w:r w:rsidR="000F34D9">
        <w:rPr>
          <w:rFonts w:ascii="Times New Roman" w:hAnsi="Times New Roman" w:cs="Times New Roman"/>
          <w:sz w:val="28"/>
          <w:szCs w:val="28"/>
        </w:rPr>
        <w:t>Ачуевского</w:t>
      </w:r>
      <w:r w:rsidR="007439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2A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2AA">
        <w:rPr>
          <w:rFonts w:ascii="Times New Roman" w:hAnsi="Times New Roman" w:cs="Times New Roman"/>
          <w:sz w:val="28"/>
          <w:szCs w:val="28"/>
        </w:rPr>
        <w:t>Славянского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472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C56E7">
        <w:rPr>
          <w:rFonts w:ascii="Times New Roman" w:hAnsi="Times New Roman" w:cs="Times New Roman"/>
          <w:sz w:val="28"/>
          <w:szCs w:val="28"/>
        </w:rPr>
        <w:t xml:space="preserve"> принимаемых соответствующих нормативных документов</w:t>
      </w:r>
      <w:r w:rsidR="00074DD8">
        <w:rPr>
          <w:rFonts w:ascii="Times New Roman" w:hAnsi="Times New Roman" w:cs="Times New Roman"/>
          <w:sz w:val="28"/>
          <w:szCs w:val="28"/>
        </w:rPr>
        <w:t>.</w:t>
      </w:r>
      <w:r w:rsidR="006C56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</w:t>
      </w:r>
      <w:r w:rsidR="00540C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роекта бюджета</w:t>
      </w:r>
      <w:r w:rsidR="00C472AA">
        <w:rPr>
          <w:rFonts w:ascii="Times New Roman" w:hAnsi="Times New Roman" w:cs="Times New Roman"/>
          <w:sz w:val="28"/>
          <w:szCs w:val="28"/>
        </w:rPr>
        <w:t xml:space="preserve"> </w:t>
      </w:r>
      <w:r w:rsidR="00540C9B">
        <w:rPr>
          <w:rFonts w:ascii="Times New Roman" w:hAnsi="Times New Roman" w:cs="Times New Roman"/>
          <w:sz w:val="28"/>
          <w:szCs w:val="28"/>
        </w:rPr>
        <w:t xml:space="preserve">Ачуевского поселения </w:t>
      </w:r>
      <w:r w:rsidR="007C2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F22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методическими рекомендациями по проведению экспертизы проектов бюджетов,</w:t>
      </w:r>
      <w:r w:rsidR="00743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утверждённым распоряжением контрольно – счётной палаты муниципального образования Славянский район «Об утверж</w:t>
      </w:r>
      <w:r w:rsidR="007439B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ении методических рекомендаций по проведению экспертизы проектов бюджетов» от 06.11.2012 №16-р</w:t>
      </w:r>
      <w:r w:rsidR="002F222C">
        <w:rPr>
          <w:rFonts w:ascii="Times New Roman" w:hAnsi="Times New Roman" w:cs="Times New Roman"/>
          <w:sz w:val="28"/>
          <w:szCs w:val="28"/>
        </w:rPr>
        <w:t xml:space="preserve"> и Стандартом </w:t>
      </w:r>
      <w:r w:rsidR="00074DD8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 контрольно - счетной палатой муниципального образования Славянский район</w:t>
      </w:r>
      <w:r w:rsidR="00812EDD">
        <w:rPr>
          <w:rFonts w:ascii="Times New Roman" w:hAnsi="Times New Roman" w:cs="Times New Roman"/>
          <w:sz w:val="28"/>
          <w:szCs w:val="28"/>
        </w:rPr>
        <w:t xml:space="preserve"> (СФККСП-12)</w:t>
      </w:r>
      <w:r w:rsidR="00074DD8">
        <w:rPr>
          <w:rFonts w:ascii="Times New Roman" w:hAnsi="Times New Roman" w:cs="Times New Roman"/>
          <w:sz w:val="28"/>
          <w:szCs w:val="28"/>
        </w:rPr>
        <w:t xml:space="preserve"> </w:t>
      </w:r>
      <w:r w:rsidR="00812EDD">
        <w:rPr>
          <w:rFonts w:ascii="Times New Roman" w:hAnsi="Times New Roman" w:cs="Times New Roman"/>
          <w:sz w:val="28"/>
          <w:szCs w:val="28"/>
        </w:rPr>
        <w:t>от 24.09.2013 №15-р.</w:t>
      </w:r>
    </w:p>
    <w:p w:rsidR="002F222C" w:rsidRDefault="002F222C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экспертизы проанализированы нормативно-правовые акты, регулирующие бюджетный процесс в </w:t>
      </w:r>
      <w:r w:rsidR="00540C9B">
        <w:rPr>
          <w:rFonts w:ascii="Times New Roman" w:hAnsi="Times New Roman" w:cs="Times New Roman"/>
          <w:sz w:val="28"/>
          <w:szCs w:val="28"/>
        </w:rPr>
        <w:t xml:space="preserve">Ачуевском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 формированию доходной части бюджета поселения, расчёты по расходным обязательствам бюджета </w:t>
      </w:r>
      <w:r w:rsidR="00540C9B">
        <w:rPr>
          <w:rFonts w:ascii="Times New Roman" w:hAnsi="Times New Roman" w:cs="Times New Roman"/>
          <w:sz w:val="28"/>
          <w:szCs w:val="28"/>
        </w:rPr>
        <w:t>поселения</w:t>
      </w:r>
      <w:r w:rsidR="007439BF">
        <w:rPr>
          <w:rFonts w:ascii="Times New Roman" w:hAnsi="Times New Roman" w:cs="Times New Roman"/>
          <w:sz w:val="28"/>
          <w:szCs w:val="28"/>
        </w:rPr>
        <w:t>. При э</w:t>
      </w:r>
      <w:r>
        <w:rPr>
          <w:rFonts w:ascii="Times New Roman" w:hAnsi="Times New Roman" w:cs="Times New Roman"/>
          <w:sz w:val="28"/>
          <w:szCs w:val="28"/>
        </w:rPr>
        <w:t xml:space="preserve">том оценено соответствие параметров основных показателей расходных обязательств </w:t>
      </w:r>
      <w:r w:rsidR="00540C9B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нормативным и методическим документам, регулирующим порядок формирования расходной части бюджета.</w:t>
      </w:r>
    </w:p>
    <w:p w:rsidR="00DF44C1" w:rsidRDefault="00DF44C1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140D74" w:rsidP="00812E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12EDD" w:rsidRDefault="00812EDD" w:rsidP="00812ED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79E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бюджетного процесса </w:t>
      </w:r>
      <w:r w:rsidR="00540C9B">
        <w:rPr>
          <w:rFonts w:ascii="Times New Roman" w:hAnsi="Times New Roman" w:cs="Times New Roman"/>
          <w:sz w:val="28"/>
          <w:szCs w:val="28"/>
        </w:rPr>
        <w:t>Ачуевского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по составлению </w:t>
      </w:r>
      <w:r w:rsidR="00540C9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F22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осуществлялась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действующим законодательством Российской Федерации, законами и нормативно – правовыми актами Краснодарского края, Уставом </w:t>
      </w:r>
      <w:r w:rsidR="00540C9B">
        <w:rPr>
          <w:rFonts w:ascii="Times New Roman" w:hAnsi="Times New Roman" w:cs="Times New Roman"/>
          <w:sz w:val="28"/>
          <w:szCs w:val="28"/>
        </w:rPr>
        <w:t xml:space="preserve">Ачуевского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</w:t>
      </w:r>
      <w:r w:rsidR="00430829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юджетном процессе</w:t>
      </w:r>
      <w:r w:rsidR="00540C9B">
        <w:rPr>
          <w:rFonts w:ascii="Times New Roman" w:hAnsi="Times New Roman" w:cs="Times New Roman"/>
          <w:sz w:val="28"/>
          <w:szCs w:val="28"/>
        </w:rPr>
        <w:t xml:space="preserve">, </w:t>
      </w:r>
      <w:r w:rsidR="00E63375">
        <w:rPr>
          <w:rFonts w:ascii="Times New Roman" w:hAnsi="Times New Roman" w:cs="Times New Roman"/>
          <w:sz w:val="28"/>
          <w:szCs w:val="28"/>
        </w:rPr>
        <w:t xml:space="preserve"> Порядку составления и обсуждения проекта бюджета Ачуевского сельского поселения Славянского района утверждённого постановлением администрации </w:t>
      </w:r>
      <w:r w:rsidR="000F34D9">
        <w:rPr>
          <w:rFonts w:ascii="Times New Roman" w:hAnsi="Times New Roman" w:cs="Times New Roman"/>
          <w:sz w:val="28"/>
          <w:szCs w:val="28"/>
        </w:rPr>
        <w:t>Ачуевского</w:t>
      </w:r>
      <w:r w:rsidR="00130418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6139E1">
        <w:rPr>
          <w:rFonts w:ascii="Times New Roman" w:hAnsi="Times New Roman" w:cs="Times New Roman"/>
          <w:sz w:val="28"/>
          <w:szCs w:val="28"/>
        </w:rPr>
        <w:t>17.03.2015 №29/1.</w:t>
      </w:r>
    </w:p>
    <w:p w:rsidR="00246CE8" w:rsidRDefault="00246CE8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0F34D9">
        <w:rPr>
          <w:rFonts w:ascii="Times New Roman" w:hAnsi="Times New Roman" w:cs="Times New Roman"/>
          <w:sz w:val="28"/>
          <w:szCs w:val="28"/>
        </w:rPr>
        <w:t>Ачуевского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</w:t>
      </w:r>
      <w:r w:rsidR="002F222C">
        <w:rPr>
          <w:rFonts w:ascii="Times New Roman" w:hAnsi="Times New Roman" w:cs="Times New Roman"/>
          <w:sz w:val="28"/>
          <w:szCs w:val="28"/>
        </w:rPr>
        <w:t>11</w:t>
      </w:r>
      <w:r w:rsidR="00130418">
        <w:rPr>
          <w:rFonts w:ascii="Times New Roman" w:hAnsi="Times New Roman" w:cs="Times New Roman"/>
          <w:sz w:val="28"/>
          <w:szCs w:val="28"/>
        </w:rPr>
        <w:t>.11.201</w:t>
      </w:r>
      <w:r w:rsidR="002F222C">
        <w:rPr>
          <w:rFonts w:ascii="Times New Roman" w:hAnsi="Times New Roman" w:cs="Times New Roman"/>
          <w:sz w:val="28"/>
          <w:szCs w:val="28"/>
        </w:rPr>
        <w:t>5</w:t>
      </w:r>
      <w:r w:rsidR="00130418">
        <w:rPr>
          <w:rFonts w:ascii="Times New Roman" w:hAnsi="Times New Roman" w:cs="Times New Roman"/>
          <w:sz w:val="28"/>
          <w:szCs w:val="28"/>
        </w:rPr>
        <w:t>г. №</w:t>
      </w:r>
      <w:r w:rsidR="009E70D7">
        <w:rPr>
          <w:rFonts w:ascii="Times New Roman" w:hAnsi="Times New Roman" w:cs="Times New Roman"/>
          <w:sz w:val="28"/>
          <w:szCs w:val="28"/>
        </w:rPr>
        <w:t>1</w:t>
      </w:r>
      <w:r w:rsidR="002F222C">
        <w:rPr>
          <w:rFonts w:ascii="Times New Roman" w:hAnsi="Times New Roman" w:cs="Times New Roman"/>
          <w:sz w:val="28"/>
          <w:szCs w:val="28"/>
        </w:rPr>
        <w:t>3</w:t>
      </w:r>
      <w:r w:rsidR="009E70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утверждён среднесроч</w:t>
      </w:r>
      <w:r w:rsidR="00130418">
        <w:rPr>
          <w:rFonts w:ascii="Times New Roman" w:hAnsi="Times New Roman" w:cs="Times New Roman"/>
          <w:sz w:val="28"/>
          <w:szCs w:val="28"/>
        </w:rPr>
        <w:t xml:space="preserve">ный финансовый план </w:t>
      </w:r>
      <w:r w:rsidR="000F34D9">
        <w:rPr>
          <w:rFonts w:ascii="Times New Roman" w:hAnsi="Times New Roman" w:cs="Times New Roman"/>
          <w:sz w:val="28"/>
          <w:szCs w:val="28"/>
        </w:rPr>
        <w:t>Ачуевского</w:t>
      </w:r>
      <w:r w:rsidR="00130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F222C">
        <w:rPr>
          <w:rFonts w:ascii="Times New Roman" w:hAnsi="Times New Roman" w:cs="Times New Roman"/>
          <w:sz w:val="28"/>
          <w:szCs w:val="28"/>
        </w:rPr>
        <w:t>6</w:t>
      </w:r>
      <w:r w:rsidR="00130418">
        <w:rPr>
          <w:rFonts w:ascii="Times New Roman" w:hAnsi="Times New Roman" w:cs="Times New Roman"/>
          <w:sz w:val="28"/>
          <w:szCs w:val="28"/>
        </w:rPr>
        <w:t xml:space="preserve"> – 201</w:t>
      </w:r>
      <w:r w:rsidR="002F22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9BF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6139E1">
        <w:rPr>
          <w:rFonts w:ascii="Times New Roman" w:hAnsi="Times New Roman" w:cs="Times New Roman"/>
          <w:sz w:val="28"/>
          <w:szCs w:val="28"/>
        </w:rPr>
        <w:t xml:space="preserve">Ачуевского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F22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сформирован на основе:</w:t>
      </w: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Бюджетного послания Президента Р</w:t>
      </w:r>
      <w:r w:rsidR="00130418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130418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30418">
        <w:rPr>
          <w:rFonts w:ascii="Times New Roman" w:hAnsi="Times New Roman" w:cs="Times New Roman"/>
          <w:sz w:val="28"/>
          <w:szCs w:val="28"/>
        </w:rPr>
        <w:t>13</w:t>
      </w:r>
      <w:r w:rsidR="00CE3077">
        <w:rPr>
          <w:rFonts w:ascii="Times New Roman" w:hAnsi="Times New Roman" w:cs="Times New Roman"/>
          <w:sz w:val="28"/>
          <w:szCs w:val="28"/>
        </w:rPr>
        <w:t>.06.201</w:t>
      </w:r>
      <w:r w:rsidR="00130418">
        <w:rPr>
          <w:rFonts w:ascii="Times New Roman" w:hAnsi="Times New Roman" w:cs="Times New Roman"/>
          <w:sz w:val="28"/>
          <w:szCs w:val="28"/>
        </w:rPr>
        <w:t>3</w:t>
      </w:r>
      <w:r w:rsidR="00A136E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«О бюджетной политике в </w:t>
      </w:r>
      <w:r w:rsidR="001406E4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130418">
        <w:rPr>
          <w:rFonts w:ascii="Times New Roman" w:hAnsi="Times New Roman" w:cs="Times New Roman"/>
          <w:sz w:val="28"/>
          <w:szCs w:val="28"/>
        </w:rPr>
        <w:t>6</w:t>
      </w:r>
      <w:r w:rsidR="00CE3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годах»;</w:t>
      </w: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Бюджетного кодекса Российской Федерации (далее Бюджетный кодекс РФ)</w:t>
      </w:r>
      <w:r w:rsidR="002F222C">
        <w:rPr>
          <w:rFonts w:ascii="Times New Roman" w:hAnsi="Times New Roman" w:cs="Times New Roman"/>
          <w:sz w:val="28"/>
          <w:szCs w:val="28"/>
        </w:rPr>
        <w:t xml:space="preserve"> с учетом вносимых изменений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закона от 06.10.2003</w:t>
      </w:r>
      <w:r w:rsidR="00DF44C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№131 –ФЗ «Об общих принципах организации местного самоупр</w:t>
      </w:r>
      <w:r w:rsidR="003815DE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прогноза социально – экономического развития  муниципального образования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2F222C">
        <w:rPr>
          <w:rFonts w:ascii="Times New Roman" w:hAnsi="Times New Roman" w:cs="Times New Roman"/>
          <w:sz w:val="28"/>
          <w:szCs w:val="28"/>
        </w:rPr>
        <w:t>6-2018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F222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основных направлений бюджетной и налоговой политики муниципального образования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BA7C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771D6">
        <w:rPr>
          <w:rFonts w:ascii="Times New Roman" w:hAnsi="Times New Roman" w:cs="Times New Roman"/>
          <w:sz w:val="28"/>
          <w:szCs w:val="28"/>
        </w:rPr>
        <w:t xml:space="preserve"> на плановый период 201</w:t>
      </w:r>
      <w:r w:rsidR="00BA7CBB">
        <w:rPr>
          <w:rFonts w:ascii="Times New Roman" w:hAnsi="Times New Roman" w:cs="Times New Roman"/>
          <w:sz w:val="28"/>
          <w:szCs w:val="28"/>
        </w:rPr>
        <w:t>7</w:t>
      </w:r>
      <w:r w:rsidR="00B771D6">
        <w:rPr>
          <w:rFonts w:ascii="Times New Roman" w:hAnsi="Times New Roman" w:cs="Times New Roman"/>
          <w:sz w:val="28"/>
          <w:szCs w:val="28"/>
        </w:rPr>
        <w:t>-201</w:t>
      </w:r>
      <w:r w:rsidR="00BA7CBB">
        <w:rPr>
          <w:rFonts w:ascii="Times New Roman" w:hAnsi="Times New Roman" w:cs="Times New Roman"/>
          <w:sz w:val="28"/>
          <w:szCs w:val="28"/>
        </w:rPr>
        <w:t>8</w:t>
      </w:r>
      <w:r w:rsidR="00B771D6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утверждённых </w:t>
      </w:r>
      <w:r w:rsidR="00AD637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F34D9">
        <w:rPr>
          <w:rFonts w:ascii="Times New Roman" w:hAnsi="Times New Roman" w:cs="Times New Roman"/>
          <w:sz w:val="28"/>
          <w:szCs w:val="28"/>
        </w:rPr>
        <w:t>Ачуевского</w:t>
      </w:r>
      <w:r w:rsidR="00AD637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BA7CBB">
        <w:rPr>
          <w:rFonts w:ascii="Times New Roman" w:hAnsi="Times New Roman" w:cs="Times New Roman"/>
          <w:sz w:val="28"/>
          <w:szCs w:val="28"/>
        </w:rPr>
        <w:t xml:space="preserve">11.11.2015 </w:t>
      </w:r>
      <w:r w:rsidR="00AD637F">
        <w:rPr>
          <w:rFonts w:ascii="Times New Roman" w:hAnsi="Times New Roman" w:cs="Times New Roman"/>
          <w:sz w:val="28"/>
          <w:szCs w:val="28"/>
        </w:rPr>
        <w:t>№</w:t>
      </w:r>
      <w:r w:rsidR="009E70D7">
        <w:rPr>
          <w:rFonts w:ascii="Times New Roman" w:hAnsi="Times New Roman" w:cs="Times New Roman"/>
          <w:sz w:val="28"/>
          <w:szCs w:val="28"/>
        </w:rPr>
        <w:t>1</w:t>
      </w:r>
      <w:r w:rsidR="00BA7CBB">
        <w:rPr>
          <w:rFonts w:ascii="Times New Roman" w:hAnsi="Times New Roman" w:cs="Times New Roman"/>
          <w:sz w:val="28"/>
          <w:szCs w:val="28"/>
        </w:rPr>
        <w:t>33</w:t>
      </w:r>
      <w:r w:rsidR="00AD637F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F3232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ст.</w:t>
      </w:r>
      <w:r w:rsidR="00B771D6">
        <w:rPr>
          <w:rFonts w:ascii="Times New Roman" w:hAnsi="Times New Roman" w:cs="Times New Roman"/>
          <w:sz w:val="28"/>
          <w:szCs w:val="28"/>
        </w:rPr>
        <w:t>169 Бюджетного кодекса РФ</w:t>
      </w:r>
      <w:r w:rsidR="00804217">
        <w:rPr>
          <w:rFonts w:ascii="Times New Roman" w:hAnsi="Times New Roman" w:cs="Times New Roman"/>
          <w:sz w:val="28"/>
          <w:szCs w:val="28"/>
        </w:rPr>
        <w:t>,</w:t>
      </w:r>
      <w:r w:rsidR="00B771D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0F34D9">
        <w:rPr>
          <w:rFonts w:ascii="Times New Roman" w:hAnsi="Times New Roman" w:cs="Times New Roman"/>
          <w:sz w:val="28"/>
          <w:szCs w:val="28"/>
        </w:rPr>
        <w:t>Ачуевского</w:t>
      </w:r>
      <w:r w:rsidR="00B771D6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139E1">
        <w:rPr>
          <w:rFonts w:ascii="Times New Roman" w:hAnsi="Times New Roman" w:cs="Times New Roman"/>
          <w:sz w:val="28"/>
          <w:szCs w:val="28"/>
        </w:rPr>
        <w:t xml:space="preserve">17.03.2015 №29/1 </w:t>
      </w:r>
      <w:r w:rsidR="00B771D6">
        <w:rPr>
          <w:rFonts w:ascii="Times New Roman" w:hAnsi="Times New Roman" w:cs="Times New Roman"/>
          <w:sz w:val="28"/>
          <w:szCs w:val="28"/>
        </w:rPr>
        <w:t xml:space="preserve">«О </w:t>
      </w:r>
      <w:r w:rsidR="00BA7CBB">
        <w:rPr>
          <w:rFonts w:ascii="Times New Roman" w:hAnsi="Times New Roman" w:cs="Times New Roman"/>
          <w:sz w:val="28"/>
          <w:szCs w:val="28"/>
        </w:rPr>
        <w:t>п</w:t>
      </w:r>
      <w:r w:rsidR="00222827">
        <w:rPr>
          <w:rFonts w:ascii="Times New Roman" w:hAnsi="Times New Roman" w:cs="Times New Roman"/>
          <w:sz w:val="28"/>
          <w:szCs w:val="28"/>
        </w:rPr>
        <w:t>роект</w:t>
      </w:r>
      <w:r w:rsidR="00812EDD">
        <w:rPr>
          <w:rFonts w:ascii="Times New Roman" w:hAnsi="Times New Roman" w:cs="Times New Roman"/>
          <w:sz w:val="28"/>
          <w:szCs w:val="28"/>
        </w:rPr>
        <w:t>е</w:t>
      </w:r>
      <w:r w:rsidR="00B771D6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22827">
        <w:rPr>
          <w:rFonts w:ascii="Times New Roman" w:hAnsi="Times New Roman" w:cs="Times New Roman"/>
          <w:sz w:val="28"/>
          <w:szCs w:val="28"/>
        </w:rPr>
        <w:t xml:space="preserve"> </w:t>
      </w:r>
      <w:r w:rsidR="00B771D6">
        <w:rPr>
          <w:rFonts w:ascii="Times New Roman" w:hAnsi="Times New Roman" w:cs="Times New Roman"/>
          <w:sz w:val="28"/>
          <w:szCs w:val="28"/>
        </w:rPr>
        <w:t xml:space="preserve"> </w:t>
      </w:r>
      <w:r w:rsidR="000F34D9">
        <w:rPr>
          <w:rFonts w:ascii="Times New Roman" w:hAnsi="Times New Roman" w:cs="Times New Roman"/>
          <w:sz w:val="28"/>
          <w:szCs w:val="28"/>
        </w:rPr>
        <w:t>Ачуевского</w:t>
      </w:r>
      <w:r w:rsidR="00B771D6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BA7CBB">
        <w:rPr>
          <w:rFonts w:ascii="Times New Roman" w:hAnsi="Times New Roman" w:cs="Times New Roman"/>
          <w:sz w:val="28"/>
          <w:szCs w:val="28"/>
        </w:rPr>
        <w:t>6</w:t>
      </w:r>
      <w:r w:rsidR="00B771D6">
        <w:rPr>
          <w:rFonts w:ascii="Times New Roman" w:hAnsi="Times New Roman" w:cs="Times New Roman"/>
          <w:sz w:val="28"/>
          <w:szCs w:val="28"/>
        </w:rPr>
        <w:t xml:space="preserve"> год» </w:t>
      </w:r>
      <w:r>
        <w:rPr>
          <w:rFonts w:ascii="Times New Roman" w:hAnsi="Times New Roman" w:cs="Times New Roman"/>
          <w:sz w:val="28"/>
          <w:szCs w:val="28"/>
        </w:rPr>
        <w:t xml:space="preserve">утверждён </w:t>
      </w:r>
      <w:r w:rsidR="00B771D6">
        <w:rPr>
          <w:rFonts w:ascii="Times New Roman" w:hAnsi="Times New Roman" w:cs="Times New Roman"/>
          <w:sz w:val="28"/>
          <w:szCs w:val="28"/>
        </w:rPr>
        <w:t xml:space="preserve">график разработки </w:t>
      </w:r>
      <w:r w:rsidR="00812E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роекта бюджета </w:t>
      </w:r>
      <w:r w:rsidR="000F34D9">
        <w:rPr>
          <w:rFonts w:ascii="Times New Roman" w:hAnsi="Times New Roman" w:cs="Times New Roman"/>
          <w:sz w:val="28"/>
          <w:szCs w:val="28"/>
        </w:rPr>
        <w:t>Ачуевского</w:t>
      </w:r>
      <w:r w:rsidR="00B771D6">
        <w:rPr>
          <w:rFonts w:ascii="Times New Roman" w:hAnsi="Times New Roman" w:cs="Times New Roman"/>
          <w:sz w:val="28"/>
          <w:szCs w:val="28"/>
        </w:rPr>
        <w:t xml:space="preserve"> поселения на 201</w:t>
      </w:r>
      <w:r w:rsidR="00BA7CBB">
        <w:rPr>
          <w:rFonts w:ascii="Times New Roman" w:hAnsi="Times New Roman" w:cs="Times New Roman"/>
          <w:sz w:val="28"/>
          <w:szCs w:val="28"/>
        </w:rPr>
        <w:t>6</w:t>
      </w:r>
      <w:r w:rsidR="00B771D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15121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отношения между районным бюджетом и </w:t>
      </w:r>
      <w:r w:rsidR="00BA7CBB">
        <w:rPr>
          <w:rFonts w:ascii="Times New Roman" w:hAnsi="Times New Roman" w:cs="Times New Roman"/>
          <w:sz w:val="28"/>
          <w:szCs w:val="28"/>
        </w:rPr>
        <w:t>Ачуевск</w:t>
      </w:r>
      <w:r w:rsidR="006139E1">
        <w:rPr>
          <w:rFonts w:ascii="Times New Roman" w:hAnsi="Times New Roman" w:cs="Times New Roman"/>
          <w:sz w:val="28"/>
          <w:szCs w:val="28"/>
        </w:rPr>
        <w:t>им</w:t>
      </w:r>
      <w:r w:rsidR="00BA7CBB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6139E1">
        <w:rPr>
          <w:rFonts w:ascii="Times New Roman" w:hAnsi="Times New Roman" w:cs="Times New Roman"/>
          <w:sz w:val="28"/>
          <w:szCs w:val="28"/>
        </w:rPr>
        <w:t>им</w:t>
      </w:r>
      <w:r w:rsidR="00BA7CB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139E1">
        <w:rPr>
          <w:rFonts w:ascii="Times New Roman" w:hAnsi="Times New Roman" w:cs="Times New Roman"/>
          <w:sz w:val="28"/>
          <w:szCs w:val="28"/>
        </w:rPr>
        <w:t>ем</w:t>
      </w:r>
      <w:r w:rsidR="00BA7C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BA7C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будут осуществляться в условиях разграничения бюджетных полномочий, установленных Федеральным законом от 06.10.2003</w:t>
      </w:r>
      <w:r w:rsidR="005A28C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№131-ФЗ «Об общих принципах организации местного самоуправления в Российской Федерации, Законом  Краснодарского края </w:t>
      </w:r>
      <w:r w:rsidR="00AD6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межбюджетных отношениях».</w:t>
      </w:r>
    </w:p>
    <w:p w:rsidR="00222827" w:rsidRDefault="00222827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BA7CBB">
        <w:rPr>
          <w:rFonts w:ascii="Times New Roman" w:hAnsi="Times New Roman" w:cs="Times New Roman"/>
          <w:sz w:val="28"/>
          <w:szCs w:val="28"/>
        </w:rPr>
        <w:t xml:space="preserve"> Ачуевского сельского поселения </w:t>
      </w:r>
      <w:r w:rsidR="00812ED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139E1">
        <w:rPr>
          <w:rFonts w:ascii="Times New Roman" w:hAnsi="Times New Roman" w:cs="Times New Roman"/>
          <w:sz w:val="28"/>
          <w:szCs w:val="28"/>
        </w:rPr>
        <w:t>28.10.2015 №123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7D4">
        <w:rPr>
          <w:rFonts w:ascii="Times New Roman" w:hAnsi="Times New Roman" w:cs="Times New Roman"/>
          <w:sz w:val="28"/>
          <w:szCs w:val="28"/>
        </w:rPr>
        <w:t>«Об опубликовании проекта бюджета и индикативного плана муниципального образования Ачуевское сельское поселение Славянского района на 201</w:t>
      </w:r>
      <w:r w:rsidR="00BA7CBB">
        <w:rPr>
          <w:rFonts w:ascii="Times New Roman" w:hAnsi="Times New Roman" w:cs="Times New Roman"/>
          <w:sz w:val="28"/>
          <w:szCs w:val="28"/>
        </w:rPr>
        <w:t>6</w:t>
      </w:r>
      <w:r w:rsidR="00E437D4">
        <w:rPr>
          <w:rFonts w:ascii="Times New Roman" w:hAnsi="Times New Roman" w:cs="Times New Roman"/>
          <w:sz w:val="28"/>
          <w:szCs w:val="28"/>
        </w:rPr>
        <w:t xml:space="preserve"> год, назначении даты проведения публичных слушаний и создании оргкомитета по проведении публичных слушаний», утвержден состав оргкомитета по проведению публичных слушаний, утвержден порядок учета предложений и участия граждан в обсуждении проекта бюджета и назначена дата проведения публичных слушаний</w:t>
      </w:r>
      <w:r w:rsidR="000F3DAB">
        <w:rPr>
          <w:rFonts w:ascii="Times New Roman" w:hAnsi="Times New Roman" w:cs="Times New Roman"/>
          <w:sz w:val="28"/>
          <w:szCs w:val="28"/>
        </w:rPr>
        <w:t xml:space="preserve"> </w:t>
      </w:r>
      <w:r w:rsidR="0080421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F3DAB">
        <w:rPr>
          <w:rFonts w:ascii="Times New Roman" w:hAnsi="Times New Roman" w:cs="Times New Roman"/>
          <w:sz w:val="28"/>
          <w:szCs w:val="28"/>
        </w:rPr>
        <w:t xml:space="preserve">20 ноября 2015 года </w:t>
      </w:r>
      <w:r w:rsidR="00E437D4">
        <w:rPr>
          <w:rFonts w:ascii="Times New Roman" w:hAnsi="Times New Roman" w:cs="Times New Roman"/>
          <w:sz w:val="28"/>
          <w:szCs w:val="28"/>
        </w:rPr>
        <w:t>.</w:t>
      </w:r>
    </w:p>
    <w:p w:rsidR="00140D74" w:rsidRDefault="00016660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40D74">
        <w:rPr>
          <w:rFonts w:ascii="Times New Roman" w:hAnsi="Times New Roman" w:cs="Times New Roman"/>
          <w:sz w:val="28"/>
          <w:szCs w:val="28"/>
        </w:rPr>
        <w:t xml:space="preserve">роект бюджета </w:t>
      </w:r>
      <w:r w:rsidR="00BA7CBB">
        <w:rPr>
          <w:rFonts w:ascii="Times New Roman" w:hAnsi="Times New Roman" w:cs="Times New Roman"/>
          <w:sz w:val="28"/>
          <w:szCs w:val="28"/>
        </w:rPr>
        <w:t xml:space="preserve">Ачуевского сельского поселения </w:t>
      </w:r>
      <w:r w:rsidR="00140D74">
        <w:rPr>
          <w:rFonts w:ascii="Times New Roman" w:hAnsi="Times New Roman" w:cs="Times New Roman"/>
          <w:sz w:val="28"/>
          <w:szCs w:val="28"/>
        </w:rPr>
        <w:t xml:space="preserve">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BA7CBB">
        <w:rPr>
          <w:rFonts w:ascii="Times New Roman" w:hAnsi="Times New Roman" w:cs="Times New Roman"/>
          <w:sz w:val="28"/>
          <w:szCs w:val="28"/>
        </w:rPr>
        <w:t>6</w:t>
      </w:r>
      <w:r w:rsidR="00140D74">
        <w:rPr>
          <w:rFonts w:ascii="Times New Roman" w:hAnsi="Times New Roman" w:cs="Times New Roman"/>
          <w:sz w:val="28"/>
          <w:szCs w:val="28"/>
        </w:rPr>
        <w:t xml:space="preserve"> год внесён на рассмотрение в Совет </w:t>
      </w:r>
      <w:r w:rsidR="000F34D9">
        <w:rPr>
          <w:rFonts w:ascii="Times New Roman" w:hAnsi="Times New Roman" w:cs="Times New Roman"/>
          <w:sz w:val="28"/>
          <w:szCs w:val="28"/>
        </w:rPr>
        <w:t>Ачуевского</w:t>
      </w:r>
      <w:r w:rsidR="000E5E3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771D6">
        <w:rPr>
          <w:rFonts w:ascii="Times New Roman" w:hAnsi="Times New Roman" w:cs="Times New Roman"/>
          <w:sz w:val="28"/>
          <w:szCs w:val="28"/>
        </w:rPr>
        <w:t xml:space="preserve"> на основании Постановления</w:t>
      </w:r>
      <w:r w:rsidR="000E5E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F34D9">
        <w:rPr>
          <w:rFonts w:ascii="Times New Roman" w:hAnsi="Times New Roman" w:cs="Times New Roman"/>
          <w:sz w:val="28"/>
          <w:szCs w:val="28"/>
        </w:rPr>
        <w:t>Ачуевского</w:t>
      </w:r>
      <w:r w:rsidR="000E5E39">
        <w:rPr>
          <w:rFonts w:ascii="Times New Roman" w:hAnsi="Times New Roman" w:cs="Times New Roman"/>
          <w:sz w:val="28"/>
          <w:szCs w:val="28"/>
        </w:rPr>
        <w:t xml:space="preserve"> поселения Славянского района</w:t>
      </w:r>
      <w:r w:rsidR="00AD637F">
        <w:rPr>
          <w:rFonts w:ascii="Times New Roman" w:hAnsi="Times New Roman" w:cs="Times New Roman"/>
          <w:sz w:val="28"/>
          <w:szCs w:val="28"/>
        </w:rPr>
        <w:t xml:space="preserve"> от </w:t>
      </w:r>
      <w:r w:rsidR="000F3DAB">
        <w:rPr>
          <w:rFonts w:ascii="Times New Roman" w:hAnsi="Times New Roman" w:cs="Times New Roman"/>
          <w:sz w:val="28"/>
          <w:szCs w:val="28"/>
        </w:rPr>
        <w:t>23.11.2015 №138</w:t>
      </w:r>
      <w:bookmarkStart w:id="0" w:name="_GoBack"/>
      <w:bookmarkEnd w:id="0"/>
      <w:r w:rsidR="000F3DAB">
        <w:rPr>
          <w:rFonts w:ascii="Times New Roman" w:hAnsi="Times New Roman" w:cs="Times New Roman"/>
          <w:sz w:val="28"/>
          <w:szCs w:val="28"/>
        </w:rPr>
        <w:t>, с нарушением сроков</w:t>
      </w:r>
      <w:r w:rsidR="00140D74">
        <w:rPr>
          <w:rFonts w:ascii="Times New Roman" w:hAnsi="Times New Roman" w:cs="Times New Roman"/>
          <w:sz w:val="28"/>
          <w:szCs w:val="28"/>
        </w:rPr>
        <w:t>, установленные ст.185 Бюджетного кодекса РФ.</w:t>
      </w:r>
      <w:r w:rsidR="000F3DAB">
        <w:rPr>
          <w:rFonts w:ascii="Times New Roman" w:hAnsi="Times New Roman" w:cs="Times New Roman"/>
          <w:sz w:val="28"/>
          <w:szCs w:val="28"/>
        </w:rPr>
        <w:t xml:space="preserve"> Срок направления  Проекта бюджета в Совет поселения  предусмотрен до 15 ноября</w:t>
      </w:r>
      <w:r w:rsidR="00BB7138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 w:rsidR="000F3DAB">
        <w:rPr>
          <w:rFonts w:ascii="Times New Roman" w:hAnsi="Times New Roman" w:cs="Times New Roman"/>
          <w:sz w:val="28"/>
          <w:szCs w:val="28"/>
        </w:rPr>
        <w:t>.</w:t>
      </w:r>
    </w:p>
    <w:p w:rsidR="00140D74" w:rsidRPr="009B4A27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4A27">
        <w:rPr>
          <w:rFonts w:ascii="Times New Roman" w:hAnsi="Times New Roman" w:cs="Times New Roman"/>
          <w:sz w:val="28"/>
          <w:szCs w:val="28"/>
        </w:rPr>
        <w:t xml:space="preserve">Состав документов и материалов, представляемых одновременно с </w:t>
      </w:r>
      <w:r w:rsidR="00740D41">
        <w:rPr>
          <w:rFonts w:ascii="Times New Roman" w:hAnsi="Times New Roman" w:cs="Times New Roman"/>
          <w:sz w:val="28"/>
          <w:szCs w:val="28"/>
        </w:rPr>
        <w:t>П</w:t>
      </w:r>
      <w:r w:rsidRPr="009B4A27">
        <w:rPr>
          <w:rFonts w:ascii="Times New Roman" w:hAnsi="Times New Roman" w:cs="Times New Roman"/>
          <w:sz w:val="28"/>
          <w:szCs w:val="28"/>
        </w:rPr>
        <w:t xml:space="preserve">роектом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FB7073">
        <w:rPr>
          <w:rFonts w:ascii="Times New Roman" w:hAnsi="Times New Roman" w:cs="Times New Roman"/>
          <w:sz w:val="28"/>
          <w:szCs w:val="28"/>
        </w:rPr>
        <w:t>6</w:t>
      </w:r>
      <w:r w:rsidRPr="009B4A27">
        <w:rPr>
          <w:rFonts w:ascii="Times New Roman" w:hAnsi="Times New Roman" w:cs="Times New Roman"/>
          <w:sz w:val="28"/>
          <w:szCs w:val="28"/>
        </w:rPr>
        <w:t xml:space="preserve"> год соответствует перечню документов и материалов, определённых ст.184.2 Бюджетного кодекса РФ</w:t>
      </w:r>
      <w:r w:rsidR="006B312E" w:rsidRPr="009B4A27">
        <w:rPr>
          <w:rFonts w:ascii="Times New Roman" w:hAnsi="Times New Roman" w:cs="Times New Roman"/>
          <w:sz w:val="28"/>
          <w:szCs w:val="28"/>
        </w:rPr>
        <w:t>.</w:t>
      </w:r>
      <w:r w:rsidRPr="009B4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п.1 ст.184.1 Бюджетного кодекса РФ, проект решения о бюджете содержит основные хар</w:t>
      </w:r>
      <w:r w:rsidR="006B312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ктеристики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FB70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год, а именно: </w:t>
      </w: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общий объём доходов бюджета </w:t>
      </w:r>
      <w:r w:rsidR="00442E01">
        <w:rPr>
          <w:rFonts w:ascii="Times New Roman" w:hAnsi="Times New Roman" w:cs="Times New Roman"/>
          <w:sz w:val="28"/>
          <w:szCs w:val="28"/>
        </w:rPr>
        <w:t xml:space="preserve"> -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 w:rsidR="00FB7073">
        <w:rPr>
          <w:rFonts w:ascii="Times New Roman" w:hAnsi="Times New Roman" w:cs="Times New Roman"/>
          <w:sz w:val="28"/>
          <w:szCs w:val="28"/>
        </w:rPr>
        <w:t>2744,5</w:t>
      </w:r>
      <w:r w:rsidR="006B312E">
        <w:rPr>
          <w:rFonts w:ascii="Times New Roman" w:hAnsi="Times New Roman" w:cs="Times New Roman"/>
          <w:sz w:val="28"/>
          <w:szCs w:val="28"/>
        </w:rPr>
        <w:t xml:space="preserve"> 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42E0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бщий объём расходов  бюджета</w:t>
      </w:r>
      <w:r w:rsidR="00442E01">
        <w:rPr>
          <w:rFonts w:ascii="Times New Roman" w:hAnsi="Times New Roman" w:cs="Times New Roman"/>
          <w:sz w:val="28"/>
          <w:szCs w:val="28"/>
        </w:rPr>
        <w:t xml:space="preserve"> </w:t>
      </w:r>
      <w:r w:rsidR="00FB707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073">
        <w:rPr>
          <w:rFonts w:ascii="Times New Roman" w:hAnsi="Times New Roman" w:cs="Times New Roman"/>
          <w:sz w:val="28"/>
          <w:szCs w:val="28"/>
        </w:rPr>
        <w:t>2744,5</w:t>
      </w:r>
      <w:r w:rsidR="00016660">
        <w:rPr>
          <w:rFonts w:ascii="Times New Roman" w:hAnsi="Times New Roman" w:cs="Times New Roman"/>
          <w:sz w:val="28"/>
          <w:szCs w:val="28"/>
        </w:rPr>
        <w:t xml:space="preserve"> </w:t>
      </w:r>
      <w:r w:rsidR="006B312E">
        <w:rPr>
          <w:rFonts w:ascii="Times New Roman" w:hAnsi="Times New Roman" w:cs="Times New Roman"/>
          <w:sz w:val="28"/>
          <w:szCs w:val="28"/>
        </w:rPr>
        <w:t xml:space="preserve"> </w:t>
      </w:r>
      <w:r w:rsidR="006B312E" w:rsidRPr="006B312E">
        <w:rPr>
          <w:rFonts w:ascii="Times New Roman" w:hAnsi="Times New Roman" w:cs="Times New Roman"/>
          <w:sz w:val="28"/>
          <w:szCs w:val="28"/>
        </w:rPr>
        <w:t xml:space="preserve"> </w:t>
      </w:r>
      <w:r w:rsidR="006B312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3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6B312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12E">
        <w:rPr>
          <w:rFonts w:ascii="Times New Roman" w:hAnsi="Times New Roman" w:cs="Times New Roman"/>
          <w:sz w:val="28"/>
          <w:szCs w:val="28"/>
        </w:rPr>
        <w:t>0,0</w:t>
      </w:r>
      <w:r w:rsidR="006B312E" w:rsidRPr="006B312E">
        <w:rPr>
          <w:rFonts w:ascii="Times New Roman" w:hAnsi="Times New Roman" w:cs="Times New Roman"/>
          <w:sz w:val="28"/>
          <w:szCs w:val="28"/>
        </w:rPr>
        <w:t xml:space="preserve"> </w:t>
      </w:r>
      <w:r w:rsidR="006B312E">
        <w:rPr>
          <w:rFonts w:ascii="Times New Roman" w:hAnsi="Times New Roman" w:cs="Times New Roman"/>
          <w:sz w:val="28"/>
          <w:szCs w:val="28"/>
        </w:rPr>
        <w:t>тыс. рублей.</w:t>
      </w:r>
    </w:p>
    <w:p w:rsidR="00140D74" w:rsidRDefault="00C15121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0D74">
        <w:rPr>
          <w:rFonts w:ascii="Times New Roman" w:hAnsi="Times New Roman" w:cs="Times New Roman"/>
          <w:sz w:val="28"/>
          <w:szCs w:val="28"/>
        </w:rPr>
        <w:t>Кроме того, в соответствии с требованиями п.3 ст.184.1 Бюджетного кодекса РФ, проектом решения установлены:</w:t>
      </w:r>
    </w:p>
    <w:p w:rsidR="00716052" w:rsidRDefault="00716052" w:rsidP="00716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перечень главных администраторов доходов и источников финансирования дефицита бюджета (ст.23 БК РФ) (приложение №1);</w:t>
      </w:r>
    </w:p>
    <w:p w:rsidR="00C25A3E" w:rsidRDefault="00C25A3E" w:rsidP="004D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6052">
        <w:rPr>
          <w:rFonts w:ascii="Times New Roman" w:hAnsi="Times New Roman" w:cs="Times New Roman"/>
          <w:sz w:val="28"/>
          <w:szCs w:val="28"/>
        </w:rPr>
        <w:t xml:space="preserve">коды </w:t>
      </w:r>
      <w:r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бюджета с перечнем кодов вида и подвидов  доходов  (ст. 20 БК РФ) (приложение 2);</w:t>
      </w:r>
    </w:p>
    <w:p w:rsidR="00716052" w:rsidRDefault="00716052" w:rsidP="004D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нормативы распределения доходов в бюджет муниципального образования Ачуевское сельское поселение Славянского района на 2016 год (приложение 3);</w:t>
      </w:r>
    </w:p>
    <w:p w:rsidR="00716052" w:rsidRDefault="00716052" w:rsidP="00716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объем поступлений доходов в бюджет Ачуевского сельского поселения Славянского района на 2016 год  (приложение № </w:t>
      </w:r>
      <w:r w:rsidR="007967D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16052" w:rsidRDefault="007967DB" w:rsidP="004D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B7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безвозмездные поступления из других бюджетов в 2016 году (приложение №5)</w:t>
      </w:r>
    </w:p>
    <w:p w:rsidR="00C25A3E" w:rsidRDefault="00C25A3E" w:rsidP="004D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96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</w:t>
      </w:r>
      <w:r w:rsidR="007967DB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 xml:space="preserve"> (ст. 21 БК РФ) (приложение№6);</w:t>
      </w:r>
    </w:p>
    <w:p w:rsidR="00C25A3E" w:rsidRDefault="00C25A3E" w:rsidP="004D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967DB">
        <w:rPr>
          <w:rFonts w:ascii="Times New Roman" w:hAnsi="Times New Roman" w:cs="Times New Roman"/>
          <w:sz w:val="28"/>
          <w:szCs w:val="28"/>
        </w:rPr>
        <w:t xml:space="preserve"> ведомственная структура расходов Ачуевского сельского поселения Славянского района на 2016 год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7967D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40D41" w:rsidRDefault="00BB7138" w:rsidP="00740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40D41">
        <w:rPr>
          <w:rFonts w:ascii="Times New Roman" w:hAnsi="Times New Roman" w:cs="Times New Roman"/>
          <w:sz w:val="28"/>
          <w:szCs w:val="28"/>
        </w:rPr>
        <w:t xml:space="preserve">источники финансирования дефицита бюджета (разница между полученными и погашенными муниципальным образованием кредитами кредитных организаций в валюте РФ) </w:t>
      </w:r>
      <w:r w:rsidR="007967DB">
        <w:rPr>
          <w:rFonts w:ascii="Times New Roman" w:hAnsi="Times New Roman" w:cs="Times New Roman"/>
          <w:sz w:val="28"/>
          <w:szCs w:val="28"/>
        </w:rPr>
        <w:t xml:space="preserve">Ачуевского сельского поселения Славянского района </w:t>
      </w:r>
      <w:r w:rsidR="00B94A59">
        <w:rPr>
          <w:rFonts w:ascii="Times New Roman" w:hAnsi="Times New Roman" w:cs="Times New Roman"/>
          <w:sz w:val="28"/>
          <w:szCs w:val="28"/>
        </w:rPr>
        <w:t>на 2016 год (приложе6ние№8)</w:t>
      </w:r>
      <w:r w:rsidR="00740D41">
        <w:rPr>
          <w:rFonts w:ascii="Times New Roman" w:hAnsi="Times New Roman" w:cs="Times New Roman"/>
          <w:sz w:val="28"/>
          <w:szCs w:val="28"/>
        </w:rPr>
        <w:t>;</w:t>
      </w:r>
    </w:p>
    <w:p w:rsidR="00B94A59" w:rsidRDefault="00B94A59" w:rsidP="00740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объем межбюджетных трансфертов, предоставляемых другим бюджетам бюджетной системы Российской федерации в 2016 году (приложение№9);</w:t>
      </w:r>
    </w:p>
    <w:p w:rsidR="00B94A59" w:rsidRDefault="00B94A59" w:rsidP="00740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программа муниципальных внутренних</w:t>
      </w:r>
      <w:r w:rsidR="00254C2C" w:rsidRPr="00254C2C">
        <w:rPr>
          <w:rFonts w:ascii="Times New Roman" w:hAnsi="Times New Roman" w:cs="Times New Roman"/>
          <w:sz w:val="28"/>
          <w:szCs w:val="28"/>
        </w:rPr>
        <w:t xml:space="preserve"> </w:t>
      </w:r>
      <w:r w:rsidR="00254C2C">
        <w:rPr>
          <w:rFonts w:ascii="Times New Roman" w:hAnsi="Times New Roman" w:cs="Times New Roman"/>
          <w:sz w:val="28"/>
          <w:szCs w:val="28"/>
        </w:rPr>
        <w:t>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Ачуевского сельского поселения </w:t>
      </w:r>
      <w:r w:rsidR="00254C2C">
        <w:rPr>
          <w:rFonts w:ascii="Times New Roman" w:hAnsi="Times New Roman" w:cs="Times New Roman"/>
          <w:sz w:val="28"/>
          <w:szCs w:val="28"/>
        </w:rPr>
        <w:t>на 2016 год (приложение№10);</w:t>
      </w:r>
    </w:p>
    <w:p w:rsidR="00254C2C" w:rsidRDefault="00254C2C" w:rsidP="00740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BB7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муниципальных гарантий Ачуевского сельского поселения Славянского района в валюте Российской Федерации на 2016 год (приложение №11).</w:t>
      </w:r>
    </w:p>
    <w:p w:rsidR="00740D41" w:rsidRDefault="00740D41" w:rsidP="004D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проекта бюджета соблюдены нормы Бюджетного кодекса Р</w:t>
      </w:r>
      <w:r w:rsidR="00BB713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D754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статьями 92.1,96,111, в части определения источников финансирования дефицита и расходов на обслуживание муниципального долга муниципального образования.  </w:t>
      </w:r>
    </w:p>
    <w:p w:rsidR="00C25A3E" w:rsidRDefault="00C25A3E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C2C" w:rsidRDefault="00E31EC7" w:rsidP="001242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1 текстовой части Проекта  бюджета предусмотрено</w:t>
      </w:r>
      <w:r w:rsidR="00254C2C">
        <w:rPr>
          <w:rFonts w:ascii="Times New Roman" w:hAnsi="Times New Roman" w:cs="Times New Roman"/>
          <w:sz w:val="28"/>
          <w:szCs w:val="28"/>
        </w:rPr>
        <w:t>:</w:t>
      </w:r>
    </w:p>
    <w:p w:rsidR="001242FF" w:rsidRDefault="00254C2C" w:rsidP="00D75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31EC7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4C6451">
        <w:rPr>
          <w:rFonts w:ascii="Times New Roman" w:hAnsi="Times New Roman" w:cs="Times New Roman"/>
          <w:sz w:val="28"/>
          <w:szCs w:val="28"/>
        </w:rPr>
        <w:t>резервн</w:t>
      </w:r>
      <w:r w:rsidR="00E31EC7">
        <w:rPr>
          <w:rFonts w:ascii="Times New Roman" w:hAnsi="Times New Roman" w:cs="Times New Roman"/>
          <w:sz w:val="28"/>
          <w:szCs w:val="28"/>
        </w:rPr>
        <w:t>ого</w:t>
      </w:r>
      <w:r w:rsidR="004C6451">
        <w:rPr>
          <w:rFonts w:ascii="Times New Roman" w:hAnsi="Times New Roman" w:cs="Times New Roman"/>
          <w:sz w:val="28"/>
          <w:szCs w:val="28"/>
        </w:rPr>
        <w:t xml:space="preserve"> фонд</w:t>
      </w:r>
      <w:r w:rsidR="00E31EC7">
        <w:rPr>
          <w:rFonts w:ascii="Times New Roman" w:hAnsi="Times New Roman" w:cs="Times New Roman"/>
          <w:sz w:val="28"/>
          <w:szCs w:val="28"/>
        </w:rPr>
        <w:t xml:space="preserve">а </w:t>
      </w:r>
      <w:r w:rsidR="004C6451">
        <w:rPr>
          <w:rFonts w:ascii="Times New Roman" w:hAnsi="Times New Roman" w:cs="Times New Roman"/>
          <w:sz w:val="28"/>
          <w:szCs w:val="28"/>
        </w:rPr>
        <w:t xml:space="preserve"> администрации в сумме 5,</w:t>
      </w:r>
      <w:r w:rsidR="00E437D4">
        <w:rPr>
          <w:rFonts w:ascii="Times New Roman" w:hAnsi="Times New Roman" w:cs="Times New Roman"/>
          <w:sz w:val="28"/>
          <w:szCs w:val="28"/>
        </w:rPr>
        <w:t>0</w:t>
      </w:r>
      <w:r w:rsidR="004C6451">
        <w:rPr>
          <w:rFonts w:ascii="Times New Roman" w:hAnsi="Times New Roman" w:cs="Times New Roman"/>
          <w:sz w:val="28"/>
          <w:szCs w:val="28"/>
        </w:rPr>
        <w:t xml:space="preserve"> тыс.</w:t>
      </w:r>
      <w:r w:rsidR="00463621">
        <w:rPr>
          <w:rFonts w:ascii="Times New Roman" w:hAnsi="Times New Roman" w:cs="Times New Roman"/>
          <w:sz w:val="28"/>
          <w:szCs w:val="28"/>
        </w:rPr>
        <w:t xml:space="preserve"> </w:t>
      </w:r>
      <w:r w:rsidR="004C6451">
        <w:rPr>
          <w:rFonts w:ascii="Times New Roman" w:hAnsi="Times New Roman" w:cs="Times New Roman"/>
          <w:sz w:val="28"/>
          <w:szCs w:val="28"/>
        </w:rPr>
        <w:t>рублей</w:t>
      </w:r>
      <w:r w:rsidR="001242FF">
        <w:rPr>
          <w:rFonts w:ascii="Times New Roman" w:hAnsi="Times New Roman" w:cs="Times New Roman"/>
          <w:sz w:val="28"/>
          <w:szCs w:val="28"/>
        </w:rPr>
        <w:t>, что составляет 0,2 %, от общего объема расходов и не превышает 3% объема расходов установленного ст. 81 БК РФ</w:t>
      </w:r>
      <w:r>
        <w:rPr>
          <w:rFonts w:ascii="Times New Roman" w:hAnsi="Times New Roman" w:cs="Times New Roman"/>
          <w:sz w:val="28"/>
          <w:szCs w:val="28"/>
        </w:rPr>
        <w:t>;</w:t>
      </w:r>
      <w:r w:rsidR="001242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436" w:rsidRDefault="00D75436" w:rsidP="001242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42FF" w:rsidRDefault="00254C2C" w:rsidP="001242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242FF">
        <w:rPr>
          <w:rFonts w:ascii="Times New Roman" w:hAnsi="Times New Roman" w:cs="Times New Roman"/>
          <w:color w:val="000000" w:themeColor="text1"/>
          <w:sz w:val="28"/>
          <w:szCs w:val="28"/>
        </w:rPr>
        <w:t>объем бюджетных ассигнований на исполнение публично-нормативных обязательств в сумме 104,0 тыс. рублей на дополнительные выплаты муниципальным служащим</w:t>
      </w:r>
      <w:r w:rsidR="005936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24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вышедшим на пенсию по старости и имеющих стаж</w:t>
      </w:r>
      <w:r w:rsidR="00F43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42FF">
        <w:rPr>
          <w:rFonts w:ascii="Times New Roman" w:hAnsi="Times New Roman" w:cs="Times New Roman"/>
          <w:color w:val="000000" w:themeColor="text1"/>
          <w:sz w:val="28"/>
          <w:szCs w:val="28"/>
        </w:rPr>
        <w:t>муни</w:t>
      </w:r>
      <w:r w:rsidR="00F43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ципальной </w:t>
      </w:r>
      <w:r w:rsidR="001242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службы </w:t>
      </w:r>
      <w:r w:rsidR="00F43009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принятыми нормативно-правовыми документами</w:t>
      </w:r>
      <w:r w:rsidR="00AB23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B232B" w:rsidRDefault="00AB232B" w:rsidP="00B94A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4A59" w:rsidRDefault="002B66F7" w:rsidP="00B94A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94A59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долга на 01.01.2017 в сумме </w:t>
      </w:r>
      <w:r w:rsidR="00BB713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4A59">
        <w:rPr>
          <w:rFonts w:ascii="Times New Roman" w:hAnsi="Times New Roman" w:cs="Times New Roman"/>
          <w:sz w:val="28"/>
          <w:szCs w:val="28"/>
        </w:rPr>
        <w:t xml:space="preserve">65,0 тыс. рублей, в том числе верхний предел долга по муниципальным гарантиям </w:t>
      </w:r>
      <w:r w:rsidR="00BB7138">
        <w:rPr>
          <w:rFonts w:ascii="Times New Roman" w:hAnsi="Times New Roman" w:cs="Times New Roman"/>
          <w:sz w:val="28"/>
          <w:szCs w:val="28"/>
        </w:rPr>
        <w:t>0</w:t>
      </w:r>
      <w:r w:rsidR="00B94A59">
        <w:rPr>
          <w:rFonts w:ascii="Times New Roman" w:hAnsi="Times New Roman" w:cs="Times New Roman"/>
          <w:sz w:val="28"/>
          <w:szCs w:val="28"/>
        </w:rPr>
        <w:t>,0 тыс. рублей</w:t>
      </w:r>
      <w:r w:rsidR="00AD5FE0">
        <w:rPr>
          <w:rFonts w:ascii="Times New Roman" w:hAnsi="Times New Roman" w:cs="Times New Roman"/>
          <w:sz w:val="28"/>
          <w:szCs w:val="28"/>
        </w:rPr>
        <w:t xml:space="preserve"> установлен в пределах</w:t>
      </w:r>
      <w:r w:rsidR="00A91183">
        <w:rPr>
          <w:rFonts w:ascii="Times New Roman" w:hAnsi="Times New Roman" w:cs="Times New Roman"/>
          <w:sz w:val="28"/>
          <w:szCs w:val="28"/>
        </w:rPr>
        <w:t xml:space="preserve"> п. 3 ст. 107 БК РФ, который не превышает объем доходов бюджета без учета безвозмездных поступлений.</w:t>
      </w:r>
      <w:r w:rsidR="00AD5FE0">
        <w:rPr>
          <w:rFonts w:ascii="Times New Roman" w:hAnsi="Times New Roman" w:cs="Times New Roman"/>
          <w:sz w:val="28"/>
          <w:szCs w:val="28"/>
        </w:rPr>
        <w:t xml:space="preserve"> </w:t>
      </w:r>
      <w:r w:rsidR="00B94A59">
        <w:rPr>
          <w:rFonts w:ascii="Times New Roman" w:hAnsi="Times New Roman" w:cs="Times New Roman"/>
          <w:sz w:val="28"/>
          <w:szCs w:val="28"/>
        </w:rPr>
        <w:t xml:space="preserve"> Предоставление гарантий не планируется.</w:t>
      </w:r>
    </w:p>
    <w:p w:rsidR="00593639" w:rsidRDefault="00593639" w:rsidP="00B94A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FE0" w:rsidRDefault="00AD5FE0" w:rsidP="00B94A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 статьи  4 Проекта бюджета предусмотрен объем бюджетных ассигнований </w:t>
      </w:r>
      <w:r w:rsidR="00593639">
        <w:rPr>
          <w:rFonts w:ascii="Times New Roman" w:hAnsi="Times New Roman" w:cs="Times New Roman"/>
          <w:sz w:val="28"/>
          <w:szCs w:val="28"/>
        </w:rPr>
        <w:t xml:space="preserve">дорожного фонда </w:t>
      </w:r>
      <w:r>
        <w:rPr>
          <w:rFonts w:ascii="Times New Roman" w:hAnsi="Times New Roman" w:cs="Times New Roman"/>
          <w:sz w:val="28"/>
          <w:szCs w:val="28"/>
        </w:rPr>
        <w:t>в сумме 431,0 тыс. рублей</w:t>
      </w:r>
      <w:r w:rsidR="00593639">
        <w:rPr>
          <w:rFonts w:ascii="Times New Roman" w:hAnsi="Times New Roman" w:cs="Times New Roman"/>
          <w:sz w:val="28"/>
          <w:szCs w:val="28"/>
        </w:rPr>
        <w:t xml:space="preserve">, средства которого направляются на ремонт и содержание дорог.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A59" w:rsidRDefault="00B94A59" w:rsidP="00B94A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639" w:rsidRDefault="00593639" w:rsidP="005936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5 статьи 5 Проекта бюджета предусмотрено утверждение  объём</w:t>
      </w:r>
      <w:r w:rsidR="00C038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предоставляемых другим бюджетам бюджетной системы Российской Федерации на 2016 год </w:t>
      </w:r>
      <w:r w:rsidR="00C0381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F048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12,9 тыс. рублей</w:t>
      </w:r>
      <w:r w:rsidR="00C0381E">
        <w:rPr>
          <w:rFonts w:ascii="Times New Roman" w:hAnsi="Times New Roman" w:cs="Times New Roman"/>
          <w:sz w:val="28"/>
          <w:szCs w:val="28"/>
        </w:rPr>
        <w:t>.</w:t>
      </w:r>
    </w:p>
    <w:p w:rsidR="00C0381E" w:rsidRDefault="00C0381E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48E" w:rsidRDefault="003E759F" w:rsidP="00D754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3 статьи 9 Проекта бюджета установлен предельный объем расходов на обслуживание муниципального долга в сумме 20,0 тыс. руб</w:t>
      </w:r>
      <w:r w:rsidR="006F048E">
        <w:rPr>
          <w:rFonts w:ascii="Times New Roman" w:hAnsi="Times New Roman" w:cs="Times New Roman"/>
          <w:sz w:val="28"/>
          <w:szCs w:val="28"/>
        </w:rPr>
        <w:t>лей, что не противоречит ч.1 ст. 111 БК РФ, который не должен превышать 15 процентов объема расходов бюджета за минусом получаемых субвенций.</w:t>
      </w:r>
    </w:p>
    <w:p w:rsidR="00D75436" w:rsidRDefault="00D75436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объём доходов бюджета </w:t>
      </w:r>
      <w:r w:rsidR="007836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0A110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спрогнозирован </w:t>
      </w:r>
      <w:r w:rsidR="00FF3232">
        <w:rPr>
          <w:rFonts w:ascii="Times New Roman" w:hAnsi="Times New Roman" w:cs="Times New Roman"/>
          <w:sz w:val="28"/>
          <w:szCs w:val="28"/>
        </w:rPr>
        <w:t>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024">
        <w:rPr>
          <w:rFonts w:ascii="Times New Roman" w:hAnsi="Times New Roman" w:cs="Times New Roman"/>
          <w:sz w:val="28"/>
          <w:szCs w:val="28"/>
        </w:rPr>
        <w:t>2744,5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3D7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руб., в том числе собственные доходы </w:t>
      </w:r>
      <w:r w:rsidR="00FA6BE4">
        <w:rPr>
          <w:rFonts w:ascii="Times New Roman" w:hAnsi="Times New Roman" w:cs="Times New Roman"/>
          <w:sz w:val="28"/>
          <w:szCs w:val="28"/>
        </w:rPr>
        <w:t>1</w:t>
      </w:r>
      <w:r w:rsidR="00D17024">
        <w:rPr>
          <w:rFonts w:ascii="Times New Roman" w:hAnsi="Times New Roman" w:cs="Times New Roman"/>
          <w:sz w:val="28"/>
          <w:szCs w:val="28"/>
        </w:rPr>
        <w:t>539,0</w:t>
      </w:r>
      <w:r w:rsidR="003D7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</w:t>
      </w:r>
      <w:r w:rsidR="00AF52C2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D17024">
        <w:rPr>
          <w:rFonts w:ascii="Times New Roman" w:hAnsi="Times New Roman" w:cs="Times New Roman"/>
          <w:sz w:val="28"/>
          <w:szCs w:val="28"/>
        </w:rPr>
        <w:t>56,1</w:t>
      </w:r>
      <w:r w:rsidR="00AF5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общего объёма доходов.</w:t>
      </w: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Расходная часть бюджета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D1702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будет ниже уровня 201</w:t>
      </w:r>
      <w:r w:rsidR="00D170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DF44C1">
        <w:rPr>
          <w:rFonts w:ascii="Times New Roman" w:hAnsi="Times New Roman" w:cs="Times New Roman"/>
          <w:sz w:val="28"/>
          <w:szCs w:val="28"/>
        </w:rPr>
        <w:t xml:space="preserve"> на 2</w:t>
      </w:r>
      <w:r w:rsidR="00D17024">
        <w:rPr>
          <w:rFonts w:ascii="Times New Roman" w:hAnsi="Times New Roman" w:cs="Times New Roman"/>
          <w:sz w:val="28"/>
          <w:szCs w:val="28"/>
        </w:rPr>
        <w:t>060,9</w:t>
      </w:r>
      <w:r w:rsidR="00DF44C1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и состави</w:t>
      </w:r>
      <w:r w:rsidR="003815DE">
        <w:rPr>
          <w:rFonts w:ascii="Times New Roman" w:hAnsi="Times New Roman" w:cs="Times New Roman"/>
          <w:sz w:val="28"/>
          <w:szCs w:val="28"/>
        </w:rPr>
        <w:t xml:space="preserve">т – </w:t>
      </w:r>
      <w:r w:rsidR="00D17024">
        <w:rPr>
          <w:rFonts w:ascii="Times New Roman" w:hAnsi="Times New Roman" w:cs="Times New Roman"/>
          <w:sz w:val="28"/>
          <w:szCs w:val="28"/>
        </w:rPr>
        <w:t>2744,5</w:t>
      </w:r>
      <w:r w:rsidR="003815D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17024">
        <w:rPr>
          <w:rFonts w:ascii="Times New Roman" w:hAnsi="Times New Roman" w:cs="Times New Roman"/>
          <w:sz w:val="28"/>
          <w:szCs w:val="28"/>
        </w:rPr>
        <w:t>80,0%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5436">
        <w:rPr>
          <w:rFonts w:ascii="Times New Roman" w:hAnsi="Times New Roman" w:cs="Times New Roman"/>
          <w:sz w:val="28"/>
          <w:szCs w:val="28"/>
        </w:rPr>
        <w:t xml:space="preserve">к </w:t>
      </w:r>
      <w:r w:rsidR="00506E3A">
        <w:rPr>
          <w:rFonts w:ascii="Times New Roman" w:hAnsi="Times New Roman" w:cs="Times New Roman"/>
          <w:sz w:val="28"/>
          <w:szCs w:val="28"/>
        </w:rPr>
        <w:t>ожидаемому исполнению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024">
        <w:rPr>
          <w:rFonts w:ascii="Times New Roman" w:hAnsi="Times New Roman" w:cs="Times New Roman"/>
          <w:sz w:val="28"/>
          <w:szCs w:val="28"/>
        </w:rPr>
        <w:t xml:space="preserve">бюджета на 2015 год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4C1" w:rsidRDefault="00DF44C1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5436" w:rsidRDefault="00D75436" w:rsidP="006F04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D74" w:rsidRDefault="00140D74" w:rsidP="006F04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Соблюдение требований основных направлений бюджетной   политики при составлении проекта решения</w:t>
      </w:r>
    </w:p>
    <w:p w:rsidR="006F048E" w:rsidRDefault="006F048E" w:rsidP="006F048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E57B5E">
        <w:rPr>
          <w:rFonts w:ascii="Times New Roman" w:hAnsi="Times New Roman" w:cs="Times New Roman"/>
          <w:sz w:val="28"/>
          <w:szCs w:val="28"/>
        </w:rPr>
        <w:t>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A3229D">
        <w:rPr>
          <w:rFonts w:ascii="Times New Roman" w:hAnsi="Times New Roman" w:cs="Times New Roman"/>
          <w:sz w:val="28"/>
          <w:szCs w:val="28"/>
        </w:rPr>
        <w:t xml:space="preserve">Ачуевского поселения </w:t>
      </w:r>
      <w:r w:rsidR="00303C9F">
        <w:rPr>
          <w:rFonts w:ascii="Times New Roman" w:hAnsi="Times New Roman" w:cs="Times New Roman"/>
          <w:sz w:val="28"/>
          <w:szCs w:val="28"/>
        </w:rPr>
        <w:t>на 201</w:t>
      </w:r>
      <w:r w:rsidR="00D17024">
        <w:rPr>
          <w:rFonts w:ascii="Times New Roman" w:hAnsi="Times New Roman" w:cs="Times New Roman"/>
          <w:sz w:val="28"/>
          <w:szCs w:val="28"/>
        </w:rPr>
        <w:t>6</w:t>
      </w:r>
      <w:r w:rsidR="00303C9F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17024">
        <w:rPr>
          <w:rFonts w:ascii="Times New Roman" w:hAnsi="Times New Roman" w:cs="Times New Roman"/>
          <w:sz w:val="28"/>
          <w:szCs w:val="28"/>
        </w:rPr>
        <w:t>7</w:t>
      </w:r>
      <w:r w:rsidR="00303C9F">
        <w:rPr>
          <w:rFonts w:ascii="Times New Roman" w:hAnsi="Times New Roman" w:cs="Times New Roman"/>
          <w:sz w:val="28"/>
          <w:szCs w:val="28"/>
        </w:rPr>
        <w:t>-201</w:t>
      </w:r>
      <w:r w:rsidR="00D17024">
        <w:rPr>
          <w:rFonts w:ascii="Times New Roman" w:hAnsi="Times New Roman" w:cs="Times New Roman"/>
          <w:sz w:val="28"/>
          <w:szCs w:val="28"/>
        </w:rPr>
        <w:t>8</w:t>
      </w:r>
      <w:r w:rsidR="00303C9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57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подгото</w:t>
      </w:r>
      <w:r w:rsidR="00DD19FB">
        <w:rPr>
          <w:rFonts w:ascii="Times New Roman" w:hAnsi="Times New Roman" w:cs="Times New Roman"/>
          <w:sz w:val="28"/>
          <w:szCs w:val="28"/>
        </w:rPr>
        <w:t>влены в соответствии со ст.</w:t>
      </w:r>
      <w:r>
        <w:rPr>
          <w:rFonts w:ascii="Times New Roman" w:hAnsi="Times New Roman" w:cs="Times New Roman"/>
          <w:sz w:val="28"/>
          <w:szCs w:val="28"/>
        </w:rPr>
        <w:t xml:space="preserve">172,184.2 Бюджетного кодекса РФ и Положением о бюджетном процессе в </w:t>
      </w:r>
      <w:r w:rsidR="007836BE">
        <w:rPr>
          <w:rFonts w:ascii="Times New Roman" w:hAnsi="Times New Roman" w:cs="Times New Roman"/>
          <w:sz w:val="28"/>
          <w:szCs w:val="28"/>
        </w:rPr>
        <w:t>Ачуевском</w:t>
      </w:r>
      <w:r w:rsidR="001E6CBD">
        <w:rPr>
          <w:rFonts w:ascii="Times New Roman" w:hAnsi="Times New Roman" w:cs="Times New Roman"/>
          <w:sz w:val="28"/>
          <w:szCs w:val="28"/>
        </w:rPr>
        <w:t xml:space="preserve"> </w:t>
      </w:r>
      <w:r w:rsidR="000E5E39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246CE8">
        <w:rPr>
          <w:rFonts w:ascii="Times New Roman" w:hAnsi="Times New Roman" w:cs="Times New Roman"/>
          <w:sz w:val="28"/>
          <w:szCs w:val="28"/>
        </w:rPr>
        <w:t>.</w:t>
      </w:r>
    </w:p>
    <w:p w:rsidR="00DC041A" w:rsidRDefault="00DC041A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бюджетной и налоговой политики Ачуевского сельского поселения Славянского района осуществлена на основании Бюджетного послания Президента Российской Федерации от 13 июня 2013 года «О бюджетной политике в 2014-2016 годах».</w:t>
      </w:r>
    </w:p>
    <w:p w:rsidR="004739EE" w:rsidRDefault="00EA2F50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5A13BC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9EE">
        <w:rPr>
          <w:rFonts w:ascii="Times New Roman" w:hAnsi="Times New Roman" w:cs="Times New Roman"/>
          <w:sz w:val="28"/>
          <w:szCs w:val="28"/>
        </w:rPr>
        <w:t>бюджетной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6D00">
        <w:rPr>
          <w:rFonts w:ascii="Times New Roman" w:hAnsi="Times New Roman" w:cs="Times New Roman"/>
          <w:sz w:val="28"/>
          <w:szCs w:val="28"/>
        </w:rPr>
        <w:t xml:space="preserve">Ачуевского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сформулированы по следующим направлениям</w:t>
      </w:r>
      <w:r w:rsidR="004739EE">
        <w:rPr>
          <w:rFonts w:ascii="Times New Roman" w:hAnsi="Times New Roman" w:cs="Times New Roman"/>
          <w:sz w:val="28"/>
          <w:szCs w:val="28"/>
        </w:rPr>
        <w:t>:</w:t>
      </w:r>
    </w:p>
    <w:p w:rsidR="00470244" w:rsidRDefault="0047024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использования финансовых ресурсов;</w:t>
      </w:r>
    </w:p>
    <w:p w:rsidR="00470244" w:rsidRDefault="0047024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минимизация рисков несбалансированности бюджета при бюджетном планировании;</w:t>
      </w:r>
    </w:p>
    <w:p w:rsidR="00EA2F50" w:rsidRDefault="00EA2F50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результатов.</w:t>
      </w:r>
    </w:p>
    <w:p w:rsidR="00D76E6D" w:rsidRDefault="00D76E6D" w:rsidP="00D76E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Базовыми принципами бюджетной политики при исполнении расходной части бюджета являются:</w:t>
      </w:r>
    </w:p>
    <w:p w:rsidR="00D76E6D" w:rsidRDefault="00D76E6D" w:rsidP="00D76E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продолжение стабильности финансирования бюджетных обязательств;</w:t>
      </w:r>
    </w:p>
    <w:p w:rsidR="00D76E6D" w:rsidRDefault="00D76E6D" w:rsidP="00D76E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эффективности использования бюджетных средств путем проведения оптимизации расходов;</w:t>
      </w:r>
    </w:p>
    <w:p w:rsidR="00D76E6D" w:rsidRDefault="00D76E6D" w:rsidP="00D76E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ежегодный рост бюджетных расходов, прежде всего социальной направленности;</w:t>
      </w:r>
    </w:p>
    <w:p w:rsidR="00D76E6D" w:rsidRDefault="00D76E6D" w:rsidP="00D76E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условий для повышения качества предоставляемых муниципальных услуг;</w:t>
      </w:r>
    </w:p>
    <w:p w:rsidR="00D76E6D" w:rsidRDefault="00D76E6D" w:rsidP="00D76E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повышение эффективности проведения муниципальных закупок;</w:t>
      </w:r>
    </w:p>
    <w:p w:rsidR="00D76E6D" w:rsidRDefault="00D76E6D" w:rsidP="00D76E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переход на программный метод планирования бюджета;</w:t>
      </w:r>
    </w:p>
    <w:p w:rsidR="00D76E6D" w:rsidRDefault="00D76E6D" w:rsidP="00D76E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открытости деятельности муниципальных органов на базе системы «Электронный бюджет»</w:t>
      </w:r>
    </w:p>
    <w:p w:rsidR="00D76E6D" w:rsidRDefault="00D76E6D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29D" w:rsidRDefault="00140D74" w:rsidP="00A322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Соблюдение требований основных направлений</w:t>
      </w:r>
    </w:p>
    <w:p w:rsidR="00140D74" w:rsidRDefault="00140D74" w:rsidP="00A322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налоговой  политики при составлении проекта решения</w:t>
      </w:r>
    </w:p>
    <w:p w:rsidR="00A3229D" w:rsidRDefault="00A3229D" w:rsidP="00A322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3" w:rsidRDefault="003F1473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Налоговая политика на 201</w:t>
      </w:r>
      <w:r w:rsidR="00ED6D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D6D0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D6D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 в области доходов будет направлена на обеспечение необходимого уровня доходов местного бюджета.</w:t>
      </w:r>
    </w:p>
    <w:p w:rsidR="005A13BC" w:rsidRDefault="005A13BC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задачей налогообложения является </w:t>
      </w:r>
      <w:r w:rsidR="00267C1C">
        <w:rPr>
          <w:rFonts w:ascii="Times New Roman" w:hAnsi="Times New Roman" w:cs="Times New Roman"/>
          <w:sz w:val="28"/>
          <w:szCs w:val="28"/>
        </w:rPr>
        <w:t>обеспечение доходов бюджетной системы.</w:t>
      </w:r>
    </w:p>
    <w:p w:rsidR="00267C1C" w:rsidRDefault="00267C1C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решения данной задачи являются:</w:t>
      </w:r>
    </w:p>
    <w:p w:rsidR="00267C1C" w:rsidRDefault="00267C1C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работы по  повышению доходного потенциала взимаемых налогов;</w:t>
      </w:r>
    </w:p>
    <w:p w:rsidR="00267C1C" w:rsidRDefault="00267C1C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сокращение задолженности по платежам в местный бюджет;</w:t>
      </w:r>
    </w:p>
    <w:p w:rsidR="00267C1C" w:rsidRDefault="00267C1C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администрирования доходов местного бюджета;</w:t>
      </w:r>
    </w:p>
    <w:p w:rsidR="004B1954" w:rsidRDefault="004B195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1473" w:rsidRDefault="003F1473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налоговой политики </w:t>
      </w:r>
      <w:r w:rsidR="00ED6D00">
        <w:rPr>
          <w:rFonts w:ascii="Times New Roman" w:hAnsi="Times New Roman" w:cs="Times New Roman"/>
          <w:sz w:val="28"/>
          <w:szCs w:val="28"/>
        </w:rPr>
        <w:t xml:space="preserve">Ачуевского сельского поселения </w:t>
      </w:r>
      <w:r w:rsidR="00267C1C">
        <w:rPr>
          <w:rFonts w:ascii="Times New Roman" w:hAnsi="Times New Roman" w:cs="Times New Roman"/>
          <w:sz w:val="28"/>
          <w:szCs w:val="28"/>
        </w:rPr>
        <w:t>в среднесрочной перспективе</w:t>
      </w:r>
      <w:r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67C1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C1C">
        <w:rPr>
          <w:rFonts w:ascii="Times New Roman" w:hAnsi="Times New Roman" w:cs="Times New Roman"/>
          <w:sz w:val="28"/>
          <w:szCs w:val="28"/>
        </w:rPr>
        <w:t xml:space="preserve">мобилизация и </w:t>
      </w:r>
      <w:r>
        <w:rPr>
          <w:rFonts w:ascii="Times New Roman" w:hAnsi="Times New Roman" w:cs="Times New Roman"/>
          <w:sz w:val="28"/>
          <w:szCs w:val="28"/>
        </w:rPr>
        <w:t>наращивание собственных доходов за счет экономического роста</w:t>
      </w:r>
      <w:r w:rsidR="00267C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развития налогового потенциала</w:t>
      </w:r>
      <w:r w:rsidR="00267C1C">
        <w:rPr>
          <w:rFonts w:ascii="Times New Roman" w:hAnsi="Times New Roman" w:cs="Times New Roman"/>
          <w:sz w:val="28"/>
          <w:szCs w:val="28"/>
        </w:rPr>
        <w:t xml:space="preserve"> и повышение устойчивости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033" w:rsidRDefault="003F1473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увеличения доходов </w:t>
      </w:r>
      <w:r w:rsidR="00FF3232">
        <w:rPr>
          <w:rFonts w:ascii="Times New Roman" w:hAnsi="Times New Roman" w:cs="Times New Roman"/>
          <w:sz w:val="28"/>
          <w:szCs w:val="28"/>
        </w:rPr>
        <w:t>поселением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033">
        <w:rPr>
          <w:rFonts w:ascii="Times New Roman" w:hAnsi="Times New Roman" w:cs="Times New Roman"/>
          <w:sz w:val="28"/>
          <w:szCs w:val="28"/>
        </w:rPr>
        <w:t>разработан комплекс мер, направленных на увеличение налогового потенциала, повышения собираемости налогов по следующим направлениям:</w:t>
      </w:r>
    </w:p>
    <w:p w:rsidR="00E95441" w:rsidRPr="00A3229D" w:rsidRDefault="00A3229D" w:rsidP="0015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5B3F" w:rsidRPr="00A3229D">
        <w:rPr>
          <w:rFonts w:ascii="Times New Roman" w:hAnsi="Times New Roman" w:cs="Times New Roman"/>
          <w:sz w:val="28"/>
          <w:szCs w:val="28"/>
        </w:rPr>
        <w:t xml:space="preserve">Продолжение проведения мероприятий по финансовому </w:t>
      </w:r>
      <w:r w:rsidR="00E95441" w:rsidRPr="00A3229D">
        <w:rPr>
          <w:rFonts w:ascii="Times New Roman" w:hAnsi="Times New Roman" w:cs="Times New Roman"/>
          <w:sz w:val="28"/>
          <w:szCs w:val="28"/>
        </w:rPr>
        <w:t>оздоровлению хозяйствующих субъектов, находящихся в различных процедурах банкротства.</w:t>
      </w:r>
    </w:p>
    <w:p w:rsidR="00154A7D" w:rsidRDefault="00A3229D" w:rsidP="0015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95441" w:rsidRPr="00A3229D">
        <w:rPr>
          <w:rFonts w:ascii="Times New Roman" w:hAnsi="Times New Roman" w:cs="Times New Roman"/>
          <w:sz w:val="28"/>
          <w:szCs w:val="28"/>
        </w:rPr>
        <w:t>Проведение эффективной работы с убыточными предприятиями в целях стабилизации финансового состояния по каждому предприятию.</w:t>
      </w:r>
      <w:r w:rsidR="00AE5906" w:rsidRPr="00A3229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4A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E5906" w:rsidRPr="00A3229D" w:rsidRDefault="00154A7D" w:rsidP="00154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E5906" w:rsidRPr="00A3229D">
        <w:rPr>
          <w:rFonts w:ascii="Times New Roman" w:hAnsi="Times New Roman" w:cs="Times New Roman"/>
          <w:sz w:val="28"/>
          <w:szCs w:val="28"/>
        </w:rPr>
        <w:t>Усиление привлечения инвестиций и рост капитальных вложений за счет собственных источников хозяйствующих субъектов.</w:t>
      </w:r>
    </w:p>
    <w:p w:rsidR="00D8148E" w:rsidRDefault="004B1954" w:rsidP="00154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5906">
        <w:rPr>
          <w:rFonts w:ascii="Times New Roman" w:hAnsi="Times New Roman" w:cs="Times New Roman"/>
          <w:sz w:val="28"/>
          <w:szCs w:val="28"/>
        </w:rPr>
        <w:t>.П</w:t>
      </w:r>
      <w:r w:rsidR="00D8148E">
        <w:rPr>
          <w:rFonts w:ascii="Times New Roman" w:hAnsi="Times New Roman" w:cs="Times New Roman"/>
          <w:sz w:val="28"/>
          <w:szCs w:val="28"/>
        </w:rPr>
        <w:t>родолжение работы межведомственной комиссии по финансовому оздоровлению предприятий, совершенствованию системы расчетов и сокращению задолженности по налогам сборам, пеням и штрафам и по признанию нереальной к взысканию задолженности по неналоговым доходам в местный бюджет;</w:t>
      </w:r>
    </w:p>
    <w:p w:rsidR="00AE5906" w:rsidRDefault="004B1954" w:rsidP="00154A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5906">
        <w:rPr>
          <w:rFonts w:ascii="Times New Roman" w:hAnsi="Times New Roman" w:cs="Times New Roman"/>
          <w:sz w:val="28"/>
          <w:szCs w:val="28"/>
        </w:rPr>
        <w:t xml:space="preserve">.Снижение имеющейся недоимки по налоговым и неналоговым доходам поступающим  </w:t>
      </w:r>
      <w:r w:rsidR="00396AA8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Ачуевского поселения</w:t>
      </w:r>
      <w:r w:rsidR="00396AA8">
        <w:rPr>
          <w:rFonts w:ascii="Times New Roman" w:hAnsi="Times New Roman" w:cs="Times New Roman"/>
          <w:sz w:val="28"/>
          <w:szCs w:val="28"/>
        </w:rPr>
        <w:t>.</w:t>
      </w:r>
    </w:p>
    <w:p w:rsidR="00154A7D" w:rsidRDefault="00154A7D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6E6D" w:rsidRDefault="00D76E6D" w:rsidP="00D76E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направлений бюджетной и налоговой политики  Ачуевского сельского поселения нацелена на улучшение условий жизни человека, адресное решение социальных проблем, повышение качества муниципальных услуг.</w:t>
      </w:r>
    </w:p>
    <w:p w:rsidR="00D76E6D" w:rsidRDefault="00D76E6D" w:rsidP="00D76E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бюджетной и налоговой политики на 2016-2018 годы, как и ранее, остается устойчивое социально-экономическое развитие, повышение эффективности осуществляемых бюджетных расходов.</w:t>
      </w:r>
    </w:p>
    <w:p w:rsidR="00D76E6D" w:rsidRDefault="00D76E6D" w:rsidP="00D76E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3351" w:rsidRDefault="0075673D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0F34D9">
        <w:rPr>
          <w:rFonts w:ascii="Times New Roman" w:hAnsi="Times New Roman" w:cs="Times New Roman"/>
          <w:sz w:val="28"/>
          <w:szCs w:val="28"/>
        </w:rPr>
        <w:t>Ачуевского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Славянского района от </w:t>
      </w:r>
      <w:r w:rsidR="00ED6D0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.11.201</w:t>
      </w:r>
      <w:r w:rsidR="00ED6D0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C10201">
        <w:rPr>
          <w:rFonts w:ascii="Times New Roman" w:hAnsi="Times New Roman" w:cs="Times New Roman"/>
          <w:sz w:val="28"/>
          <w:szCs w:val="28"/>
        </w:rPr>
        <w:t>1</w:t>
      </w:r>
      <w:r w:rsidR="00ED6D00">
        <w:rPr>
          <w:rFonts w:ascii="Times New Roman" w:hAnsi="Times New Roman" w:cs="Times New Roman"/>
          <w:sz w:val="28"/>
          <w:szCs w:val="28"/>
        </w:rPr>
        <w:t>3</w:t>
      </w:r>
      <w:r w:rsidR="00C102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утвержден среднесрочный финансовый план </w:t>
      </w:r>
      <w:r w:rsidR="000F34D9">
        <w:rPr>
          <w:rFonts w:ascii="Times New Roman" w:hAnsi="Times New Roman" w:cs="Times New Roman"/>
          <w:sz w:val="28"/>
          <w:szCs w:val="28"/>
        </w:rPr>
        <w:t>Ачуевского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на 201</w:t>
      </w:r>
      <w:r w:rsidR="00ED6D0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ED6D0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годы. План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в соответствии со ст.174 Бюджетного кодекса РФ, в целях информирования представительного органа </w:t>
      </w:r>
      <w:r w:rsidR="00ED6D00">
        <w:rPr>
          <w:rFonts w:ascii="Times New Roman" w:hAnsi="Times New Roman" w:cs="Times New Roman"/>
          <w:sz w:val="28"/>
          <w:szCs w:val="28"/>
        </w:rPr>
        <w:t xml:space="preserve">Ачуевского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E3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предполагаемых среднесрочных тенденциях развития экономики и социальной сферы, комплексного прогнозирования финансовых последствий разрабатываемых реформ, программ, выявления необходимости и возможности осуществления в перспективе мер в области финансовой политики, отслеживание долгосрочных негативных тенденций и своевременного принятия соответствующих мер.</w:t>
      </w:r>
    </w:p>
    <w:p w:rsidR="0075673D" w:rsidRDefault="00153351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рассмотрение Совета Ачуевского сельского поселения Славянского района представлен «Индикативный план социально-экономического развития Ачуевского сельского поселения Славянского района на 2016 год», в котором отражены основные показатели развития </w:t>
      </w:r>
      <w:r w:rsidR="001B451C">
        <w:rPr>
          <w:rFonts w:ascii="Times New Roman" w:hAnsi="Times New Roman" w:cs="Times New Roman"/>
          <w:sz w:val="28"/>
          <w:szCs w:val="28"/>
        </w:rPr>
        <w:t>предприятий находящихся на территории поселения</w:t>
      </w:r>
      <w:r w:rsidR="00C12F5F">
        <w:rPr>
          <w:rFonts w:ascii="Times New Roman" w:hAnsi="Times New Roman" w:cs="Times New Roman"/>
          <w:sz w:val="28"/>
          <w:szCs w:val="28"/>
        </w:rPr>
        <w:t xml:space="preserve">, получаемая заработная плата работающего населения, что позволяет </w:t>
      </w:r>
      <w:r w:rsidR="001B451C">
        <w:rPr>
          <w:rFonts w:ascii="Times New Roman" w:hAnsi="Times New Roman" w:cs="Times New Roman"/>
          <w:sz w:val="28"/>
          <w:szCs w:val="28"/>
        </w:rPr>
        <w:t xml:space="preserve">определить степень поступления налогов </w:t>
      </w:r>
      <w:r w:rsidR="00C12F5F">
        <w:rPr>
          <w:rFonts w:ascii="Times New Roman" w:hAnsi="Times New Roman" w:cs="Times New Roman"/>
          <w:sz w:val="28"/>
          <w:szCs w:val="28"/>
        </w:rPr>
        <w:t>от предприятий и физических лиц</w:t>
      </w:r>
      <w:r w:rsidR="00DC02F8">
        <w:rPr>
          <w:rFonts w:ascii="Times New Roman" w:hAnsi="Times New Roman" w:cs="Times New Roman"/>
          <w:sz w:val="28"/>
          <w:szCs w:val="28"/>
        </w:rPr>
        <w:t xml:space="preserve">. Конкретизирует степень </w:t>
      </w:r>
      <w:r w:rsidR="00C12F5F">
        <w:rPr>
          <w:rFonts w:ascii="Times New Roman" w:hAnsi="Times New Roman" w:cs="Times New Roman"/>
          <w:sz w:val="28"/>
          <w:szCs w:val="28"/>
        </w:rPr>
        <w:t xml:space="preserve"> </w:t>
      </w:r>
      <w:r w:rsidR="00DC02F8">
        <w:rPr>
          <w:rFonts w:ascii="Times New Roman" w:hAnsi="Times New Roman" w:cs="Times New Roman"/>
          <w:sz w:val="28"/>
          <w:szCs w:val="28"/>
        </w:rPr>
        <w:t xml:space="preserve">направления бюджетных средств на содержание инфраструктуры поселения. Является связываемым звеном при составлении  Проекта бюджета поселения. </w:t>
      </w:r>
    </w:p>
    <w:p w:rsidR="00153351" w:rsidRDefault="00153351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02F8" w:rsidRDefault="00140D74" w:rsidP="00DC02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2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Общая характеристика доходов бюджета</w:t>
      </w:r>
    </w:p>
    <w:p w:rsidR="00140D74" w:rsidRDefault="00C10201" w:rsidP="00DC02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2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2B1E69" w:rsidRPr="0093260B" w:rsidRDefault="002B1E69" w:rsidP="00DC02F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4C71" w:rsidRPr="0093260B" w:rsidRDefault="00AC0EB0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основу расчетов формирования доходной базы бюджета </w:t>
      </w:r>
      <w:r w:rsidR="00C10201"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201</w:t>
      </w:r>
      <w:r w:rsidR="00623900"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положены прогнозные данные по социально-экономическому развитию поселения, индексы роста цен, заработной платы, показатели собираемости налогов в динамике за предшествующие годы</w:t>
      </w:r>
    </w:p>
    <w:p w:rsidR="00AC0EB0" w:rsidRPr="0093260B" w:rsidRDefault="00AC0EB0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>Доходная часть бюджета рассчитывалась исходя из норм действующего бюджетного и налогового законодательства с учетом соответствующих изменений и дополнений.</w:t>
      </w:r>
    </w:p>
    <w:p w:rsidR="00AC0EB0" w:rsidRPr="0093260B" w:rsidRDefault="00AC0EB0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>Общая сумма доходов местного бюджета без учета безвозмездных поступлений предусматривается на 201</w:t>
      </w:r>
      <w:r w:rsidR="00623900"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объеме </w:t>
      </w:r>
      <w:r w:rsidR="00C84C71"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23900"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>539,0</w:t>
      </w:r>
      <w:r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="00C17CC5"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что </w:t>
      </w:r>
      <w:r w:rsidR="00623900"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>больше</w:t>
      </w:r>
      <w:r w:rsidR="00C84C71"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ожидаемого исполнения бюджета 201</w:t>
      </w:r>
      <w:r w:rsidR="00623900"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84C71"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собственным доходам поселения на </w:t>
      </w:r>
      <w:r w:rsidR="00EC075B">
        <w:rPr>
          <w:rFonts w:ascii="Times New Roman" w:hAnsi="Times New Roman" w:cs="Times New Roman"/>
          <w:color w:val="000000" w:themeColor="text1"/>
          <w:sz w:val="28"/>
          <w:szCs w:val="28"/>
        </w:rPr>
        <w:t>18,0</w:t>
      </w:r>
      <w:r w:rsidR="00C84C71"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на </w:t>
      </w:r>
      <w:r w:rsidR="00EC075B">
        <w:rPr>
          <w:rFonts w:ascii="Times New Roman" w:hAnsi="Times New Roman" w:cs="Times New Roman"/>
          <w:color w:val="000000" w:themeColor="text1"/>
          <w:sz w:val="28"/>
          <w:szCs w:val="28"/>
        </w:rPr>
        <w:t>1,2</w:t>
      </w:r>
      <w:r w:rsidR="00C84C71"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3F34CF" w:rsidRDefault="003F34CF" w:rsidP="004D3FB7">
      <w:pPr>
        <w:tabs>
          <w:tab w:val="left" w:pos="127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Структура доходов бюджета </w:t>
      </w:r>
      <w:r w:rsidR="005536C6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 поселения представлена в таблице №1</w:t>
      </w:r>
    </w:p>
    <w:p w:rsidR="005536C6" w:rsidRDefault="005536C6" w:rsidP="003F34CF">
      <w:pPr>
        <w:tabs>
          <w:tab w:val="left" w:pos="1277"/>
        </w:tabs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Таблица №1</w:t>
      </w:r>
    </w:p>
    <w:tbl>
      <w:tblPr>
        <w:tblW w:w="9567" w:type="dxa"/>
        <w:tblInd w:w="103" w:type="dxa"/>
        <w:tblLook w:val="04A0"/>
      </w:tblPr>
      <w:tblGrid>
        <w:gridCol w:w="2343"/>
        <w:gridCol w:w="1266"/>
        <w:gridCol w:w="1074"/>
        <w:gridCol w:w="1266"/>
        <w:gridCol w:w="1074"/>
        <w:gridCol w:w="1440"/>
        <w:gridCol w:w="1104"/>
      </w:tblGrid>
      <w:tr w:rsidR="003F34CF" w:rsidTr="003F34CF">
        <w:trPr>
          <w:trHeight w:val="299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34CF" w:rsidRDefault="003F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 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34CF" w:rsidRDefault="003F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2015 года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34CF" w:rsidRDefault="003F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Доля%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34CF" w:rsidRDefault="003F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2016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34CF" w:rsidRDefault="003F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Доля%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34CF" w:rsidRDefault="003F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Отклонение</w:t>
            </w:r>
          </w:p>
        </w:tc>
      </w:tr>
      <w:tr w:rsidR="003F34CF" w:rsidTr="003F34CF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3F3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3F3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3F3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3F3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3F34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34CF" w:rsidRDefault="003F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сумме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34CF" w:rsidRDefault="003F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</w:t>
            </w:r>
          </w:p>
        </w:tc>
      </w:tr>
      <w:tr w:rsidR="003F34CF" w:rsidTr="003F34CF">
        <w:trPr>
          <w:trHeight w:val="299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3F34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в т.ч.: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B91C04" w:rsidP="00553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1521,0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B91C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47,6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B91C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1539,0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876DCF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56,1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D63D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D63D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101,2</w:t>
            </w:r>
          </w:p>
        </w:tc>
      </w:tr>
      <w:tr w:rsidR="003F34CF" w:rsidTr="003F34CF">
        <w:trPr>
          <w:trHeight w:val="299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3F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налоговые доходы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B91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1473,0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B91C04" w:rsidP="00B91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B91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1491,0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876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D63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D63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</w:tr>
      <w:tr w:rsidR="003F34CF" w:rsidTr="003F34CF">
        <w:trPr>
          <w:trHeight w:val="299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3F34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неналоговые доходы: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B91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B91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B91C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876D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D63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D63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F34CF" w:rsidTr="003F34CF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3F34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B91C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1760,8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B91C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55,1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B91C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1205,5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876D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D63D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-555,3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CF" w:rsidRDefault="00D63D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68,5</w:t>
            </w:r>
          </w:p>
        </w:tc>
      </w:tr>
      <w:tr w:rsidR="001E51BA" w:rsidTr="003F34CF">
        <w:trPr>
          <w:trHeight w:val="6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BA" w:rsidRDefault="001E51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Возврат остатков неиспользованных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субвенций и иных межбюджетных трансфертов прошлых лет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BA" w:rsidRDefault="001E51BA" w:rsidP="001E51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-85,6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BA" w:rsidRDefault="00D63D69" w:rsidP="00D63D6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-2,7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BA" w:rsidRDefault="001E51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BA" w:rsidRDefault="001E51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BA" w:rsidRDefault="001E51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1BA" w:rsidRDefault="001E51B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F34CF" w:rsidTr="003F34CF">
        <w:trPr>
          <w:trHeight w:val="299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34CF" w:rsidRDefault="003F3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 ДОХОДОВ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34CF" w:rsidRDefault="00B91C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3196,2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34CF" w:rsidRDefault="003F3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34CF" w:rsidRDefault="00B91C04" w:rsidP="00B91C0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2744,5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34CF" w:rsidRDefault="003F34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34CF" w:rsidRDefault="00EC07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-451,7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3F34CF" w:rsidRDefault="00D63D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85,9</w:t>
            </w:r>
          </w:p>
        </w:tc>
      </w:tr>
    </w:tbl>
    <w:p w:rsidR="003F34CF" w:rsidRPr="0093260B" w:rsidRDefault="003F34CF" w:rsidP="00C85D74">
      <w:pPr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36C6" w:rsidRDefault="00C17CC5" w:rsidP="00C85D74">
      <w:pPr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36C6" w:rsidRDefault="005536C6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предоставленной динамике доходов бюджета Ачуевского поселения осн</w:t>
      </w:r>
      <w:r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>овная сумма поступлений – 1278,7 тыс. р</w:t>
      </w:r>
      <w:r w:rsidR="00B91C0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>блей, запланирована от трех доходных источников: налога на доходы физических лиц –  395,0 тыс. рублей, земельного налога – 615,0 тыс. рублей и акцизов на бензин, дизельное  топливо и моторные масла – 431,0 тыс. рублей.</w:t>
      </w:r>
    </w:p>
    <w:p w:rsidR="00C17CC5" w:rsidRPr="0093260B" w:rsidRDefault="00C17CC5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>В таблице №</w:t>
      </w:r>
      <w:r w:rsidR="005536C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приведены расчеты поступлений доходов в бюджет </w:t>
      </w:r>
      <w:r w:rsidR="003657C5"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>оселения  по доходным источникам на  201</w:t>
      </w:r>
      <w:r w:rsidR="004E53C3"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9326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темпы роста их по годам.</w:t>
      </w:r>
    </w:p>
    <w:p w:rsidR="00DF44C1" w:rsidRPr="0093260B" w:rsidRDefault="00DF44C1" w:rsidP="00C85D74">
      <w:pPr>
        <w:spacing w:after="0" w:line="240" w:lineRule="auto"/>
        <w:ind w:right="-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1DD7" w:rsidRPr="0093260B" w:rsidRDefault="009D2DA8" w:rsidP="003C36C4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Динамика доходов бюджета </w:t>
      </w:r>
      <w:r w:rsidR="000F34D9" w:rsidRPr="00932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Ачуевского</w:t>
      </w:r>
      <w:r w:rsidRPr="009326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Славянского района</w:t>
      </w:r>
    </w:p>
    <w:p w:rsidR="00A97E8D" w:rsidRPr="0093260B" w:rsidRDefault="009770E6" w:rsidP="004E53C3">
      <w:pPr>
        <w:spacing w:after="0" w:line="240" w:lineRule="auto"/>
        <w:ind w:left="778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260B">
        <w:rPr>
          <w:rFonts w:ascii="Times New Roman" w:hAnsi="Times New Roman" w:cs="Times New Roman"/>
          <w:color w:val="000000" w:themeColor="text1"/>
          <w:sz w:val="24"/>
          <w:szCs w:val="24"/>
        </w:rPr>
        <w:t>Таблица №</w:t>
      </w:r>
      <w:r w:rsidR="000506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32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</w:t>
      </w:r>
      <w:r w:rsidR="00DD19FB" w:rsidRPr="00932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932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86946" w:rsidRPr="009326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tbl>
      <w:tblPr>
        <w:tblW w:w="5068" w:type="pct"/>
        <w:jc w:val="center"/>
        <w:tblInd w:w="4709" w:type="dxa"/>
        <w:tblLook w:val="04A0"/>
      </w:tblPr>
      <w:tblGrid>
        <w:gridCol w:w="1389"/>
        <w:gridCol w:w="1111"/>
        <w:gridCol w:w="1324"/>
        <w:gridCol w:w="1447"/>
        <w:gridCol w:w="723"/>
        <w:gridCol w:w="612"/>
        <w:gridCol w:w="723"/>
        <w:gridCol w:w="577"/>
        <w:gridCol w:w="912"/>
        <w:gridCol w:w="1026"/>
      </w:tblGrid>
      <w:tr w:rsidR="00EE7339" w:rsidRPr="0093260B" w:rsidTr="00FE5C6E">
        <w:trPr>
          <w:trHeight w:val="1058"/>
          <w:jc w:val="center"/>
        </w:trPr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4E5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Фактическое исполнение за 2014год, тыс. руб.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2875" w:rsidRPr="0093260B" w:rsidRDefault="00222875" w:rsidP="002228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Ожидаемое исп.2015</w:t>
            </w:r>
          </w:p>
          <w:p w:rsidR="00222875" w:rsidRPr="0093260B" w:rsidRDefault="00222875" w:rsidP="002228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Тыс. руб.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875" w:rsidRPr="0093260B" w:rsidRDefault="00222875" w:rsidP="004E5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План на 2016 год тыс.руб.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4E53C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Отклонения  плана 2016 к факту 2014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B03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Отклонения плана 2016 к ожидаемому исполнению  2015 года</w:t>
            </w:r>
          </w:p>
        </w:tc>
        <w:tc>
          <w:tcPr>
            <w:tcW w:w="9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B03786" w:rsidP="00B03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Структура доходов бюджета</w:t>
            </w:r>
            <w:r w:rsidR="00222875"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2016 </w:t>
            </w:r>
          </w:p>
        </w:tc>
      </w:tr>
      <w:tr w:rsidR="00EE7339" w:rsidRPr="0093260B" w:rsidTr="00FE5C6E">
        <w:trPr>
          <w:trHeight w:val="911"/>
          <w:jc w:val="center"/>
        </w:trPr>
        <w:tc>
          <w:tcPr>
            <w:tcW w:w="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Сумма, тыс. руб.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Сумма, тыс. руб.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B03786" w:rsidP="00B03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% от общего объема бюджета</w:t>
            </w:r>
            <w:r w:rsidR="00222875"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%</w:t>
            </w:r>
            <w:r w:rsidR="00B03786"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от группы доходов</w:t>
            </w:r>
          </w:p>
        </w:tc>
      </w:tr>
      <w:tr w:rsidR="00EE7339" w:rsidRPr="0093260B" w:rsidTr="00FE5C6E">
        <w:trPr>
          <w:trHeight w:val="224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Налоговые и неналоговые </w:t>
            </w:r>
          </w:p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доходы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B03786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2217,5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B03786" w:rsidP="00B0378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1521,0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B03786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1539,0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B03786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-678,5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B03786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69,4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B03786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18,0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B03786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B03786" w:rsidP="000F0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56,</w:t>
            </w:r>
            <w:r w:rsidR="000F0C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B03786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</w:t>
            </w:r>
          </w:p>
        </w:tc>
      </w:tr>
      <w:tr w:rsidR="00EE7339" w:rsidRPr="0093260B" w:rsidTr="00FE5C6E">
        <w:trPr>
          <w:trHeight w:val="180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Налоговые доходы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B03786" w:rsidP="00B03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1667,1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B03786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1473,0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B03786" w:rsidP="00B03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1491,0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B03786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-176,1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B03786" w:rsidP="00B037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89,4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101,2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54,3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EE7339" w:rsidRPr="0093260B" w:rsidTr="00FE5C6E">
        <w:trPr>
          <w:trHeight w:val="163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417,0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376,0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395,0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-22,0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94,7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105,1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14,4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26,5</w:t>
            </w:r>
          </w:p>
        </w:tc>
      </w:tr>
      <w:tr w:rsidR="00EE7339" w:rsidRPr="0093260B" w:rsidTr="00FE5C6E">
        <w:trPr>
          <w:trHeight w:val="148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257,0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E538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115,0,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E5387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130,0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E538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-127,0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E538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50,6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113,0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8,7</w:t>
            </w:r>
          </w:p>
        </w:tc>
      </w:tr>
      <w:tr w:rsidR="00EE7339" w:rsidRPr="0093260B" w:rsidTr="00FE5C6E">
        <w:trPr>
          <w:trHeight w:val="51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ЕСХН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166,4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E538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-166,4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7339" w:rsidRPr="0093260B" w:rsidTr="00FE5C6E">
        <w:trPr>
          <w:trHeight w:val="22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Акцизы на автомобильный и прямогонный бензин, дизельное топливо, моторные масла для дизельных и (или) карбюраторных (инжекторных) двигателей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392,4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E538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367,0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431,0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109,8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64,0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117,4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E538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28,9</w:t>
            </w:r>
          </w:p>
        </w:tc>
      </w:tr>
      <w:tr w:rsidR="00EE7339" w:rsidRPr="0093260B" w:rsidTr="00FE5C6E">
        <w:trPr>
          <w:trHeight w:val="22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Земельный налог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434,3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615,0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535,0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100,7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E5387A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123,2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245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-80,0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87,0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19,5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C73EA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35,9</w:t>
            </w:r>
          </w:p>
        </w:tc>
      </w:tr>
      <w:tr w:rsidR="00EE7339" w:rsidRPr="0093260B" w:rsidTr="00FE5C6E">
        <w:trPr>
          <w:trHeight w:val="61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Неналоговые доходы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550,4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48,0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48,0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-502,4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8,7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0F0CF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1,</w:t>
            </w:r>
            <w:r w:rsidR="000F0CFA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C73EA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100,0</w:t>
            </w:r>
          </w:p>
        </w:tc>
      </w:tr>
      <w:tr w:rsidR="00EE7339" w:rsidRPr="0093260B" w:rsidTr="00FE5C6E">
        <w:trPr>
          <w:trHeight w:val="617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 xml:space="preserve">Доходы ,получаемые в виде арендной платы за землю 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24581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314,5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7339" w:rsidRPr="0093260B" w:rsidTr="00FE5C6E">
        <w:trPr>
          <w:trHeight w:val="515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Доходы от использования имуще</w:t>
            </w:r>
            <w:r w:rsidRPr="0093260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softHyphen/>
              <w:t xml:space="preserve">ства, </w:t>
            </w:r>
            <w:r w:rsidRPr="0093260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lastRenderedPageBreak/>
              <w:t>находящегося в государст</w:t>
            </w:r>
            <w:r w:rsidRPr="0093260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softHyphen/>
              <w:t>венной и муниципальной собст</w:t>
            </w:r>
            <w:r w:rsidRPr="0093260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softHyphen/>
              <w:t>венности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C73E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lastRenderedPageBreak/>
              <w:t>29,8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48,0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45817" w:rsidP="00C73E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48,0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18,2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161,1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</w:tr>
      <w:tr w:rsidR="00EE7339" w:rsidRPr="0093260B" w:rsidTr="00FE5C6E">
        <w:trPr>
          <w:trHeight w:val="441"/>
          <w:jc w:val="center"/>
        </w:trPr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565C17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lastRenderedPageBreak/>
              <w:t xml:space="preserve">Доходы от продажи </w:t>
            </w:r>
            <w:r w:rsidR="00565C17" w:rsidRPr="0093260B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земельных участков ,государственная собственность на которые не разграничена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7339" w:rsidRPr="0093260B" w:rsidTr="00FE5C6E">
        <w:trPr>
          <w:trHeight w:val="138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6,8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EE7339" w:rsidRPr="0093260B" w:rsidTr="00FE5C6E">
        <w:trPr>
          <w:trHeight w:val="121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2808,5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1760,,8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1205,5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-1603,0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42,9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-555,3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68,5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43,9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100</w:t>
            </w:r>
          </w:p>
        </w:tc>
      </w:tr>
      <w:tr w:rsidR="00EE7339" w:rsidRPr="0093260B" w:rsidTr="00FE5C6E">
        <w:trPr>
          <w:trHeight w:val="106"/>
          <w:jc w:val="center"/>
        </w:trPr>
        <w:tc>
          <w:tcPr>
            <w:tcW w:w="7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Итого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4935,6</w:t>
            </w:r>
          </w:p>
        </w:tc>
        <w:tc>
          <w:tcPr>
            <w:tcW w:w="6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3196,2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bCs/>
                <w:color w:val="000000" w:themeColor="text1"/>
                <w:sz w:val="16"/>
                <w:szCs w:val="16"/>
              </w:rPr>
              <w:t>2744,5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-2191,1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55,6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-451,7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565C17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85,9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93260B" w:rsidP="0093260B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  <w:r w:rsidRPr="0093260B"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2875" w:rsidRPr="0093260B" w:rsidRDefault="00222875" w:rsidP="00C73EA9">
            <w:pPr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3657C5" w:rsidRPr="0093260B" w:rsidRDefault="003657C5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1130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6267">
        <w:rPr>
          <w:rFonts w:ascii="Times New Roman" w:hAnsi="Times New Roman" w:cs="Times New Roman"/>
          <w:sz w:val="28"/>
          <w:szCs w:val="28"/>
        </w:rPr>
        <w:t xml:space="preserve"> </w:t>
      </w:r>
      <w:r w:rsidR="008F52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Налоговые  доходы проекта бюджета</w:t>
      </w:r>
    </w:p>
    <w:p w:rsidR="008F525E" w:rsidRDefault="008F525E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86630">
        <w:rPr>
          <w:rFonts w:ascii="Times New Roman" w:hAnsi="Times New Roman" w:cs="Times New Roman"/>
          <w:sz w:val="28"/>
          <w:szCs w:val="28"/>
        </w:rPr>
        <w:t xml:space="preserve"> Ожидаемое исполнение по налогу на доходы физических лиц за 201</w:t>
      </w:r>
      <w:r w:rsidR="0093260B">
        <w:rPr>
          <w:rFonts w:ascii="Times New Roman" w:hAnsi="Times New Roman" w:cs="Times New Roman"/>
          <w:sz w:val="28"/>
          <w:szCs w:val="28"/>
        </w:rPr>
        <w:t>6</w:t>
      </w:r>
      <w:r w:rsidR="00386630">
        <w:rPr>
          <w:rFonts w:ascii="Times New Roman" w:hAnsi="Times New Roman" w:cs="Times New Roman"/>
          <w:sz w:val="28"/>
          <w:szCs w:val="28"/>
        </w:rPr>
        <w:t xml:space="preserve"> год </w:t>
      </w:r>
      <w:r w:rsidR="0093260B">
        <w:rPr>
          <w:rFonts w:ascii="Times New Roman" w:hAnsi="Times New Roman" w:cs="Times New Roman"/>
          <w:sz w:val="28"/>
          <w:szCs w:val="28"/>
        </w:rPr>
        <w:t xml:space="preserve"> составит 395,0</w:t>
      </w:r>
      <w:r w:rsidR="00E830E2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93260B">
        <w:rPr>
          <w:rFonts w:ascii="Times New Roman" w:hAnsi="Times New Roman" w:cs="Times New Roman"/>
          <w:sz w:val="28"/>
          <w:szCs w:val="28"/>
        </w:rPr>
        <w:t>19,0</w:t>
      </w:r>
      <w:r w:rsidR="00E830E2">
        <w:rPr>
          <w:rFonts w:ascii="Times New Roman" w:hAnsi="Times New Roman" w:cs="Times New Roman"/>
          <w:sz w:val="28"/>
          <w:szCs w:val="28"/>
        </w:rPr>
        <w:t xml:space="preserve"> тыс. рублей или на 5,</w:t>
      </w:r>
      <w:r w:rsidR="0093260B">
        <w:rPr>
          <w:rFonts w:ascii="Times New Roman" w:hAnsi="Times New Roman" w:cs="Times New Roman"/>
          <w:sz w:val="28"/>
          <w:szCs w:val="28"/>
        </w:rPr>
        <w:t>1</w:t>
      </w:r>
      <w:r w:rsidR="00E830E2">
        <w:rPr>
          <w:rFonts w:ascii="Times New Roman" w:hAnsi="Times New Roman" w:cs="Times New Roman"/>
          <w:sz w:val="28"/>
          <w:szCs w:val="28"/>
        </w:rPr>
        <w:t xml:space="preserve"> % больше ожидаемого исполнения 201</w:t>
      </w:r>
      <w:r w:rsidR="0093260B">
        <w:rPr>
          <w:rFonts w:ascii="Times New Roman" w:hAnsi="Times New Roman" w:cs="Times New Roman"/>
          <w:sz w:val="28"/>
          <w:szCs w:val="28"/>
        </w:rPr>
        <w:t>5</w:t>
      </w:r>
      <w:r w:rsidR="00E830E2">
        <w:rPr>
          <w:rFonts w:ascii="Times New Roman" w:hAnsi="Times New Roman" w:cs="Times New Roman"/>
          <w:sz w:val="28"/>
          <w:szCs w:val="28"/>
        </w:rPr>
        <w:t xml:space="preserve"> года. В основу расчета поступлений принят прогноз динамики налоговой базы по налогу на доходы физических лиц, в том числе фонда оплаты труда с учетом резервов по повышению заработной платы, корректировки на сумму разовых платежей.</w:t>
      </w:r>
    </w:p>
    <w:p w:rsidR="002B29AB" w:rsidRDefault="00881D47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налогу на имущество физических лиц </w:t>
      </w:r>
      <w:r w:rsidR="0070659C">
        <w:rPr>
          <w:rFonts w:ascii="Times New Roman" w:hAnsi="Times New Roman" w:cs="Times New Roman"/>
          <w:sz w:val="28"/>
          <w:szCs w:val="28"/>
        </w:rPr>
        <w:t xml:space="preserve"> планируемая сумма дохода определена на основе оценки </w:t>
      </w:r>
      <w:r w:rsidR="0093260B">
        <w:rPr>
          <w:rFonts w:ascii="Times New Roman" w:hAnsi="Times New Roman" w:cs="Times New Roman"/>
          <w:sz w:val="28"/>
          <w:szCs w:val="28"/>
        </w:rPr>
        <w:t xml:space="preserve">ожидаемого </w:t>
      </w:r>
      <w:r w:rsidR="0070659C">
        <w:rPr>
          <w:rFonts w:ascii="Times New Roman" w:hAnsi="Times New Roman" w:cs="Times New Roman"/>
          <w:sz w:val="28"/>
          <w:szCs w:val="28"/>
        </w:rPr>
        <w:t xml:space="preserve">исполнения бюджета </w:t>
      </w:r>
      <w:r w:rsidR="0093260B">
        <w:rPr>
          <w:rFonts w:ascii="Times New Roman" w:hAnsi="Times New Roman" w:cs="Times New Roman"/>
          <w:sz w:val="28"/>
          <w:szCs w:val="28"/>
        </w:rPr>
        <w:t>н</w:t>
      </w:r>
      <w:r w:rsidR="0070659C">
        <w:rPr>
          <w:rFonts w:ascii="Times New Roman" w:hAnsi="Times New Roman" w:cs="Times New Roman"/>
          <w:sz w:val="28"/>
          <w:szCs w:val="28"/>
        </w:rPr>
        <w:t>а 201</w:t>
      </w:r>
      <w:r w:rsidR="0093260B">
        <w:rPr>
          <w:rFonts w:ascii="Times New Roman" w:hAnsi="Times New Roman" w:cs="Times New Roman"/>
          <w:sz w:val="28"/>
          <w:szCs w:val="28"/>
        </w:rPr>
        <w:t>5</w:t>
      </w:r>
      <w:r w:rsidR="0070659C">
        <w:rPr>
          <w:rFonts w:ascii="Times New Roman" w:hAnsi="Times New Roman" w:cs="Times New Roman"/>
          <w:sz w:val="28"/>
          <w:szCs w:val="28"/>
        </w:rPr>
        <w:t xml:space="preserve"> год и исчислен в сумме </w:t>
      </w:r>
      <w:r w:rsidR="007B0FB8">
        <w:rPr>
          <w:rFonts w:ascii="Times New Roman" w:hAnsi="Times New Roman" w:cs="Times New Roman"/>
          <w:sz w:val="28"/>
          <w:szCs w:val="28"/>
        </w:rPr>
        <w:t>130,0</w:t>
      </w:r>
      <w:r w:rsidR="0070659C">
        <w:rPr>
          <w:rFonts w:ascii="Times New Roman" w:hAnsi="Times New Roman" w:cs="Times New Roman"/>
          <w:sz w:val="28"/>
          <w:szCs w:val="28"/>
        </w:rPr>
        <w:t xml:space="preserve"> тыс.</w:t>
      </w:r>
      <w:r w:rsidR="00C1647C">
        <w:rPr>
          <w:rFonts w:ascii="Times New Roman" w:hAnsi="Times New Roman" w:cs="Times New Roman"/>
          <w:sz w:val="28"/>
          <w:szCs w:val="28"/>
        </w:rPr>
        <w:t xml:space="preserve"> </w:t>
      </w:r>
      <w:r w:rsidR="00B30B09">
        <w:rPr>
          <w:rFonts w:ascii="Times New Roman" w:hAnsi="Times New Roman" w:cs="Times New Roman"/>
          <w:sz w:val="28"/>
          <w:szCs w:val="28"/>
        </w:rPr>
        <w:t>рублей</w:t>
      </w:r>
      <w:r w:rsidR="00C1647C">
        <w:rPr>
          <w:rFonts w:ascii="Times New Roman" w:hAnsi="Times New Roman" w:cs="Times New Roman"/>
          <w:sz w:val="28"/>
          <w:szCs w:val="28"/>
        </w:rPr>
        <w:t>,</w:t>
      </w:r>
      <w:r w:rsidR="007B0FB8">
        <w:rPr>
          <w:rFonts w:ascii="Times New Roman" w:hAnsi="Times New Roman" w:cs="Times New Roman"/>
          <w:sz w:val="28"/>
          <w:szCs w:val="28"/>
        </w:rPr>
        <w:t xml:space="preserve"> или</w:t>
      </w:r>
      <w:r w:rsidR="0070659C">
        <w:rPr>
          <w:rFonts w:ascii="Times New Roman" w:hAnsi="Times New Roman" w:cs="Times New Roman"/>
          <w:sz w:val="28"/>
          <w:szCs w:val="28"/>
        </w:rPr>
        <w:t xml:space="preserve"> </w:t>
      </w:r>
      <w:r w:rsidR="00AD7880">
        <w:rPr>
          <w:rFonts w:ascii="Times New Roman" w:hAnsi="Times New Roman" w:cs="Times New Roman"/>
          <w:sz w:val="28"/>
          <w:szCs w:val="28"/>
        </w:rPr>
        <w:t>на 13,0</w:t>
      </w:r>
      <w:r w:rsidR="0070659C">
        <w:rPr>
          <w:rFonts w:ascii="Times New Roman" w:hAnsi="Times New Roman" w:cs="Times New Roman"/>
          <w:sz w:val="28"/>
          <w:szCs w:val="28"/>
        </w:rPr>
        <w:t xml:space="preserve">% </w:t>
      </w:r>
      <w:r w:rsidR="00AD7880">
        <w:rPr>
          <w:rFonts w:ascii="Times New Roman" w:hAnsi="Times New Roman" w:cs="Times New Roman"/>
          <w:sz w:val="28"/>
          <w:szCs w:val="28"/>
        </w:rPr>
        <w:t>больше</w:t>
      </w:r>
      <w:r w:rsidR="0070659C">
        <w:rPr>
          <w:rFonts w:ascii="Times New Roman" w:hAnsi="Times New Roman" w:cs="Times New Roman"/>
          <w:sz w:val="28"/>
          <w:szCs w:val="28"/>
        </w:rPr>
        <w:t xml:space="preserve"> </w:t>
      </w:r>
      <w:r w:rsidR="00C1647C">
        <w:rPr>
          <w:rFonts w:ascii="Times New Roman" w:hAnsi="Times New Roman" w:cs="Times New Roman"/>
          <w:sz w:val="28"/>
          <w:szCs w:val="28"/>
        </w:rPr>
        <w:t xml:space="preserve"> ожидаемого исполнения бюджета 201</w:t>
      </w:r>
      <w:r w:rsidR="00AD7880">
        <w:rPr>
          <w:rFonts w:ascii="Times New Roman" w:hAnsi="Times New Roman" w:cs="Times New Roman"/>
          <w:sz w:val="28"/>
          <w:szCs w:val="28"/>
        </w:rPr>
        <w:t>5</w:t>
      </w:r>
      <w:r w:rsidR="00C1647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35D68" w:rsidRDefault="00035D68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планируемых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 на 20</w:t>
      </w:r>
      <w:r w:rsidR="00AD788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год составит – </w:t>
      </w:r>
      <w:r w:rsidR="007B0FB8">
        <w:rPr>
          <w:rFonts w:ascii="Times New Roman" w:hAnsi="Times New Roman" w:cs="Times New Roman"/>
          <w:sz w:val="28"/>
          <w:szCs w:val="28"/>
        </w:rPr>
        <w:t>4</w:t>
      </w:r>
      <w:r w:rsidR="00AD7880">
        <w:rPr>
          <w:rFonts w:ascii="Times New Roman" w:hAnsi="Times New Roman" w:cs="Times New Roman"/>
          <w:sz w:val="28"/>
          <w:szCs w:val="28"/>
        </w:rPr>
        <w:t>31,0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D7880">
        <w:rPr>
          <w:rFonts w:ascii="Times New Roman" w:hAnsi="Times New Roman" w:cs="Times New Roman"/>
          <w:sz w:val="28"/>
          <w:szCs w:val="28"/>
        </w:rPr>
        <w:t xml:space="preserve"> По сравнению с ожидаемым исполнением бюджета на 2015 год больше на 99,0 тыс. рублей, темп роста дохода составит 129,8 %.</w:t>
      </w:r>
      <w:r>
        <w:rPr>
          <w:rFonts w:ascii="Times New Roman" w:hAnsi="Times New Roman" w:cs="Times New Roman"/>
          <w:sz w:val="28"/>
          <w:szCs w:val="28"/>
        </w:rPr>
        <w:t xml:space="preserve"> Объем доходов от акцизов рассчитан министерством финансо</w:t>
      </w:r>
      <w:r w:rsidR="00DD7E53">
        <w:rPr>
          <w:rFonts w:ascii="Times New Roman" w:hAnsi="Times New Roman" w:cs="Times New Roman"/>
          <w:sz w:val="28"/>
          <w:szCs w:val="28"/>
        </w:rPr>
        <w:t>в Краснодарского края по устано</w:t>
      </w:r>
      <w:r>
        <w:rPr>
          <w:rFonts w:ascii="Times New Roman" w:hAnsi="Times New Roman" w:cs="Times New Roman"/>
          <w:sz w:val="28"/>
          <w:szCs w:val="28"/>
        </w:rPr>
        <w:t>влен</w:t>
      </w:r>
      <w:r w:rsidR="00DD7E5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 дифференцированным нормативам отчислений в местные бюджеты.</w:t>
      </w:r>
    </w:p>
    <w:p w:rsidR="00832870" w:rsidRDefault="001B5257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дохода по уплате  земельного налога на 201</w:t>
      </w:r>
      <w:r w:rsidR="006630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запланирована в размере </w:t>
      </w:r>
      <w:r w:rsidR="0066301F">
        <w:rPr>
          <w:rFonts w:ascii="Times New Roman" w:hAnsi="Times New Roman" w:cs="Times New Roman"/>
          <w:sz w:val="28"/>
          <w:szCs w:val="28"/>
        </w:rPr>
        <w:t>535,0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B0FB8">
        <w:rPr>
          <w:rFonts w:ascii="Times New Roman" w:hAnsi="Times New Roman" w:cs="Times New Roman"/>
          <w:sz w:val="28"/>
          <w:szCs w:val="28"/>
        </w:rPr>
        <w:t xml:space="preserve"> или </w:t>
      </w:r>
      <w:r w:rsidR="0066301F">
        <w:rPr>
          <w:rFonts w:ascii="Times New Roman" w:hAnsi="Times New Roman" w:cs="Times New Roman"/>
          <w:sz w:val="28"/>
          <w:szCs w:val="28"/>
        </w:rPr>
        <w:t>85,6</w:t>
      </w:r>
      <w:r w:rsidR="007B0FB8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ожидаемого исполнения </w:t>
      </w:r>
      <w:r w:rsidR="0066301F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66301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916CC" w:rsidRDefault="00E916CC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16CC" w:rsidRPr="004D3FB7" w:rsidRDefault="00E916CC" w:rsidP="004D3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Ачуевским поселением решением </w:t>
      </w:r>
      <w:r w:rsidR="00C676F6"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сорок второй </w:t>
      </w:r>
      <w:r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сессии Совета Ачуевского сельского поселения Славянского района  от </w:t>
      </w:r>
      <w:r w:rsidR="00C676F6"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27.11.2013</w:t>
      </w:r>
      <w:r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24D34"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«Об установлении земельного налога» </w:t>
      </w:r>
      <w:r w:rsidR="00C676F6"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решением третьей сессии Совета Ачуевского сельского поселения от 26.11.2014 №5 « О внесении  изменений в решение Совета </w:t>
      </w:r>
      <w:r w:rsidR="00A24D34"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Ачуевского сельского поселения от 27.11.20103 г.№3</w:t>
      </w:r>
      <w:r w:rsidR="00C676F6"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установлены налоговые ставки в отношении земельных участков и дополнительные налоговые льготы отдельным категориям налогоплательщиков, сроки уплаты налога.</w:t>
      </w:r>
    </w:p>
    <w:p w:rsidR="00E916CC" w:rsidRPr="004D3FB7" w:rsidRDefault="00E916CC" w:rsidP="004D3F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Решением </w:t>
      </w:r>
      <w:r w:rsidR="00CF6C28"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третьей </w:t>
      </w:r>
      <w:r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сессии Совета Ачуевского сельского поселения Славянского района от</w:t>
      </w:r>
      <w:r w:rsidR="00CF6C28"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26.11.2014</w:t>
      </w:r>
      <w:r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CF6C28"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4D3F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установлении налога на имущество физических лиц» установлены налоговые ставки в отношении налога на имущество физических лиц, сумма налога, определяемая от суммарной инвентаризационной стоимости объекта налогообложения с учетом коэффициента дефлятора.</w:t>
      </w:r>
    </w:p>
    <w:p w:rsidR="001255CA" w:rsidRPr="004D3FB7" w:rsidRDefault="00F51272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6994" w:rsidRDefault="0066301F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3F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общем объеме доходов бюджета налоговые доходы в Проекте бюджета на 2016 год составят 54,3%, из которых наибольший удельный вес  занимают </w:t>
      </w:r>
      <w:r w:rsidR="00556994" w:rsidRPr="004D3FB7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налог 19,5%, доходы от уплаты акцизов 15,7%, налог на доходы физических лиц 14,4%.</w:t>
      </w:r>
    </w:p>
    <w:p w:rsidR="00A3229D" w:rsidRPr="004D3FB7" w:rsidRDefault="00A3229D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D74" w:rsidRDefault="00140D74" w:rsidP="00A3229D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проекта бюджета</w:t>
      </w: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66301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предусмотрены неналоговые доходы в объёме  </w:t>
      </w:r>
      <w:r w:rsidR="0066301F">
        <w:rPr>
          <w:rFonts w:ascii="Times New Roman" w:hAnsi="Times New Roman" w:cs="Times New Roman"/>
          <w:sz w:val="28"/>
          <w:szCs w:val="28"/>
        </w:rPr>
        <w:t>48,0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3533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AC3">
        <w:rPr>
          <w:rFonts w:ascii="Times New Roman" w:hAnsi="Times New Roman" w:cs="Times New Roman"/>
          <w:sz w:val="28"/>
          <w:szCs w:val="28"/>
        </w:rPr>
        <w:t xml:space="preserve"> </w:t>
      </w:r>
      <w:r w:rsidR="00F51272">
        <w:rPr>
          <w:rFonts w:ascii="Times New Roman" w:hAnsi="Times New Roman" w:cs="Times New Roman"/>
          <w:sz w:val="28"/>
          <w:szCs w:val="28"/>
        </w:rPr>
        <w:t>ниже  уровня</w:t>
      </w:r>
      <w:r w:rsidR="00556994">
        <w:rPr>
          <w:rFonts w:ascii="Times New Roman" w:hAnsi="Times New Roman" w:cs="Times New Roman"/>
          <w:sz w:val="28"/>
          <w:szCs w:val="28"/>
        </w:rPr>
        <w:t xml:space="preserve"> </w:t>
      </w:r>
      <w:r w:rsidR="00F51272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556994">
        <w:rPr>
          <w:rFonts w:ascii="Times New Roman" w:hAnsi="Times New Roman" w:cs="Times New Roman"/>
          <w:sz w:val="28"/>
          <w:szCs w:val="28"/>
        </w:rPr>
        <w:t xml:space="preserve">  бюджета </w:t>
      </w:r>
      <w:r w:rsidR="00F51272">
        <w:rPr>
          <w:rFonts w:ascii="Times New Roman" w:hAnsi="Times New Roman" w:cs="Times New Roman"/>
          <w:sz w:val="28"/>
          <w:szCs w:val="28"/>
        </w:rPr>
        <w:t>201</w:t>
      </w:r>
      <w:r w:rsidR="005569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556994">
        <w:rPr>
          <w:rFonts w:ascii="Times New Roman" w:hAnsi="Times New Roman" w:cs="Times New Roman"/>
          <w:sz w:val="28"/>
          <w:szCs w:val="28"/>
        </w:rPr>
        <w:t>502,4</w:t>
      </w:r>
      <w:r w:rsidR="0075551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56994">
        <w:rPr>
          <w:rFonts w:ascii="Times New Roman" w:hAnsi="Times New Roman" w:cs="Times New Roman"/>
          <w:sz w:val="28"/>
          <w:szCs w:val="28"/>
        </w:rPr>
        <w:t>91,3</w:t>
      </w:r>
      <w:r>
        <w:rPr>
          <w:rFonts w:ascii="Times New Roman" w:hAnsi="Times New Roman" w:cs="Times New Roman"/>
          <w:sz w:val="28"/>
          <w:szCs w:val="28"/>
        </w:rPr>
        <w:t>%. Удельный вес неналоговых доходов в общей структуре доходов</w:t>
      </w:r>
      <w:r w:rsidR="00733533">
        <w:rPr>
          <w:rFonts w:ascii="Times New Roman" w:hAnsi="Times New Roman" w:cs="Times New Roman"/>
          <w:sz w:val="28"/>
          <w:szCs w:val="28"/>
        </w:rPr>
        <w:t xml:space="preserve"> 201</w:t>
      </w:r>
      <w:r w:rsidR="00556994">
        <w:rPr>
          <w:rFonts w:ascii="Times New Roman" w:hAnsi="Times New Roman" w:cs="Times New Roman"/>
          <w:sz w:val="28"/>
          <w:szCs w:val="28"/>
        </w:rPr>
        <w:t>6</w:t>
      </w:r>
      <w:r w:rsidR="007335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DE7056">
        <w:rPr>
          <w:rFonts w:ascii="Times New Roman" w:hAnsi="Times New Roman" w:cs="Times New Roman"/>
          <w:sz w:val="28"/>
          <w:szCs w:val="28"/>
        </w:rPr>
        <w:t>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7B5E">
        <w:rPr>
          <w:rFonts w:ascii="Times New Roman" w:hAnsi="Times New Roman" w:cs="Times New Roman"/>
          <w:sz w:val="28"/>
          <w:szCs w:val="28"/>
        </w:rPr>
        <w:t>1</w:t>
      </w:r>
      <w:r w:rsidR="00556994">
        <w:rPr>
          <w:rFonts w:ascii="Times New Roman" w:hAnsi="Times New Roman" w:cs="Times New Roman"/>
          <w:sz w:val="28"/>
          <w:szCs w:val="28"/>
        </w:rPr>
        <w:t>,7</w:t>
      </w:r>
      <w:r w:rsidR="007555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B323FC" w:rsidRDefault="00B323FC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C41" w:rsidRDefault="00905E68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поступлений от сдачи в аренду имущества, находящегося в муниципальной собственности на 201</w:t>
      </w:r>
      <w:r w:rsidR="00DE70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предусматривается в сумме </w:t>
      </w:r>
      <w:r w:rsidR="00DE7056">
        <w:rPr>
          <w:rFonts w:ascii="Times New Roman" w:hAnsi="Times New Roman" w:cs="Times New Roman"/>
          <w:sz w:val="28"/>
          <w:szCs w:val="28"/>
        </w:rPr>
        <w:t>48,0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100% к оценке</w:t>
      </w:r>
      <w:r w:rsidR="00DE7056">
        <w:rPr>
          <w:rFonts w:ascii="Times New Roman" w:hAnsi="Times New Roman" w:cs="Times New Roman"/>
          <w:sz w:val="28"/>
          <w:szCs w:val="28"/>
        </w:rPr>
        <w:t xml:space="preserve"> ожидаемого бюджета  на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E705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97E0D" w:rsidRDefault="00D97E0D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доходов от сдачи в аренду имущества, находящегося в муниципальной собственности составлен по данным главных администраторов доходов на основании расчета арендной платы в соответствии с реестрами действующих договоров аренды.</w:t>
      </w:r>
    </w:p>
    <w:p w:rsidR="00FF0AF3" w:rsidRPr="00FF0AF3" w:rsidRDefault="00FF0AF3" w:rsidP="004D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AF3">
        <w:rPr>
          <w:rFonts w:ascii="Times New Roman" w:hAnsi="Times New Roman" w:cs="Times New Roman"/>
          <w:sz w:val="28"/>
          <w:szCs w:val="28"/>
        </w:rPr>
        <w:t>В прогнозируемом 2016 году и в ожидаемых поступления 2015 года отсутствуют поступления от продажи и аренды земельных участков, государственная собственность на которые не разграничена, на основании Федерального закона Российской Федерации от 29 ноября 2014 года №383-ФЗ «О внесении изменений в Бюджетный кодекс Российской Федерации». Тогда как поступления по данным неналоговым доходам в 2014 году составляли: за аренду земельных участков 314,4 тыс.рублей и 199,3 тыс.рублей от продажи земельных участков.</w:t>
      </w:r>
    </w:p>
    <w:p w:rsidR="00FF0AF3" w:rsidRPr="00FF0AF3" w:rsidRDefault="00FF0AF3" w:rsidP="004D3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D74" w:rsidRDefault="0037699F" w:rsidP="009E4F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140D74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F84D2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проектом бюджета </w:t>
      </w:r>
      <w:r w:rsidR="00081A4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 получение межбюджетных трансфертов в общем объёме </w:t>
      </w:r>
      <w:r w:rsidR="007B64A8">
        <w:rPr>
          <w:rFonts w:ascii="Times New Roman" w:hAnsi="Times New Roman" w:cs="Times New Roman"/>
          <w:sz w:val="28"/>
          <w:szCs w:val="28"/>
        </w:rPr>
        <w:t>1</w:t>
      </w:r>
      <w:r w:rsidR="00B268D7">
        <w:rPr>
          <w:rFonts w:ascii="Times New Roman" w:hAnsi="Times New Roman" w:cs="Times New Roman"/>
          <w:sz w:val="28"/>
          <w:szCs w:val="28"/>
        </w:rPr>
        <w:t>205,5</w:t>
      </w:r>
      <w:r w:rsidR="008E5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8E5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B268D7">
        <w:rPr>
          <w:rFonts w:ascii="Times New Roman" w:hAnsi="Times New Roman" w:cs="Times New Roman"/>
          <w:sz w:val="28"/>
          <w:szCs w:val="28"/>
        </w:rPr>
        <w:t>43,9</w:t>
      </w:r>
      <w:r w:rsidR="008E57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от общего объёма доходов бюджета </w:t>
      </w:r>
      <w:r w:rsidR="00B268D7">
        <w:rPr>
          <w:rFonts w:ascii="Times New Roman" w:hAnsi="Times New Roman" w:cs="Times New Roman"/>
          <w:sz w:val="28"/>
          <w:szCs w:val="28"/>
        </w:rPr>
        <w:t>Ачуевского поселения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44166D" w:rsidRDefault="0044166D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-дотации бюджетам поселений на выравнивание бюджетной обеспеченности </w:t>
      </w:r>
      <w:r w:rsidR="008E579E">
        <w:rPr>
          <w:rFonts w:ascii="Times New Roman" w:hAnsi="Times New Roman" w:cs="Times New Roman"/>
          <w:sz w:val="28"/>
          <w:szCs w:val="28"/>
        </w:rPr>
        <w:t xml:space="preserve"> предусмотрены в сумме </w:t>
      </w:r>
      <w:r w:rsidR="00B268D7">
        <w:rPr>
          <w:rFonts w:ascii="Times New Roman" w:hAnsi="Times New Roman" w:cs="Times New Roman"/>
          <w:sz w:val="28"/>
          <w:szCs w:val="28"/>
        </w:rPr>
        <w:t>1125,4</w:t>
      </w:r>
      <w:r w:rsidR="009A117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B6F55">
        <w:rPr>
          <w:rFonts w:ascii="Times New Roman" w:hAnsi="Times New Roman" w:cs="Times New Roman"/>
          <w:sz w:val="28"/>
          <w:szCs w:val="28"/>
        </w:rPr>
        <w:t xml:space="preserve"> ( средства </w:t>
      </w:r>
      <w:r w:rsidR="00CB6F55">
        <w:rPr>
          <w:rFonts w:ascii="Times New Roman" w:hAnsi="Times New Roman" w:cs="Times New Roman"/>
          <w:sz w:val="28"/>
          <w:szCs w:val="28"/>
        </w:rPr>
        <w:lastRenderedPageBreak/>
        <w:t>районного бюджета 977,2 тыс. рублей, краевые средства 148,2 тыс. рублей)</w:t>
      </w:r>
      <w:r w:rsidR="00D10405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268D7">
        <w:rPr>
          <w:rFonts w:ascii="Times New Roman" w:hAnsi="Times New Roman" w:cs="Times New Roman"/>
          <w:sz w:val="28"/>
          <w:szCs w:val="28"/>
        </w:rPr>
        <w:t>102,6</w:t>
      </w:r>
      <w:r w:rsidR="00D10405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B268D7">
        <w:rPr>
          <w:rFonts w:ascii="Times New Roman" w:hAnsi="Times New Roman" w:cs="Times New Roman"/>
          <w:sz w:val="28"/>
          <w:szCs w:val="28"/>
        </w:rPr>
        <w:t xml:space="preserve">больше </w:t>
      </w:r>
      <w:r w:rsidR="00D10405">
        <w:rPr>
          <w:rFonts w:ascii="Times New Roman" w:hAnsi="Times New Roman" w:cs="Times New Roman"/>
          <w:sz w:val="28"/>
          <w:szCs w:val="28"/>
        </w:rPr>
        <w:t xml:space="preserve"> ожидаемого исполнения </w:t>
      </w:r>
      <w:r w:rsidR="00B268D7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10405">
        <w:rPr>
          <w:rFonts w:ascii="Times New Roman" w:hAnsi="Times New Roman" w:cs="Times New Roman"/>
          <w:sz w:val="28"/>
          <w:szCs w:val="28"/>
        </w:rPr>
        <w:t>201</w:t>
      </w:r>
      <w:r w:rsidR="00B268D7">
        <w:rPr>
          <w:rFonts w:ascii="Times New Roman" w:hAnsi="Times New Roman" w:cs="Times New Roman"/>
          <w:sz w:val="28"/>
          <w:szCs w:val="28"/>
        </w:rPr>
        <w:t>5</w:t>
      </w:r>
      <w:r w:rsidR="00D1040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A1173">
        <w:rPr>
          <w:rFonts w:ascii="Times New Roman" w:hAnsi="Times New Roman" w:cs="Times New Roman"/>
          <w:sz w:val="28"/>
          <w:szCs w:val="28"/>
        </w:rPr>
        <w:t>;</w:t>
      </w:r>
    </w:p>
    <w:p w:rsidR="00241515" w:rsidRDefault="00140D74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579E">
        <w:rPr>
          <w:rFonts w:ascii="Times New Roman" w:hAnsi="Times New Roman" w:cs="Times New Roman"/>
          <w:sz w:val="28"/>
          <w:szCs w:val="28"/>
        </w:rPr>
        <w:t>общий объем поступлений в бюджет в форме суб</w:t>
      </w:r>
      <w:r w:rsidR="00036CC9">
        <w:rPr>
          <w:rFonts w:ascii="Times New Roman" w:hAnsi="Times New Roman" w:cs="Times New Roman"/>
          <w:sz w:val="28"/>
          <w:szCs w:val="28"/>
        </w:rPr>
        <w:t xml:space="preserve">венций </w:t>
      </w:r>
      <w:r w:rsidR="008E579E">
        <w:rPr>
          <w:rFonts w:ascii="Times New Roman" w:hAnsi="Times New Roman" w:cs="Times New Roman"/>
          <w:sz w:val="28"/>
          <w:szCs w:val="28"/>
        </w:rPr>
        <w:t>на 201</w:t>
      </w:r>
      <w:r w:rsidR="00DA582B">
        <w:rPr>
          <w:rFonts w:ascii="Times New Roman" w:hAnsi="Times New Roman" w:cs="Times New Roman"/>
          <w:sz w:val="28"/>
          <w:szCs w:val="28"/>
        </w:rPr>
        <w:t>6</w:t>
      </w:r>
      <w:r w:rsidR="008E579E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DA582B">
        <w:rPr>
          <w:rFonts w:ascii="Times New Roman" w:hAnsi="Times New Roman" w:cs="Times New Roman"/>
          <w:sz w:val="28"/>
          <w:szCs w:val="28"/>
        </w:rPr>
        <w:t>80,1</w:t>
      </w:r>
      <w:r w:rsidR="008E579E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8E579E">
        <w:rPr>
          <w:rFonts w:ascii="Times New Roman" w:hAnsi="Times New Roman" w:cs="Times New Roman"/>
          <w:sz w:val="28"/>
          <w:szCs w:val="28"/>
        </w:rPr>
        <w:t>рублей</w:t>
      </w:r>
      <w:r w:rsidR="00D10405">
        <w:rPr>
          <w:rFonts w:ascii="Times New Roman" w:hAnsi="Times New Roman" w:cs="Times New Roman"/>
          <w:sz w:val="28"/>
          <w:szCs w:val="28"/>
        </w:rPr>
        <w:t xml:space="preserve">, </w:t>
      </w:r>
      <w:r w:rsidR="00A52821">
        <w:rPr>
          <w:rFonts w:ascii="Times New Roman" w:hAnsi="Times New Roman" w:cs="Times New Roman"/>
          <w:sz w:val="28"/>
          <w:szCs w:val="28"/>
        </w:rPr>
        <w:t xml:space="preserve">что </w:t>
      </w:r>
      <w:r w:rsidR="00D10405">
        <w:rPr>
          <w:rFonts w:ascii="Times New Roman" w:hAnsi="Times New Roman" w:cs="Times New Roman"/>
          <w:sz w:val="28"/>
          <w:szCs w:val="28"/>
        </w:rPr>
        <w:t xml:space="preserve">на </w:t>
      </w:r>
      <w:r w:rsidR="00DE78B3">
        <w:rPr>
          <w:rFonts w:ascii="Times New Roman" w:hAnsi="Times New Roman" w:cs="Times New Roman"/>
          <w:sz w:val="28"/>
          <w:szCs w:val="28"/>
        </w:rPr>
        <w:t>10,8</w:t>
      </w:r>
      <w:r w:rsidR="00D10405">
        <w:rPr>
          <w:rFonts w:ascii="Times New Roman" w:hAnsi="Times New Roman" w:cs="Times New Roman"/>
          <w:sz w:val="28"/>
          <w:szCs w:val="28"/>
        </w:rPr>
        <w:t xml:space="preserve"> тыс.</w:t>
      </w:r>
      <w:r w:rsidR="00A52821"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7B64A8">
        <w:rPr>
          <w:rFonts w:ascii="Times New Roman" w:hAnsi="Times New Roman" w:cs="Times New Roman"/>
          <w:sz w:val="28"/>
          <w:szCs w:val="28"/>
        </w:rPr>
        <w:t>больше</w:t>
      </w:r>
      <w:r w:rsidR="00D10405">
        <w:rPr>
          <w:rFonts w:ascii="Times New Roman" w:hAnsi="Times New Roman" w:cs="Times New Roman"/>
          <w:sz w:val="28"/>
          <w:szCs w:val="28"/>
        </w:rPr>
        <w:t xml:space="preserve"> </w:t>
      </w:r>
      <w:r w:rsidR="004B0EF3">
        <w:rPr>
          <w:rFonts w:ascii="Times New Roman" w:hAnsi="Times New Roman" w:cs="Times New Roman"/>
          <w:sz w:val="28"/>
          <w:szCs w:val="28"/>
        </w:rPr>
        <w:t xml:space="preserve">в сравнении с ожидаемым исполнением бюджета на 2015 год и меньше  </w:t>
      </w:r>
      <w:r w:rsidR="00D1040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DE78B3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D10405">
        <w:rPr>
          <w:rFonts w:ascii="Times New Roman" w:hAnsi="Times New Roman" w:cs="Times New Roman"/>
          <w:sz w:val="28"/>
          <w:szCs w:val="28"/>
        </w:rPr>
        <w:t>201</w:t>
      </w:r>
      <w:r w:rsidR="00DE78B3">
        <w:rPr>
          <w:rFonts w:ascii="Times New Roman" w:hAnsi="Times New Roman" w:cs="Times New Roman"/>
          <w:sz w:val="28"/>
          <w:szCs w:val="28"/>
        </w:rPr>
        <w:t>4</w:t>
      </w:r>
      <w:r w:rsidR="00D104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4B0EF3">
        <w:rPr>
          <w:rFonts w:ascii="Times New Roman" w:hAnsi="Times New Roman" w:cs="Times New Roman"/>
          <w:sz w:val="28"/>
          <w:szCs w:val="28"/>
        </w:rPr>
        <w:t xml:space="preserve"> на 21,5 тыс. рублей</w:t>
      </w:r>
      <w:r w:rsidR="00241515">
        <w:rPr>
          <w:rFonts w:ascii="Times New Roman" w:hAnsi="Times New Roman" w:cs="Times New Roman"/>
          <w:sz w:val="28"/>
          <w:szCs w:val="28"/>
        </w:rPr>
        <w:t>;</w:t>
      </w:r>
    </w:p>
    <w:p w:rsidR="00140D74" w:rsidRDefault="00241515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объем суб</w:t>
      </w:r>
      <w:r w:rsidR="00036CC9">
        <w:rPr>
          <w:rFonts w:ascii="Times New Roman" w:hAnsi="Times New Roman" w:cs="Times New Roman"/>
          <w:sz w:val="28"/>
          <w:szCs w:val="28"/>
        </w:rPr>
        <w:t xml:space="preserve">сидий </w:t>
      </w:r>
      <w:r>
        <w:rPr>
          <w:rFonts w:ascii="Times New Roman" w:hAnsi="Times New Roman" w:cs="Times New Roman"/>
          <w:sz w:val="28"/>
          <w:szCs w:val="28"/>
        </w:rPr>
        <w:t>в Проекте бюджета на 2016 год не запланирован.</w:t>
      </w:r>
    </w:p>
    <w:p w:rsidR="009E4F73" w:rsidRDefault="00D10405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Динамика безвозмездных поступлений в бюджет </w:t>
      </w:r>
      <w:r w:rsidR="000F34D9">
        <w:rPr>
          <w:rFonts w:ascii="Times New Roman" w:hAnsi="Times New Roman" w:cs="Times New Roman"/>
          <w:sz w:val="28"/>
          <w:szCs w:val="28"/>
        </w:rPr>
        <w:t>Ачуевского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Славянского поселения за период 201</w:t>
      </w:r>
      <w:r w:rsidR="00B268D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A86E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представлена в таблице </w:t>
      </w:r>
    </w:p>
    <w:p w:rsidR="00D10405" w:rsidRDefault="00D10405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050636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44C1" w:rsidRDefault="00DF44C1" w:rsidP="004D3F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4C1" w:rsidRPr="00DF44C1" w:rsidRDefault="00DF44C1" w:rsidP="00DF44C1">
      <w:pPr>
        <w:spacing w:after="0" w:line="240" w:lineRule="auto"/>
        <w:ind w:left="-284" w:right="-567" w:firstLine="5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4C1">
        <w:rPr>
          <w:rFonts w:ascii="Times New Roman" w:hAnsi="Times New Roman" w:cs="Times New Roman"/>
          <w:b/>
          <w:sz w:val="28"/>
          <w:szCs w:val="28"/>
        </w:rPr>
        <w:t>Динамика безвозмездных поступлений</w:t>
      </w:r>
    </w:p>
    <w:p w:rsidR="00D10405" w:rsidRDefault="00D10405" w:rsidP="00A86ECD">
      <w:pPr>
        <w:autoSpaceDE w:val="0"/>
        <w:autoSpaceDN w:val="0"/>
        <w:adjustRightInd w:val="0"/>
        <w:spacing w:after="0" w:line="240" w:lineRule="auto"/>
        <w:ind w:left="6796" w:firstLine="992"/>
      </w:pPr>
      <w:r>
        <w:rPr>
          <w:rFonts w:ascii="Times New Roman" w:hAnsi="Times New Roman"/>
          <w:sz w:val="28"/>
          <w:szCs w:val="28"/>
        </w:rPr>
        <w:t xml:space="preserve">Таблица № </w:t>
      </w:r>
      <w:r w:rsidR="0005063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F44C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tbl>
      <w:tblPr>
        <w:tblW w:w="5057" w:type="pct"/>
        <w:jc w:val="center"/>
        <w:tblInd w:w="-1258" w:type="dxa"/>
        <w:tblLook w:val="04A0"/>
      </w:tblPr>
      <w:tblGrid>
        <w:gridCol w:w="1619"/>
        <w:gridCol w:w="1319"/>
        <w:gridCol w:w="1019"/>
        <w:gridCol w:w="1201"/>
        <w:gridCol w:w="657"/>
        <w:gridCol w:w="842"/>
        <w:gridCol w:w="656"/>
        <w:gridCol w:w="842"/>
        <w:gridCol w:w="576"/>
        <w:gridCol w:w="842"/>
        <w:gridCol w:w="576"/>
      </w:tblGrid>
      <w:tr w:rsidR="00B56ECB" w:rsidTr="00FE5C6E">
        <w:trPr>
          <w:trHeight w:val="255"/>
          <w:jc w:val="center"/>
        </w:trPr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D10405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>Фактическое исполнение за 201</w:t>
            </w:r>
            <w:r w:rsidR="000971A4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D10405" w:rsidRPr="0088264E" w:rsidRDefault="00081A42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D10405" w:rsidRPr="0088264E">
              <w:rPr>
                <w:rFonts w:ascii="Times New Roman" w:hAnsi="Times New Roman"/>
                <w:sz w:val="20"/>
                <w:szCs w:val="20"/>
              </w:rPr>
              <w:t>од</w:t>
            </w:r>
          </w:p>
          <w:p w:rsidR="00D10405" w:rsidRPr="0088264E" w:rsidRDefault="00D10405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0971A4" w:rsidP="00097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Ожидаемое исполнение </w:t>
            </w:r>
            <w:r w:rsidR="00D10405" w:rsidRPr="0088264E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10405" w:rsidRPr="0088264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05" w:rsidRPr="0088264E" w:rsidRDefault="00D10405" w:rsidP="00CB2E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>План  на 201</w:t>
            </w:r>
            <w:r w:rsidR="00CB2E2D">
              <w:rPr>
                <w:rFonts w:ascii="Times New Roman" w:hAnsi="Times New Roman"/>
                <w:sz w:val="20"/>
                <w:szCs w:val="20"/>
              </w:rPr>
              <w:t>6</w:t>
            </w:r>
            <w:r w:rsidRPr="0088264E">
              <w:rPr>
                <w:rFonts w:ascii="Times New Roman" w:hAnsi="Times New Roman"/>
                <w:sz w:val="20"/>
                <w:szCs w:val="20"/>
              </w:rPr>
              <w:t xml:space="preserve"> год, тыс. руб.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097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>Отклонения плана 201</w:t>
            </w:r>
            <w:r w:rsidR="000971A4">
              <w:rPr>
                <w:rFonts w:ascii="Times New Roman" w:hAnsi="Times New Roman"/>
                <w:sz w:val="20"/>
                <w:szCs w:val="20"/>
              </w:rPr>
              <w:t>6</w:t>
            </w:r>
            <w:r w:rsidRPr="0088264E">
              <w:rPr>
                <w:rFonts w:ascii="Times New Roman" w:hAnsi="Times New Roman"/>
                <w:sz w:val="20"/>
                <w:szCs w:val="20"/>
              </w:rPr>
              <w:t xml:space="preserve"> к 201</w:t>
            </w:r>
            <w:r w:rsidR="000971A4">
              <w:rPr>
                <w:rFonts w:ascii="Times New Roman" w:hAnsi="Times New Roman"/>
                <w:sz w:val="20"/>
                <w:szCs w:val="20"/>
              </w:rPr>
              <w:t>4</w:t>
            </w:r>
            <w:r w:rsidRPr="0088264E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BF5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 xml:space="preserve">Отклонения </w:t>
            </w:r>
            <w:r w:rsidR="00BF5382">
              <w:rPr>
                <w:rFonts w:ascii="Times New Roman" w:hAnsi="Times New Roman"/>
                <w:sz w:val="20"/>
                <w:szCs w:val="20"/>
              </w:rPr>
              <w:t>2016 к о</w:t>
            </w:r>
            <w:r w:rsidRPr="0088264E">
              <w:rPr>
                <w:rFonts w:ascii="Times New Roman" w:hAnsi="Times New Roman"/>
                <w:sz w:val="20"/>
                <w:szCs w:val="20"/>
              </w:rPr>
              <w:t>жид.</w:t>
            </w:r>
            <w:r w:rsidR="00BF53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264E">
              <w:rPr>
                <w:rFonts w:ascii="Times New Roman" w:hAnsi="Times New Roman"/>
                <w:sz w:val="20"/>
                <w:szCs w:val="20"/>
              </w:rPr>
              <w:t>исп.201</w:t>
            </w:r>
            <w:r w:rsidR="00BF5382">
              <w:rPr>
                <w:rFonts w:ascii="Times New Roman" w:hAnsi="Times New Roman"/>
                <w:sz w:val="20"/>
                <w:szCs w:val="20"/>
              </w:rPr>
              <w:t>5</w:t>
            </w:r>
            <w:r w:rsidRPr="0088264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 w:rsidR="00BF5382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BF53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 xml:space="preserve">Отклонения </w:t>
            </w:r>
            <w:r w:rsidR="00BF5382">
              <w:rPr>
                <w:rFonts w:ascii="Times New Roman" w:hAnsi="Times New Roman"/>
                <w:sz w:val="20"/>
                <w:szCs w:val="20"/>
              </w:rPr>
              <w:t>2016 года к утв.плану 2015 г.</w:t>
            </w:r>
          </w:p>
        </w:tc>
      </w:tr>
      <w:tr w:rsidR="00272767" w:rsidTr="00FE5C6E">
        <w:trPr>
          <w:trHeight w:val="795"/>
          <w:jc w:val="center"/>
        </w:trPr>
        <w:tc>
          <w:tcPr>
            <w:tcW w:w="8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DF0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DF0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>Утвержд. план,</w:t>
            </w:r>
          </w:p>
          <w:p w:rsidR="00D10405" w:rsidRPr="0088264E" w:rsidRDefault="00D10405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097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>Ожидаемое исп 201</w:t>
            </w:r>
            <w:r w:rsidR="000971A4">
              <w:rPr>
                <w:rFonts w:ascii="Times New Roman" w:hAnsi="Times New Roman"/>
                <w:sz w:val="20"/>
                <w:szCs w:val="20"/>
              </w:rPr>
              <w:t>5</w:t>
            </w:r>
            <w:r w:rsidRPr="0088264E">
              <w:rPr>
                <w:rFonts w:ascii="Times New Roman" w:hAnsi="Times New Roman"/>
                <w:sz w:val="20"/>
                <w:szCs w:val="20"/>
              </w:rPr>
              <w:t xml:space="preserve"> год тыс.руб.</w:t>
            </w: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0405" w:rsidRPr="0088264E" w:rsidRDefault="00D10405" w:rsidP="00DF0A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>Сумма, тыс. руб.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272767" w:rsidTr="00FE5C6E">
        <w:trPr>
          <w:trHeight w:val="224"/>
          <w:jc w:val="center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264E">
              <w:rPr>
                <w:rFonts w:ascii="Times New Roman" w:hAnsi="Times New Roman"/>
                <w:bCs/>
                <w:sz w:val="20"/>
                <w:szCs w:val="20"/>
              </w:rPr>
              <w:t xml:space="preserve">Дотации 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0971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934,3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0971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1022,8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0971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1022,8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0971A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1125,4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0971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191,1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F5382" w:rsidP="002727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72767">
              <w:rPr>
                <w:rFonts w:ascii="Times New Roman" w:hAnsi="Times New Roman"/>
                <w:sz w:val="16"/>
                <w:szCs w:val="16"/>
              </w:rPr>
              <w:t>20,50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F5382" w:rsidP="00BF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7B64A8" w:rsidP="002727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272767">
              <w:rPr>
                <w:rFonts w:ascii="Times New Roman" w:hAnsi="Times New Roman"/>
                <w:sz w:val="16"/>
                <w:szCs w:val="16"/>
              </w:rPr>
              <w:t>10,0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56ECB" w:rsidP="00B56E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102,6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56ECB" w:rsidP="00B56E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</w:tr>
      <w:tr w:rsidR="00272767" w:rsidTr="00FE5C6E">
        <w:trPr>
          <w:trHeight w:val="180"/>
          <w:jc w:val="center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264E">
              <w:rPr>
                <w:rFonts w:ascii="Times New Roman" w:hAnsi="Times New Roman"/>
                <w:bCs/>
                <w:sz w:val="20"/>
                <w:szCs w:val="20"/>
              </w:rPr>
              <w:t>Субсидии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1727,6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451,2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415,2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7B64A8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0971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-1727,6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F5382" w:rsidP="00BF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F5382" w:rsidP="00BF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-451,2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272767" w:rsidP="002727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56ECB" w:rsidP="00B56E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-451,2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7B64A8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72767" w:rsidTr="00FE5C6E">
        <w:trPr>
          <w:trHeight w:val="163"/>
          <w:jc w:val="center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264E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101,6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0971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F5382" w:rsidP="00BF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-21,5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F5382" w:rsidP="00BF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F5382" w:rsidP="00BF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272767" w:rsidP="002727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56ECB" w:rsidP="00B56E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56ECB" w:rsidP="00B56E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115,6</w:t>
            </w:r>
          </w:p>
        </w:tc>
      </w:tr>
      <w:tr w:rsidR="00272767" w:rsidTr="00FE5C6E">
        <w:trPr>
          <w:trHeight w:val="148"/>
          <w:jc w:val="center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88264E" w:rsidRDefault="00D10405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8264E">
              <w:rPr>
                <w:rFonts w:ascii="Times New Roman" w:hAnsi="Times New Roman"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45,0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217,5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217,5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7B64A8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F5382" w:rsidP="00BF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7B64A8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F5382" w:rsidP="00BF53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-217,5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7B64A8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7B64A8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B56ECB">
              <w:rPr>
                <w:rFonts w:ascii="Times New Roman" w:hAnsi="Times New Roman"/>
                <w:sz w:val="16"/>
                <w:szCs w:val="16"/>
              </w:rPr>
              <w:t>217,5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7B64A8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272767" w:rsidRPr="00D10405" w:rsidTr="00FE5C6E">
        <w:trPr>
          <w:trHeight w:val="227"/>
          <w:jc w:val="center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D10405" w:rsidP="00DF0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040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DF0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2808,5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09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1760,8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0971A4" w:rsidP="0009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1760,8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593C0F" w:rsidP="000971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971A4">
              <w:rPr>
                <w:rFonts w:ascii="Times New Roman" w:hAnsi="Times New Roman"/>
                <w:b/>
                <w:sz w:val="16"/>
                <w:szCs w:val="16"/>
              </w:rPr>
              <w:t>205,5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272767" w:rsidP="00272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-1603,0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F5382" w:rsidP="00BF53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42,9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272767" w:rsidP="00272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-555,3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272767" w:rsidP="00272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68,5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56ECB" w:rsidP="00B56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-555,3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405" w:rsidRPr="00D10405" w:rsidRDefault="00B56ECB" w:rsidP="00B56E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68,5</w:t>
            </w:r>
          </w:p>
        </w:tc>
      </w:tr>
    </w:tbl>
    <w:p w:rsidR="00DF44C1" w:rsidRDefault="00DF44C1" w:rsidP="00C343EB">
      <w:pPr>
        <w:spacing w:after="0" w:line="240" w:lineRule="auto"/>
        <w:ind w:left="-284" w:right="-567" w:firstLine="56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3C41" w:rsidRDefault="0037699F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D5AE7">
        <w:rPr>
          <w:rFonts w:ascii="Times New Roman" w:hAnsi="Times New Roman" w:cs="Times New Roman"/>
          <w:sz w:val="28"/>
          <w:szCs w:val="28"/>
        </w:rPr>
        <w:t>меньшение прогнозных показателей по безвозмездным поступлениям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B56EC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по отношению к ожидаемому исполнению</w:t>
      </w:r>
      <w:r w:rsidR="00B56EC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4151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4151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863C41">
        <w:rPr>
          <w:rFonts w:ascii="Times New Roman" w:hAnsi="Times New Roman" w:cs="Times New Roman"/>
          <w:sz w:val="28"/>
          <w:szCs w:val="28"/>
        </w:rPr>
        <w:t xml:space="preserve">в сумме 555,3 тыс. рублей  обусловлено формированием прогноза  на основе проекта закона Краснодарского края  «О краевом бюджете на 2016 год». </w:t>
      </w:r>
    </w:p>
    <w:p w:rsidR="00863C41" w:rsidRDefault="00863C41" w:rsidP="00CF6C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40D74" w:rsidRDefault="00140D74" w:rsidP="004E67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расходных обязательств</w:t>
      </w:r>
    </w:p>
    <w:p w:rsidR="004E6734" w:rsidRDefault="004E6734" w:rsidP="004E673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E42" w:rsidRPr="00D63E42" w:rsidRDefault="00D63E42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E42">
        <w:rPr>
          <w:rFonts w:ascii="Times New Roman" w:hAnsi="Times New Roman" w:cs="Times New Roman"/>
          <w:sz w:val="28"/>
          <w:szCs w:val="28"/>
        </w:rPr>
        <w:t xml:space="preserve">Расходная часть бюджета </w:t>
      </w:r>
      <w:r w:rsidR="001117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63E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сформирована с учетом расходных полномочий, закрепленных Федеральным законом </w:t>
      </w:r>
      <w:r w:rsidR="009E4F73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от 6 октября 2003 года 131-ФЗ «Об общих принципах организации местного самоуправления в Российской Федерации.</w:t>
      </w:r>
    </w:p>
    <w:p w:rsidR="00D63E42" w:rsidRDefault="00D63E42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 xml:space="preserve">Бюджетное планирование </w:t>
      </w:r>
      <w:r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1117C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405">
        <w:rPr>
          <w:rFonts w:ascii="Times New Roman" w:hAnsi="Times New Roman" w:cs="Times New Roman"/>
          <w:sz w:val="28"/>
          <w:szCs w:val="28"/>
        </w:rPr>
        <w:t>на очередной финансовый год производилось на умеренно-оптимистических прогнозных оценках</w:t>
      </w:r>
      <w:r>
        <w:rPr>
          <w:rFonts w:ascii="Times New Roman" w:hAnsi="Times New Roman" w:cs="Times New Roman"/>
          <w:sz w:val="28"/>
          <w:szCs w:val="28"/>
        </w:rPr>
        <w:t>. Формирование расходной части бюджета поселения на 201</w:t>
      </w:r>
      <w:r w:rsidR="00863C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</w:p>
    <w:p w:rsidR="00140D74" w:rsidRDefault="00140D74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обязательствам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863C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спрогнозированы в сумме – </w:t>
      </w:r>
      <w:r w:rsidR="00863C41">
        <w:rPr>
          <w:rFonts w:ascii="Times New Roman" w:hAnsi="Times New Roman" w:cs="Times New Roman"/>
          <w:sz w:val="28"/>
          <w:szCs w:val="28"/>
        </w:rPr>
        <w:t xml:space="preserve">2744,5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140D74" w:rsidRDefault="00140D74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объём расходных обязательств</w:t>
      </w:r>
      <w:r w:rsidR="00081A42">
        <w:rPr>
          <w:rFonts w:ascii="Times New Roman" w:hAnsi="Times New Roman" w:cs="Times New Roman"/>
          <w:sz w:val="28"/>
          <w:szCs w:val="28"/>
        </w:rPr>
        <w:t xml:space="preserve"> на плановый период,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 с уменьшением к ожидаемому исполнению текущего года </w:t>
      </w:r>
      <w:r w:rsidR="001117C5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63C41">
        <w:rPr>
          <w:rFonts w:ascii="Times New Roman" w:hAnsi="Times New Roman" w:cs="Times New Roman"/>
          <w:sz w:val="28"/>
          <w:szCs w:val="28"/>
        </w:rPr>
        <w:t>684,5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52821">
        <w:rPr>
          <w:rFonts w:ascii="Times New Roman" w:hAnsi="Times New Roman" w:cs="Times New Roman"/>
          <w:sz w:val="28"/>
          <w:szCs w:val="28"/>
        </w:rPr>
        <w:t>, что</w:t>
      </w:r>
      <w:r w:rsidR="00D63E42">
        <w:rPr>
          <w:rFonts w:ascii="Times New Roman" w:hAnsi="Times New Roman" w:cs="Times New Roman"/>
          <w:sz w:val="28"/>
          <w:szCs w:val="28"/>
        </w:rPr>
        <w:t xml:space="preserve">  составляет </w:t>
      </w:r>
      <w:r w:rsidR="00863C41">
        <w:rPr>
          <w:rFonts w:ascii="Times New Roman" w:hAnsi="Times New Roman" w:cs="Times New Roman"/>
          <w:sz w:val="28"/>
          <w:szCs w:val="28"/>
        </w:rPr>
        <w:t>80,0</w:t>
      </w:r>
      <w:r w:rsidR="00D63E42">
        <w:rPr>
          <w:rFonts w:ascii="Times New Roman" w:hAnsi="Times New Roman" w:cs="Times New Roman"/>
          <w:sz w:val="28"/>
          <w:szCs w:val="28"/>
        </w:rPr>
        <w:t xml:space="preserve"> % ожидаемого исполнения</w:t>
      </w:r>
      <w:r w:rsidR="00863C41">
        <w:rPr>
          <w:rFonts w:ascii="Times New Roman" w:hAnsi="Times New Roman" w:cs="Times New Roman"/>
          <w:sz w:val="28"/>
          <w:szCs w:val="28"/>
        </w:rPr>
        <w:t xml:space="preserve"> бюджета  </w:t>
      </w:r>
      <w:r w:rsidR="00D63E42">
        <w:rPr>
          <w:rFonts w:ascii="Times New Roman" w:hAnsi="Times New Roman" w:cs="Times New Roman"/>
          <w:sz w:val="28"/>
          <w:szCs w:val="28"/>
        </w:rPr>
        <w:t>201</w:t>
      </w:r>
      <w:r w:rsidR="00863C41">
        <w:rPr>
          <w:rFonts w:ascii="Times New Roman" w:hAnsi="Times New Roman" w:cs="Times New Roman"/>
          <w:sz w:val="28"/>
          <w:szCs w:val="28"/>
        </w:rPr>
        <w:t>5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339" w:rsidRPr="004C69F9" w:rsidRDefault="00EE7339" w:rsidP="00CF6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339" w:rsidRDefault="00EE7339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69F9">
        <w:rPr>
          <w:rFonts w:ascii="Times New Roman" w:hAnsi="Times New Roman" w:cs="Times New Roman"/>
          <w:sz w:val="28"/>
          <w:szCs w:val="28"/>
        </w:rPr>
        <w:t>Расходные обязательства разработаны по кодам классификации, согласно Приказа Минфина России от 1 июля 2013 года №65н «Об утверждении указаний о порядке применения бюджетной классификации Российской Федерации, с учетом изменений и дополнений». Приказом Минфина России от 08.06.2015 года №90н «О внесении изменений в указания о порядке применения бюджетной классификации, утвержденные приказом Министерства финансов Российской Федерации от 1 июля 2013 года №65н»  внесены изменения по кодам классификации расходных обязательств, действие которых должно применяться с 1 января 2016 года</w:t>
      </w:r>
      <w:r w:rsidR="004E504D">
        <w:rPr>
          <w:rFonts w:ascii="Times New Roman" w:hAnsi="Times New Roman" w:cs="Times New Roman"/>
          <w:sz w:val="28"/>
          <w:szCs w:val="28"/>
        </w:rPr>
        <w:t>.</w:t>
      </w:r>
    </w:p>
    <w:p w:rsidR="004E504D" w:rsidRPr="004C69F9" w:rsidRDefault="00166E56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="004E504D">
        <w:rPr>
          <w:rFonts w:ascii="Times New Roman" w:hAnsi="Times New Roman" w:cs="Times New Roman"/>
          <w:sz w:val="28"/>
          <w:szCs w:val="28"/>
        </w:rPr>
        <w:t>редста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E504D">
        <w:rPr>
          <w:rFonts w:ascii="Times New Roman" w:hAnsi="Times New Roman" w:cs="Times New Roman"/>
          <w:sz w:val="28"/>
          <w:szCs w:val="28"/>
        </w:rPr>
        <w:t xml:space="preserve">ленный </w:t>
      </w:r>
      <w:r>
        <w:rPr>
          <w:rFonts w:ascii="Times New Roman" w:hAnsi="Times New Roman" w:cs="Times New Roman"/>
          <w:sz w:val="28"/>
          <w:szCs w:val="28"/>
        </w:rPr>
        <w:t xml:space="preserve">на экспертизу </w:t>
      </w:r>
      <w:r w:rsidR="004E504D">
        <w:rPr>
          <w:rFonts w:ascii="Times New Roman" w:hAnsi="Times New Roman" w:cs="Times New Roman"/>
          <w:sz w:val="28"/>
          <w:szCs w:val="28"/>
        </w:rPr>
        <w:t>Проект бюджета на 2016 год по расходам не внесены изменения в примен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4E504D">
        <w:rPr>
          <w:rFonts w:ascii="Times New Roman" w:hAnsi="Times New Roman" w:cs="Times New Roman"/>
          <w:sz w:val="28"/>
          <w:szCs w:val="28"/>
        </w:rPr>
        <w:t xml:space="preserve">ии кодов бюджетной классификации 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>Минфина РФ от 08.06.2015 года</w:t>
      </w:r>
      <w:r w:rsidR="009E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№90н.</w:t>
      </w:r>
    </w:p>
    <w:p w:rsidR="004C69F9" w:rsidRDefault="004C69F9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44C1" w:rsidRDefault="00140D74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структуре и динамике расходов бюджета</w:t>
      </w:r>
      <w:r w:rsidR="004A5B88">
        <w:rPr>
          <w:rFonts w:ascii="Times New Roman" w:hAnsi="Times New Roman" w:cs="Times New Roman"/>
          <w:sz w:val="28"/>
          <w:szCs w:val="28"/>
        </w:rPr>
        <w:t xml:space="preserve"> з</w:t>
      </w:r>
      <w:r w:rsidR="00D63E42">
        <w:rPr>
          <w:rFonts w:ascii="Times New Roman" w:hAnsi="Times New Roman" w:cs="Times New Roman"/>
          <w:sz w:val="28"/>
          <w:szCs w:val="28"/>
        </w:rPr>
        <w:t>а период 201</w:t>
      </w:r>
      <w:r w:rsidR="004C69F9">
        <w:rPr>
          <w:rFonts w:ascii="Times New Roman" w:hAnsi="Times New Roman" w:cs="Times New Roman"/>
          <w:sz w:val="28"/>
          <w:szCs w:val="28"/>
        </w:rPr>
        <w:t>4</w:t>
      </w:r>
      <w:r w:rsidR="00D63E42">
        <w:rPr>
          <w:rFonts w:ascii="Times New Roman" w:hAnsi="Times New Roman" w:cs="Times New Roman"/>
          <w:sz w:val="28"/>
          <w:szCs w:val="28"/>
        </w:rPr>
        <w:t>-201</w:t>
      </w:r>
      <w:r w:rsidR="004C69F9">
        <w:rPr>
          <w:rFonts w:ascii="Times New Roman" w:hAnsi="Times New Roman" w:cs="Times New Roman"/>
          <w:sz w:val="28"/>
          <w:szCs w:val="28"/>
        </w:rPr>
        <w:t>6</w:t>
      </w:r>
      <w:r w:rsidR="00D63E42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приведены в таблице №</w:t>
      </w:r>
      <w:r w:rsidR="000506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28C9" w:rsidRDefault="005A28C9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382" w:rsidRDefault="00365ED8" w:rsidP="003C36C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A5382">
        <w:rPr>
          <w:rFonts w:ascii="Times New Roman" w:hAnsi="Times New Roman" w:cs="Times New Roman"/>
          <w:b/>
          <w:sz w:val="28"/>
          <w:szCs w:val="28"/>
        </w:rPr>
        <w:t xml:space="preserve">Динамика расходов бюджета </w:t>
      </w:r>
      <w:r w:rsidR="000F34D9">
        <w:rPr>
          <w:rFonts w:ascii="Times New Roman" w:hAnsi="Times New Roman" w:cs="Times New Roman"/>
          <w:b/>
          <w:sz w:val="28"/>
          <w:szCs w:val="28"/>
        </w:rPr>
        <w:t>Ачуевского</w:t>
      </w:r>
      <w:r w:rsidRPr="004A538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4A5B88" w:rsidRPr="00773EB6" w:rsidRDefault="004A5B88" w:rsidP="004C69F9">
      <w:pPr>
        <w:spacing w:after="0" w:line="240" w:lineRule="auto"/>
        <w:ind w:left="7080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Таблица№</w:t>
      </w:r>
      <w:r w:rsidR="00050636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A5382" w:rsidRPr="009A7E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tbl>
      <w:tblPr>
        <w:tblW w:w="4898" w:type="pct"/>
        <w:jc w:val="center"/>
        <w:tblInd w:w="1961" w:type="dxa"/>
        <w:tblLook w:val="04A0"/>
      </w:tblPr>
      <w:tblGrid>
        <w:gridCol w:w="2273"/>
        <w:gridCol w:w="1110"/>
        <w:gridCol w:w="932"/>
        <w:gridCol w:w="834"/>
        <w:gridCol w:w="838"/>
        <w:gridCol w:w="576"/>
        <w:gridCol w:w="877"/>
        <w:gridCol w:w="803"/>
        <w:gridCol w:w="1271"/>
      </w:tblGrid>
      <w:tr w:rsidR="00DC2033" w:rsidTr="00DC2033">
        <w:trPr>
          <w:trHeight w:val="255"/>
          <w:jc w:val="center"/>
        </w:trPr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D5" w:rsidRDefault="00303AD5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D5" w:rsidRDefault="00303AD5" w:rsidP="00303A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исполнение за 2014 год, тыс. руб.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3AD5" w:rsidRDefault="00303AD5" w:rsidP="00303A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Ожид.исп. 2015 год, тыс. руб.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AD5" w:rsidRDefault="00303AD5" w:rsidP="00303A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 2016 год тыс.руб.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D5" w:rsidRDefault="00303AD5" w:rsidP="00303AD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 плана 2016 к 2014 году</w:t>
            </w:r>
          </w:p>
        </w:tc>
        <w:tc>
          <w:tcPr>
            <w:tcW w:w="8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D5" w:rsidRDefault="00303AD5" w:rsidP="000506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Отклонения</w:t>
            </w:r>
            <w:r w:rsidR="000506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плана 2016 г к ожид. исп. 2015 г.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3AD5" w:rsidRDefault="004054B7" w:rsidP="004054B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Уд. вес в общих расходах бюджета </w:t>
            </w:r>
            <w:r w:rsidR="00050636">
              <w:rPr>
                <w:rFonts w:ascii="Times New Roman" w:hAnsi="Times New Roman"/>
                <w:sz w:val="16"/>
                <w:szCs w:val="16"/>
              </w:rPr>
              <w:t xml:space="preserve">2016 года </w:t>
            </w: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DC2033" w:rsidTr="00DC2033">
        <w:trPr>
          <w:trHeight w:val="795"/>
          <w:jc w:val="center"/>
        </w:trPr>
        <w:tc>
          <w:tcPr>
            <w:tcW w:w="1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44C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% </w:t>
            </w:r>
          </w:p>
        </w:tc>
      </w:tr>
      <w:tr w:rsidR="00DC2033" w:rsidTr="00DC2033">
        <w:trPr>
          <w:trHeight w:val="224"/>
          <w:jc w:val="center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CB2E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2247,1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CB2E2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1656,9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1516,2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-730,9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-145,7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050636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55,2</w:t>
            </w:r>
          </w:p>
        </w:tc>
      </w:tr>
      <w:tr w:rsidR="00DC2033" w:rsidTr="00DC2033">
        <w:trPr>
          <w:trHeight w:val="224"/>
          <w:jc w:val="center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97,7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76,3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C30D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-21,4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C30D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116,5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050636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</w:tr>
      <w:tr w:rsidR="00DC2033" w:rsidTr="00DC2033">
        <w:trPr>
          <w:trHeight w:val="224"/>
          <w:jc w:val="center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28,6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-28,6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-26,5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2033" w:rsidTr="00DC2033">
        <w:trPr>
          <w:trHeight w:val="224"/>
          <w:jc w:val="center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1326,8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Pr="004054B7" w:rsidRDefault="00DC2033" w:rsidP="0040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  <w:r w:rsidRPr="004054B7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192,7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431,0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-895,8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238,3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223,7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050636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15,7</w:t>
            </w:r>
          </w:p>
        </w:tc>
      </w:tr>
      <w:tr w:rsidR="00DC2033" w:rsidTr="00DC2033">
        <w:trPr>
          <w:trHeight w:val="277"/>
          <w:jc w:val="center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Жилищно-коммунальное</w:t>
            </w:r>
            <w:r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</w:t>
            </w:r>
          </w:p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хозяйство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83,2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425,5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-53,2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-398,2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050636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</w:tr>
      <w:tr w:rsidR="00DC2033" w:rsidTr="00DC2033">
        <w:trPr>
          <w:trHeight w:val="299"/>
          <w:jc w:val="center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111,0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407,8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-7,0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93,7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050636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</w:tr>
      <w:tr w:rsidR="00DC2033" w:rsidTr="00DC2033">
        <w:trPr>
          <w:trHeight w:val="284"/>
          <w:jc w:val="center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2033" w:rsidRPr="001255CA" w:rsidTr="00DC2033">
        <w:trPr>
          <w:trHeight w:val="184"/>
          <w:jc w:val="center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Культура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Pr="001255CA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996,5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Pr="001255CA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943,2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Pr="001255CA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587,0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Pr="001255CA" w:rsidRDefault="00050636" w:rsidP="00E468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-409,5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Pr="001255CA" w:rsidRDefault="00050636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Pr="001255CA" w:rsidRDefault="00050636" w:rsidP="000506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-356,2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Pr="001255CA" w:rsidRDefault="00050636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62,2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Pr="001255CA" w:rsidRDefault="00050636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21,4</w:t>
            </w:r>
          </w:p>
        </w:tc>
      </w:tr>
      <w:tr w:rsidR="00DC2033" w:rsidTr="00DC2033">
        <w:trPr>
          <w:trHeight w:val="227"/>
          <w:jc w:val="center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Образование, мол. политика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2033" w:rsidTr="00DC2033">
        <w:trPr>
          <w:trHeight w:val="277"/>
          <w:jc w:val="center"/>
        </w:trPr>
        <w:tc>
          <w:tcPr>
            <w:tcW w:w="1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4805,4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3228,6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DC2033" w:rsidP="00DF0A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2744,5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050636" w:rsidP="00E468D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-2060,9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050636" w:rsidP="00DF0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050636" w:rsidP="00DF0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-684,5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050636" w:rsidP="00DF0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80,0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033" w:rsidRDefault="00050636" w:rsidP="00DF0A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100,0</w:t>
            </w:r>
          </w:p>
        </w:tc>
      </w:tr>
    </w:tbl>
    <w:p w:rsidR="00DF44C1" w:rsidRDefault="00C343EB" w:rsidP="00C343EB">
      <w:pPr>
        <w:spacing w:after="0" w:line="240" w:lineRule="auto"/>
        <w:ind w:left="-284" w:right="-567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72B" w:rsidRDefault="00140D74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очередной финансовый год прогнозируется</w:t>
      </w:r>
      <w:r w:rsidR="000B3CE8">
        <w:rPr>
          <w:rFonts w:ascii="Times New Roman" w:hAnsi="Times New Roman" w:cs="Times New Roman"/>
          <w:sz w:val="28"/>
          <w:szCs w:val="28"/>
        </w:rPr>
        <w:t xml:space="preserve"> </w:t>
      </w:r>
      <w:r w:rsidR="007A072B">
        <w:rPr>
          <w:rFonts w:ascii="Times New Roman" w:hAnsi="Times New Roman" w:cs="Times New Roman"/>
          <w:sz w:val="28"/>
          <w:szCs w:val="28"/>
        </w:rPr>
        <w:t xml:space="preserve">снижение расходов предусмотренные </w:t>
      </w:r>
      <w:r>
        <w:rPr>
          <w:rFonts w:ascii="Times New Roman" w:hAnsi="Times New Roman" w:cs="Times New Roman"/>
          <w:sz w:val="28"/>
          <w:szCs w:val="28"/>
        </w:rPr>
        <w:t>расходны</w:t>
      </w:r>
      <w:r w:rsidR="007A072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7A072B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периоду 201</w:t>
      </w:r>
      <w:r w:rsidR="007A07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8271F">
        <w:rPr>
          <w:rFonts w:ascii="Times New Roman" w:hAnsi="Times New Roman" w:cs="Times New Roman"/>
          <w:sz w:val="28"/>
          <w:szCs w:val="28"/>
        </w:rPr>
        <w:t>разделу</w:t>
      </w:r>
      <w:r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бюджета:</w:t>
      </w:r>
    </w:p>
    <w:p w:rsidR="007A072B" w:rsidRDefault="0078271F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«Национальная оборона» на сумму </w:t>
      </w:r>
      <w:r w:rsidR="007A072B">
        <w:rPr>
          <w:rFonts w:ascii="Times New Roman" w:hAnsi="Times New Roman" w:cs="Times New Roman"/>
          <w:sz w:val="28"/>
          <w:szCs w:val="28"/>
        </w:rPr>
        <w:t>21,4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A072B">
        <w:rPr>
          <w:rFonts w:ascii="Times New Roman" w:hAnsi="Times New Roman" w:cs="Times New Roman"/>
          <w:sz w:val="28"/>
          <w:szCs w:val="28"/>
        </w:rPr>
        <w:t>;</w:t>
      </w:r>
    </w:p>
    <w:p w:rsidR="007A072B" w:rsidRDefault="00140D74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</w:t>
      </w:r>
      <w:r w:rsidR="007A072B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здел</w:t>
      </w:r>
      <w:r w:rsidR="007A072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A5C17">
        <w:rPr>
          <w:rFonts w:ascii="Times New Roman" w:hAnsi="Times New Roman" w:cs="Times New Roman"/>
          <w:sz w:val="28"/>
          <w:szCs w:val="28"/>
        </w:rPr>
        <w:t xml:space="preserve">«Общегосударственные расходы» - на </w:t>
      </w:r>
      <w:r w:rsidR="007A072B">
        <w:rPr>
          <w:rFonts w:ascii="Times New Roman" w:hAnsi="Times New Roman" w:cs="Times New Roman"/>
          <w:sz w:val="28"/>
          <w:szCs w:val="28"/>
        </w:rPr>
        <w:t>730,9</w:t>
      </w:r>
      <w:r w:rsidR="0087045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8271F">
        <w:rPr>
          <w:rFonts w:ascii="Times New Roman" w:hAnsi="Times New Roman" w:cs="Times New Roman"/>
          <w:sz w:val="28"/>
          <w:szCs w:val="28"/>
        </w:rPr>
        <w:t>3</w:t>
      </w:r>
      <w:r w:rsidR="007A072B">
        <w:rPr>
          <w:rFonts w:ascii="Times New Roman" w:hAnsi="Times New Roman" w:cs="Times New Roman"/>
          <w:sz w:val="28"/>
          <w:szCs w:val="28"/>
        </w:rPr>
        <w:t>2,5</w:t>
      </w:r>
      <w:r w:rsidR="00DA5C17">
        <w:rPr>
          <w:rFonts w:ascii="Times New Roman" w:hAnsi="Times New Roman" w:cs="Times New Roman"/>
          <w:sz w:val="28"/>
          <w:szCs w:val="28"/>
        </w:rPr>
        <w:t>%;</w:t>
      </w:r>
    </w:p>
    <w:p w:rsidR="009513BA" w:rsidRDefault="007A072B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</w:t>
      </w:r>
      <w:r w:rsidR="009513BA">
        <w:rPr>
          <w:rFonts w:ascii="Times New Roman" w:hAnsi="Times New Roman" w:cs="Times New Roman"/>
          <w:sz w:val="28"/>
          <w:szCs w:val="28"/>
        </w:rPr>
        <w:t xml:space="preserve"> </w:t>
      </w:r>
      <w:r w:rsidR="00140D74">
        <w:rPr>
          <w:rFonts w:ascii="Times New Roman" w:hAnsi="Times New Roman" w:cs="Times New Roman"/>
          <w:sz w:val="28"/>
          <w:szCs w:val="28"/>
        </w:rPr>
        <w:t xml:space="preserve">«Национальная экономика» - </w:t>
      </w:r>
      <w:r w:rsidR="00D557AC">
        <w:rPr>
          <w:rFonts w:ascii="Times New Roman" w:hAnsi="Times New Roman" w:cs="Times New Roman"/>
          <w:sz w:val="28"/>
          <w:szCs w:val="28"/>
        </w:rPr>
        <w:t>на</w:t>
      </w:r>
      <w:r w:rsidR="004B51E7">
        <w:rPr>
          <w:rFonts w:ascii="Times New Roman" w:hAnsi="Times New Roman" w:cs="Times New Roman"/>
          <w:sz w:val="28"/>
          <w:szCs w:val="28"/>
        </w:rPr>
        <w:t xml:space="preserve"> </w:t>
      </w:r>
      <w:r w:rsidR="009513BA">
        <w:rPr>
          <w:rFonts w:ascii="Times New Roman" w:hAnsi="Times New Roman" w:cs="Times New Roman"/>
          <w:sz w:val="28"/>
          <w:szCs w:val="28"/>
        </w:rPr>
        <w:t>895,8</w:t>
      </w:r>
      <w:r w:rsidR="004B51E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D557AC">
        <w:rPr>
          <w:rFonts w:ascii="Times New Roman" w:hAnsi="Times New Roman" w:cs="Times New Roman"/>
          <w:sz w:val="28"/>
          <w:szCs w:val="28"/>
        </w:rPr>
        <w:t xml:space="preserve"> </w:t>
      </w:r>
      <w:r w:rsidR="009513BA">
        <w:rPr>
          <w:rFonts w:ascii="Times New Roman" w:hAnsi="Times New Roman" w:cs="Times New Roman"/>
          <w:sz w:val="28"/>
          <w:szCs w:val="28"/>
        </w:rPr>
        <w:t>67,5</w:t>
      </w:r>
      <w:r w:rsidR="00140D74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7033AB" w:rsidRDefault="009513BA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140D74">
        <w:rPr>
          <w:rFonts w:ascii="Times New Roman" w:hAnsi="Times New Roman" w:cs="Times New Roman"/>
          <w:sz w:val="28"/>
          <w:szCs w:val="28"/>
        </w:rPr>
        <w:t>«</w:t>
      </w:r>
      <w:r w:rsidR="004B51E7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="00140D74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53,2</w:t>
      </w:r>
      <w:r w:rsidR="004B51E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033A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63,9</w:t>
      </w:r>
      <w:r w:rsidR="00140D74">
        <w:rPr>
          <w:rFonts w:ascii="Times New Roman" w:hAnsi="Times New Roman" w:cs="Times New Roman"/>
          <w:sz w:val="28"/>
          <w:szCs w:val="28"/>
        </w:rPr>
        <w:t xml:space="preserve">%;  </w:t>
      </w:r>
      <w:r w:rsidR="00DA5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DA5C17">
        <w:rPr>
          <w:rFonts w:ascii="Times New Roman" w:hAnsi="Times New Roman" w:cs="Times New Roman"/>
          <w:sz w:val="28"/>
          <w:szCs w:val="28"/>
        </w:rPr>
        <w:t>«</w:t>
      </w:r>
      <w:r w:rsidR="0078271F">
        <w:rPr>
          <w:rFonts w:ascii="Times New Roman" w:hAnsi="Times New Roman" w:cs="Times New Roman"/>
          <w:sz w:val="28"/>
          <w:szCs w:val="28"/>
        </w:rPr>
        <w:t>Культура</w:t>
      </w:r>
      <w:r w:rsidR="00DA5C17">
        <w:rPr>
          <w:rFonts w:ascii="Times New Roman" w:hAnsi="Times New Roman" w:cs="Times New Roman"/>
          <w:sz w:val="28"/>
          <w:szCs w:val="28"/>
        </w:rPr>
        <w:t>» -</w:t>
      </w:r>
      <w:r w:rsidR="007033AB">
        <w:rPr>
          <w:rFonts w:ascii="Times New Roman" w:hAnsi="Times New Roman" w:cs="Times New Roman"/>
          <w:sz w:val="28"/>
          <w:szCs w:val="28"/>
        </w:rPr>
        <w:t xml:space="preserve"> на</w:t>
      </w:r>
      <w:r w:rsidR="00D83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409,5</w:t>
      </w:r>
      <w:r w:rsidR="00D8301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41,1</w:t>
      </w:r>
      <w:r w:rsidR="00D8301C">
        <w:rPr>
          <w:rFonts w:ascii="Times New Roman" w:hAnsi="Times New Roman" w:cs="Times New Roman"/>
          <w:sz w:val="28"/>
          <w:szCs w:val="28"/>
        </w:rPr>
        <w:t xml:space="preserve"> </w:t>
      </w:r>
      <w:r w:rsidR="00DA5C17">
        <w:rPr>
          <w:rFonts w:ascii="Times New Roman" w:hAnsi="Times New Roman" w:cs="Times New Roman"/>
          <w:sz w:val="28"/>
          <w:szCs w:val="28"/>
        </w:rPr>
        <w:t>%;</w:t>
      </w:r>
    </w:p>
    <w:p w:rsidR="00796919" w:rsidRDefault="00DA5C17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 </w:t>
      </w:r>
      <w:r w:rsidR="00140D74">
        <w:rPr>
          <w:rFonts w:ascii="Times New Roman" w:hAnsi="Times New Roman" w:cs="Times New Roman"/>
          <w:sz w:val="28"/>
          <w:szCs w:val="28"/>
        </w:rPr>
        <w:t xml:space="preserve">Структура расходов по обязательствам бюджета </w:t>
      </w:r>
      <w:r w:rsidR="00796919">
        <w:rPr>
          <w:rFonts w:ascii="Times New Roman" w:hAnsi="Times New Roman" w:cs="Times New Roman"/>
          <w:sz w:val="28"/>
          <w:szCs w:val="28"/>
        </w:rPr>
        <w:t xml:space="preserve">Ачуевского поселения </w:t>
      </w:r>
      <w:r w:rsidR="00140D74">
        <w:rPr>
          <w:rFonts w:ascii="Times New Roman" w:hAnsi="Times New Roman" w:cs="Times New Roman"/>
          <w:sz w:val="28"/>
          <w:szCs w:val="28"/>
        </w:rPr>
        <w:t xml:space="preserve"> в разрезе классификации расходов отражает приоритеты в отношении финансирования мероприятий в сфере </w:t>
      </w:r>
      <w:r w:rsidR="00D8301C">
        <w:rPr>
          <w:rFonts w:ascii="Times New Roman" w:hAnsi="Times New Roman" w:cs="Times New Roman"/>
          <w:sz w:val="28"/>
          <w:szCs w:val="28"/>
        </w:rPr>
        <w:t>соц</w:t>
      </w:r>
      <w:r w:rsidR="00233880">
        <w:rPr>
          <w:rFonts w:ascii="Times New Roman" w:hAnsi="Times New Roman" w:cs="Times New Roman"/>
          <w:sz w:val="28"/>
          <w:szCs w:val="28"/>
        </w:rPr>
        <w:t>иально-культурного направления,</w:t>
      </w:r>
      <w:r w:rsidR="00D8301C">
        <w:rPr>
          <w:rFonts w:ascii="Times New Roman" w:hAnsi="Times New Roman" w:cs="Times New Roman"/>
          <w:sz w:val="28"/>
          <w:szCs w:val="28"/>
        </w:rPr>
        <w:t xml:space="preserve"> национальной экономики</w:t>
      </w:r>
      <w:r w:rsidR="00233880">
        <w:rPr>
          <w:rFonts w:ascii="Times New Roman" w:hAnsi="Times New Roman" w:cs="Times New Roman"/>
          <w:sz w:val="28"/>
          <w:szCs w:val="28"/>
        </w:rPr>
        <w:t xml:space="preserve"> и общегосударственных вопросов</w:t>
      </w:r>
      <w:r w:rsidR="00E525DA">
        <w:rPr>
          <w:rFonts w:ascii="Times New Roman" w:hAnsi="Times New Roman" w:cs="Times New Roman"/>
          <w:sz w:val="28"/>
          <w:szCs w:val="28"/>
        </w:rPr>
        <w:t>.</w:t>
      </w:r>
      <w:r w:rsidR="00796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5DA" w:rsidRDefault="00796919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удельный вес в структуре расходов в Проекте бюджета предусмотрены расходы  на решение «Общегосударственных вопросов» -55,2%, расходы по «Национальной  экономике» - 15,7%, расходы по «</w:t>
      </w:r>
      <w:r w:rsidR="00647A5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ультуре и кинемотографии</w:t>
      </w:r>
      <w:r w:rsidR="00647A50">
        <w:rPr>
          <w:rFonts w:ascii="Times New Roman" w:hAnsi="Times New Roman" w:cs="Times New Roman"/>
          <w:sz w:val="28"/>
          <w:szCs w:val="28"/>
        </w:rPr>
        <w:t xml:space="preserve">» - 21,4 тыс. 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734" w:rsidRDefault="00140D74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614" w:rsidRDefault="00140D74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Расходные обязательства бюджета на </w:t>
      </w:r>
      <w:r w:rsidR="001406E4">
        <w:rPr>
          <w:rFonts w:ascii="Times New Roman" w:hAnsi="Times New Roman" w:cs="Times New Roman"/>
          <w:sz w:val="28"/>
          <w:szCs w:val="28"/>
        </w:rPr>
        <w:t>201</w:t>
      </w:r>
      <w:r w:rsidR="00647A5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разделу классификации расходов </w:t>
      </w:r>
      <w:r>
        <w:rPr>
          <w:rFonts w:ascii="Times New Roman" w:hAnsi="Times New Roman" w:cs="Times New Roman"/>
          <w:b/>
          <w:sz w:val="28"/>
          <w:szCs w:val="28"/>
        </w:rPr>
        <w:t>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в сумме </w:t>
      </w:r>
      <w:r w:rsidR="00E525DA">
        <w:rPr>
          <w:rFonts w:ascii="Times New Roman" w:hAnsi="Times New Roman" w:cs="Times New Roman"/>
          <w:sz w:val="28"/>
          <w:szCs w:val="28"/>
        </w:rPr>
        <w:t>1</w:t>
      </w:r>
      <w:r w:rsidR="00647A50">
        <w:rPr>
          <w:rFonts w:ascii="Times New Roman" w:hAnsi="Times New Roman" w:cs="Times New Roman"/>
          <w:sz w:val="28"/>
          <w:szCs w:val="28"/>
        </w:rPr>
        <w:t>516,3</w:t>
      </w:r>
      <w:r w:rsidR="00F9605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01C">
        <w:rPr>
          <w:rFonts w:ascii="Times New Roman" w:hAnsi="Times New Roman" w:cs="Times New Roman"/>
          <w:sz w:val="28"/>
          <w:szCs w:val="28"/>
        </w:rPr>
        <w:t>,</w:t>
      </w:r>
      <w:r w:rsidR="00C34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Указанные расходы </w:t>
      </w:r>
      <w:r w:rsidR="00920795">
        <w:rPr>
          <w:rFonts w:ascii="Times New Roman" w:hAnsi="Times New Roman" w:cs="Times New Roman"/>
          <w:sz w:val="28"/>
          <w:szCs w:val="28"/>
        </w:rPr>
        <w:t>связаны с обеспечением деятельности органов местного самоуправления по выполнению функций, направленных на организацию предоставления услуг населению района, в соответствии с вопросами местного значения, и на реализацию отдельных полномочий, включающих в себя следующее</w:t>
      </w:r>
      <w:r w:rsidR="00C5221A">
        <w:rPr>
          <w:rFonts w:ascii="Times New Roman" w:hAnsi="Times New Roman" w:cs="Times New Roman"/>
          <w:sz w:val="28"/>
          <w:szCs w:val="28"/>
        </w:rPr>
        <w:t>:</w:t>
      </w:r>
    </w:p>
    <w:p w:rsidR="00480274" w:rsidRDefault="00480274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расходы на обеспечение деятельности главы муниципального образования (поселения) в сумме 262,0 тыс. руб. ;</w:t>
      </w:r>
    </w:p>
    <w:p w:rsidR="00C5221A" w:rsidRDefault="00C5221A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органов местного самоуправления с учетом строгой экономии средств</w:t>
      </w:r>
      <w:r w:rsidR="005C45C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80274">
        <w:rPr>
          <w:rFonts w:ascii="Times New Roman" w:hAnsi="Times New Roman" w:cs="Times New Roman"/>
          <w:sz w:val="28"/>
          <w:szCs w:val="28"/>
        </w:rPr>
        <w:t>796,0 тыс. руб.;</w:t>
      </w:r>
    </w:p>
    <w:p w:rsidR="00C5221A" w:rsidRDefault="00C5221A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525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расходы по резервному фонду администрации </w:t>
      </w:r>
      <w:r w:rsidR="005C45CE">
        <w:rPr>
          <w:rFonts w:ascii="Times New Roman" w:hAnsi="Times New Roman" w:cs="Times New Roman"/>
          <w:sz w:val="28"/>
          <w:szCs w:val="28"/>
        </w:rPr>
        <w:t xml:space="preserve"> в сумме 5,0 тыс. руб.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45CE" w:rsidRDefault="00C5221A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по обеспечению деятельности органов финансово-бюджетного надзора</w:t>
      </w:r>
      <w:r w:rsidR="005C45CE">
        <w:rPr>
          <w:rFonts w:ascii="Times New Roman" w:hAnsi="Times New Roman" w:cs="Times New Roman"/>
          <w:sz w:val="28"/>
          <w:szCs w:val="28"/>
        </w:rPr>
        <w:t xml:space="preserve"> в сумме 3,3 тыс. руб</w:t>
      </w:r>
      <w:r w:rsidR="00F9031C">
        <w:rPr>
          <w:rFonts w:ascii="Times New Roman" w:hAnsi="Times New Roman" w:cs="Times New Roman"/>
          <w:sz w:val="28"/>
          <w:szCs w:val="28"/>
        </w:rPr>
        <w:t>.</w:t>
      </w:r>
      <w:r w:rsidR="005C45CE">
        <w:rPr>
          <w:rFonts w:ascii="Times New Roman" w:hAnsi="Times New Roman" w:cs="Times New Roman"/>
          <w:sz w:val="28"/>
          <w:szCs w:val="28"/>
        </w:rPr>
        <w:t>;</w:t>
      </w:r>
    </w:p>
    <w:p w:rsidR="005C45CE" w:rsidRDefault="005C45CE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расходы по административным комиссиям в сумме 3,8 тыс. руб.;</w:t>
      </w:r>
    </w:p>
    <w:p w:rsidR="003C4DD2" w:rsidRDefault="005C45CE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расходы,</w:t>
      </w:r>
      <w:r w:rsidR="00F903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связанные с передачей полномочий по размещению </w:t>
      </w:r>
      <w:r w:rsidR="003C4DD2">
        <w:rPr>
          <w:rFonts w:ascii="Times New Roman" w:hAnsi="Times New Roman" w:cs="Times New Roman"/>
          <w:sz w:val="28"/>
          <w:szCs w:val="28"/>
        </w:rPr>
        <w:t>сведений на портале «Государственных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DD2">
        <w:rPr>
          <w:rFonts w:ascii="Times New Roman" w:hAnsi="Times New Roman" w:cs="Times New Roman"/>
          <w:sz w:val="28"/>
          <w:szCs w:val="28"/>
        </w:rPr>
        <w:t xml:space="preserve"> в сумме 9,</w:t>
      </w:r>
      <w:r w:rsidR="00EC394C">
        <w:rPr>
          <w:rFonts w:ascii="Times New Roman" w:hAnsi="Times New Roman" w:cs="Times New Roman"/>
          <w:sz w:val="28"/>
          <w:szCs w:val="28"/>
        </w:rPr>
        <w:t>6</w:t>
      </w:r>
      <w:r w:rsidR="003C4DD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5221A" w:rsidRDefault="00C5221A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других общегосударственных вопросов учтены расходы на содержание </w:t>
      </w:r>
      <w:r w:rsidR="00D1068E">
        <w:rPr>
          <w:rFonts w:ascii="Times New Roman" w:hAnsi="Times New Roman" w:cs="Times New Roman"/>
          <w:sz w:val="28"/>
          <w:szCs w:val="28"/>
        </w:rPr>
        <w:t xml:space="preserve"> муниципального учреждения «</w:t>
      </w:r>
      <w:r w:rsidR="00E525DA">
        <w:rPr>
          <w:rFonts w:ascii="Times New Roman" w:hAnsi="Times New Roman" w:cs="Times New Roman"/>
          <w:sz w:val="28"/>
          <w:szCs w:val="28"/>
        </w:rPr>
        <w:t>Ц</w:t>
      </w:r>
      <w:r w:rsidR="00D1068E">
        <w:rPr>
          <w:rFonts w:ascii="Times New Roman" w:hAnsi="Times New Roman" w:cs="Times New Roman"/>
          <w:sz w:val="28"/>
          <w:szCs w:val="28"/>
        </w:rPr>
        <w:t>ентр»</w:t>
      </w:r>
      <w:r w:rsidR="00480274">
        <w:rPr>
          <w:rFonts w:ascii="Times New Roman" w:hAnsi="Times New Roman" w:cs="Times New Roman"/>
          <w:sz w:val="28"/>
          <w:szCs w:val="28"/>
        </w:rPr>
        <w:t xml:space="preserve"> в сумме 404,5 тыс. руб., исполнение мероприятий по муниципальной программе «Содействие занятости населения» в сумме 12,0 тыс. руб. </w:t>
      </w:r>
    </w:p>
    <w:p w:rsidR="00D457A7" w:rsidRDefault="00D457A7" w:rsidP="00CF6C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031C" w:rsidRDefault="00E36995" w:rsidP="00CF6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В Проекте бюджета на 2016 год</w:t>
      </w:r>
      <w:r w:rsidR="00140D7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разделу классификации расходов </w:t>
      </w:r>
      <w:r w:rsidR="00140D74" w:rsidRPr="00CF6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«Национальная безопасность и правоохранительная деятельность»</w:t>
      </w:r>
      <w:r w:rsidR="00140D7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7ABE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</w:t>
      </w:r>
      <w:r w:rsidR="00F9031C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предусматривается в связи с тем, что в  предстоящем 2016 году не будут входить в компетенцию сельских поселений</w:t>
      </w:r>
      <w:r w:rsidR="00F9031C" w:rsidRPr="004C69F9">
        <w:rPr>
          <w:rFonts w:ascii="Times New Roman" w:hAnsi="Times New Roman" w:cs="Times New Roman"/>
          <w:sz w:val="28"/>
          <w:szCs w:val="28"/>
        </w:rPr>
        <w:t xml:space="preserve"> такие вопросы, как участие в профилактике терроризма и экстремизма, а также в минимизации и (или) ликвидации в границах поселения последствий их проявления; организация и осуществление мероприятий по территориальной обороне и гражданской </w:t>
      </w:r>
      <w:r w:rsidR="00F9031C" w:rsidRPr="004C69F9">
        <w:rPr>
          <w:rFonts w:ascii="Times New Roman" w:hAnsi="Times New Roman" w:cs="Times New Roman"/>
          <w:sz w:val="28"/>
          <w:szCs w:val="28"/>
        </w:rPr>
        <w:lastRenderedPageBreak/>
        <w:t xml:space="preserve">обороне, защите населения и территории поселения от чрезвычайных ситуаций природного и техногенного характера; создание, содержание и организация на территории поселения деятельности аварийно-спасательных служб и (или) аварийно-спасательных формирований, согласно </w:t>
      </w:r>
      <w:r w:rsidR="00F9031C" w:rsidRPr="004C69F9">
        <w:rPr>
          <w:rFonts w:ascii="Times New Roman" w:hAnsi="Times New Roman" w:cs="Times New Roman"/>
          <w:b/>
          <w:bCs/>
          <w:sz w:val="28"/>
          <w:szCs w:val="28"/>
        </w:rPr>
        <w:t xml:space="preserve"> Закона   Краснодарского края от 10 июня 2015 г.  № 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значения».</w:t>
      </w:r>
    </w:p>
    <w:p w:rsidR="009C59A5" w:rsidRDefault="00F9031C" w:rsidP="00CF6C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разделу бюджетной классификации </w:t>
      </w:r>
      <w:r w:rsidR="009C59A5">
        <w:rPr>
          <w:rFonts w:ascii="Times New Roman" w:hAnsi="Times New Roman" w:cs="Times New Roman"/>
          <w:b/>
          <w:bCs/>
          <w:sz w:val="28"/>
          <w:szCs w:val="28"/>
        </w:rPr>
        <w:t>«Национальная оборона» в Проекте бюджета предусмотрены расходы в сумме 76,3 тыс. рублей, направленные на осуществление первичного воинского учета, где отсутствуют военные комиссариаты</w:t>
      </w:r>
    </w:p>
    <w:p w:rsidR="00C86AB2" w:rsidRDefault="00C86AB2" w:rsidP="00CF6C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40D74" w:rsidRPr="00CF6C28" w:rsidRDefault="00140D74" w:rsidP="00CF6C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Расходные обязательства </w:t>
      </w:r>
      <w:r w:rsidR="009C59A5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Проекте бюджета </w:t>
      </w: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406E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C59A5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 разделу классификации расходов </w:t>
      </w:r>
      <w:r w:rsidRPr="00CF6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«Национальная экономика»</w:t>
      </w: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предусмотрены в  объёме </w:t>
      </w:r>
      <w:r w:rsidR="009C59A5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431,0</w:t>
      </w: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954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структуре расходов бюджета составляют </w:t>
      </w:r>
      <w:r w:rsidR="00756561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86AB2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5,7 </w:t>
      </w:r>
      <w:r w:rsidR="00D1068E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включают в себя расходы на </w:t>
      </w:r>
      <w:r w:rsidR="00D1068E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финансовое обеспечение дорожного фонда </w:t>
      </w:r>
      <w:r w:rsidR="00756561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D1068E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="00756561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E6734" w:rsidRDefault="00C15121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40D74" w:rsidRPr="00CF6C28" w:rsidRDefault="00C86AB2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В Проекте бюджета на 2016 год</w:t>
      </w:r>
      <w:r w:rsidR="00140D7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разделу классификации расходов </w:t>
      </w:r>
      <w:r w:rsidR="00140D74" w:rsidRPr="00CF6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«Жилищно-коммунальное хозяйство»</w:t>
      </w:r>
      <w:r w:rsidR="00140D7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предусмотрены в объёме </w:t>
      </w: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30,0</w:t>
      </w:r>
      <w:r w:rsidR="00140D7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 включают в себя расходы на благоустройство</w:t>
      </w:r>
      <w:r w:rsidR="00756561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0D7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56561" w:rsidRPr="00CF6C28" w:rsidRDefault="00140D74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объём расходов на </w:t>
      </w:r>
      <w:r w:rsidR="001406E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C86AB2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C12393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подразделу «Благоустройство» </w:t>
      </w: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предусматривается </w:t>
      </w:r>
      <w:r w:rsidR="00C86AB2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меньше по сравнению с ожидаемым исполнением </w:t>
      </w:r>
      <w:r w:rsidR="00404991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бюджета на 201</w:t>
      </w:r>
      <w:r w:rsidR="009C411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404991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на 398,2 тыс. руб. и составит 7%</w:t>
      </w:r>
      <w:r w:rsidR="00756561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6734" w:rsidRDefault="004E6734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2654" w:rsidRPr="00CF6C28" w:rsidRDefault="00404991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Проектом бюджета на 2016 год не предусмотрены бюджетные ассигнования </w:t>
      </w:r>
      <w:r w:rsidR="00140D7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раздел</w:t>
      </w: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 бюджетной </w:t>
      </w:r>
      <w:r w:rsidR="00140D7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классификации расходов </w:t>
      </w:r>
      <w:r w:rsidR="00140D74" w:rsidRPr="00CF6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«Образование»</w:t>
      </w:r>
      <w:r w:rsidR="00E92654" w:rsidRPr="00CF6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Pr="00CF6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«Физическая культура и спорт»</w:t>
      </w:r>
      <w:r w:rsidR="00E9265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6734" w:rsidRDefault="004E6734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6995" w:rsidRPr="00CF6C28" w:rsidRDefault="00E92654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Проекте </w:t>
      </w:r>
      <w:r w:rsidR="00140D7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на </w:t>
      </w:r>
      <w:r w:rsidR="001406E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40D7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 разделу классификации расходов </w:t>
      </w:r>
      <w:r w:rsidR="00140D74" w:rsidRPr="00CF6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«Культура, кинематография</w:t>
      </w:r>
      <w:r w:rsidRPr="00CF6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140D7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предусмотрены в  объёме </w:t>
      </w:r>
      <w:r w:rsidR="002D7E16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87,0</w:t>
      </w:r>
      <w:r w:rsidR="00140D7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="00491BF2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в сравнении с ожидаемым исполнением бюджета на 2015 год  расходы уменьшены на 356,2 тыс. рублей </w:t>
      </w:r>
      <w:r w:rsidR="00C50CEF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или темп роста расходов составит 62,2%, по сравнению с 2014 годом расходы уменьшатся на 409,5 тыс. рублей</w:t>
      </w:r>
      <w:r w:rsidR="00B810B6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10B6" w:rsidRPr="00CF6C28" w:rsidRDefault="00140D74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6995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общем объеме расходов  на 2016 год  на расходы по разделу </w:t>
      </w:r>
      <w:r w:rsidR="00E36995" w:rsidRPr="00CF6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«Культура, кинематография»</w:t>
      </w:r>
      <w:r w:rsidR="00E36995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приходится 21,4 %.</w:t>
      </w:r>
    </w:p>
    <w:p w:rsidR="00C47E12" w:rsidRPr="00CF6C28" w:rsidRDefault="009F0CA1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На финансовое обеспечение деятельности учреждений культуры  предусмотрены расходы на</w:t>
      </w:r>
      <w:r w:rsidR="00C47E12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47E12" w:rsidRPr="00CF6C28" w:rsidRDefault="00C47E12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9F0CA1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домов культуры</w:t>
      </w:r>
      <w:r w:rsidR="00E9265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500,0</w:t>
      </w:r>
      <w:r w:rsidR="009F0CA1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65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47E12" w:rsidRPr="00CF6C28" w:rsidRDefault="00C47E12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- на организацию мероприятий по развитию культуры</w:t>
      </w:r>
      <w:r w:rsidR="00B810B6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– 47,0 тыс. рублей.</w:t>
      </w: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7E12" w:rsidRPr="00CF6C28" w:rsidRDefault="00C47E12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- на развитие библиотек</w:t>
      </w:r>
      <w:r w:rsidR="00E92654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40,0 тыс. руб</w:t>
      </w:r>
      <w:r w:rsidR="00491BF2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9F0CA1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31EB" w:rsidRPr="00CF6C28" w:rsidRDefault="0065348C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№7 к Проекту бюджета «Ведомственная структура расходов местного бюджета Ачуевского сельского поселения Славянского </w:t>
      </w: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района на 2016 год» по коду бюджетной классификации 08 01 65 1 0000 «Обеспечение деятельности домов культуры» в сумме 500,0 тыс. руб</w:t>
      </w:r>
      <w:r w:rsidR="00D457A7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дополнительно не включены расходы по  коду бюджетной классификации </w:t>
      </w:r>
      <w:r w:rsidR="00D4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D1F41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 01 65 1 6512 «Реализация мероприятий в области культуры» в сумме </w:t>
      </w:r>
      <w:r w:rsidR="00D4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DD1F41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47,0 тыс. руб</w:t>
      </w:r>
      <w:r w:rsidR="00D457A7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DD1F41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Расходы  по  коду бюджетной классификации </w:t>
      </w:r>
      <w:r w:rsidR="00954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DD1F41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08 01 65 1 6512 «Реализация мероприятий в области культуры» в сумме 47,0 тыс. руб</w:t>
      </w:r>
      <w:r w:rsidR="00D457A7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DD1F41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.  по ведомственной структуре расходов отражены отдельной строкой</w:t>
      </w:r>
      <w:r w:rsidR="00DB31EB" w:rsidRPr="00CF6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E6734" w:rsidRDefault="004E6734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31EB" w:rsidRDefault="005C3C3F" w:rsidP="00CF6C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разделу </w:t>
      </w:r>
      <w:r w:rsidRPr="004E6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«Социальная политика»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Проекте бюджета  предусмотрены расходы в сумме 104,0 тыс. руб</w:t>
      </w:r>
      <w:r w:rsidR="00D457A7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на оказание дополнительного обеспечения к пенсии муниципальных служащих ,вышедших на пенсию по возрасту и имеющих стаж муниципальной службы в соответс</w:t>
      </w:r>
      <w:r w:rsidR="00CF6C2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вии с принятым законодательством</w:t>
      </w:r>
      <w:r w:rsidR="00CF6C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F6C28" w:rsidRDefault="00CF6C28" w:rsidP="00DB31EB">
      <w:pPr>
        <w:spacing w:after="0" w:line="240" w:lineRule="auto"/>
        <w:ind w:left="-284" w:right="-567" w:firstLine="284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0CA1" w:rsidRDefault="00DB31EB" w:rsidP="00DB31EB">
      <w:pPr>
        <w:spacing w:after="0" w:line="240" w:lineRule="auto"/>
        <w:ind w:left="-284" w:right="-567" w:firstLine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E67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Муниципальные программы</w:t>
      </w:r>
    </w:p>
    <w:p w:rsidR="004E6734" w:rsidRPr="004E6734" w:rsidRDefault="004E6734" w:rsidP="00DB31EB">
      <w:pPr>
        <w:spacing w:after="0" w:line="240" w:lineRule="auto"/>
        <w:ind w:left="-284" w:right="-567" w:firstLine="284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B31EB" w:rsidRDefault="00DB31EB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Ачуевским поселением постановлением администрации Ачуевского сельского поселения Славянского района  от 11.11.2015 №134 «Об утверждении перечня муниципальных программ Ачуевского сельского поселения Славянского района» утверждены две муниципальные программы:</w:t>
      </w:r>
    </w:p>
    <w:p w:rsidR="00A03A85" w:rsidRDefault="00A03A85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 «Кадровое обеспечение сферы культуры и искусства Ачуевского сельского поселения Славянского района на 2015-2017 годы;</w:t>
      </w:r>
    </w:p>
    <w:p w:rsidR="00200869" w:rsidRDefault="00A03A85" w:rsidP="00D5570E">
      <w:pPr>
        <w:tabs>
          <w:tab w:val="left" w:pos="877"/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– муниципальная программа реализации государственной молодежной политики на территории Ачуевского сельского поселения Славянского района «Молодежь Ачуевского сельского поселения Славянского района на 2014-2016 годы»</w:t>
      </w:r>
    </w:p>
    <w:p w:rsidR="009F0CA1" w:rsidRDefault="00200869" w:rsidP="00D5570E">
      <w:pPr>
        <w:tabs>
          <w:tab w:val="left" w:pos="877"/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64C9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ведомственной структуре расходов выделяемые средства по муниципальной программе «Молодежь Ачуевского сельского поселения Славянского района на 2014-2016 годы» указываются расходы по муниципальной программе «Содействие занятости населения»</w:t>
      </w:r>
      <w:r w:rsid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12,0 тыс. рублей</w:t>
      </w:r>
      <w:r w:rsidR="00364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которая поселением не принималась. </w:t>
      </w:r>
    </w:p>
    <w:p w:rsidR="00364C9A" w:rsidRDefault="00364C9A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Выделяемые средства по программе «Кадровое обеспечение сферы культуры и искусства Ачуевского сельского поселения Славянского района на 2015-2017 годы» в сумме 47,0 тыс. рублей отражены по расходам – реализация мероприятий в области культуры</w:t>
      </w:r>
      <w:r w:rsidR="00B036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4C9A" w:rsidRPr="00B03623" w:rsidRDefault="00B03623" w:rsidP="00D5570E">
      <w:pPr>
        <w:tabs>
          <w:tab w:val="left" w:pos="877"/>
          <w:tab w:val="center" w:pos="503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3623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Ачуевскому поселению необходимо внести изменения в ведо</w:t>
      </w:r>
      <w:r w:rsidR="00A24D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B03623">
        <w:rPr>
          <w:rFonts w:ascii="Times New Roman" w:hAnsi="Times New Roman" w:cs="Times New Roman"/>
          <w:color w:val="000000" w:themeColor="text1"/>
          <w:sz w:val="28"/>
          <w:szCs w:val="28"/>
        </w:rPr>
        <w:t>ственную структуру расходов по наименованиям, принимаемых муниципальных программ.</w:t>
      </w:r>
    </w:p>
    <w:p w:rsidR="00DE6FE9" w:rsidRPr="0036427C" w:rsidRDefault="00DE6FE9" w:rsidP="0011749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42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Выводы</w:t>
      </w:r>
    </w:p>
    <w:p w:rsidR="00DE6FE9" w:rsidRPr="00D5570E" w:rsidRDefault="00DE6FE9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E39BF" w:rsidRPr="00D5570E" w:rsidRDefault="00140D74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Представленный </w:t>
      </w:r>
      <w:r w:rsidR="0011749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роект бюджета</w:t>
      </w:r>
      <w:r w:rsidR="001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сбалансирован по доходам, расходам и источникам внутреннего дефицита бюджета, дефицит бюджета равен </w:t>
      </w:r>
      <w:r w:rsidR="00F7047D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нулю</w:t>
      </w:r>
      <w:r w:rsidR="006E39BF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E39BF" w:rsidRPr="00D5570E" w:rsidRDefault="006E39BF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– доходы бюджета - 2744,5 тыс. рублей;</w:t>
      </w:r>
    </w:p>
    <w:p w:rsidR="00140D74" w:rsidRPr="00D5570E" w:rsidRDefault="006E39BF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– расходы бюджета – 2744,5 тыс. рублей.</w:t>
      </w:r>
      <w:r w:rsidR="0057546F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17496" w:rsidRDefault="00117496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47D" w:rsidRPr="00D5570E" w:rsidRDefault="00E05941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бюджета </w:t>
      </w:r>
      <w:r w:rsidR="00081A42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 сельского поселения Славянского района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="00140D7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06E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DE6FE9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40D7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составлен в соответствии с бюджетным законодательством и нормативно-правовыми  актами органов местного самоуправления района.</w:t>
      </w:r>
    </w:p>
    <w:p w:rsidR="00140D74" w:rsidRDefault="00140D74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</w:t>
      </w:r>
      <w:r w:rsidR="00E63375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ии со ст.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 Бюджетного кодекса при составлении </w:t>
      </w:r>
      <w:r w:rsidR="0011749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роекта бюджета учтены основные принципы бюджетной системы: полнота  отражения доходов и расходов бюджета, сбалансированность, общее (совокупное) покрытие расходов бюджета, адресность и целевой характер бюджетных средств.</w:t>
      </w:r>
    </w:p>
    <w:p w:rsidR="00886049" w:rsidRPr="00D5570E" w:rsidRDefault="00886049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общей структуре доходов бюджета Ачуевского поселения на 2016 год собственные доходы – налоговые и неналоговые доходы составят 56,1 %, безвозмездные поступления -43,9%.</w:t>
      </w:r>
    </w:p>
    <w:p w:rsidR="001800A9" w:rsidRDefault="001800A9" w:rsidP="00D5570E">
      <w:pPr>
        <w:pStyle w:val="ad"/>
        <w:tabs>
          <w:tab w:val="left" w:pos="1560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/>
          <w:color w:val="000000" w:themeColor="text1"/>
          <w:sz w:val="28"/>
          <w:szCs w:val="28"/>
        </w:rPr>
        <w:t>Формирование расходной части бюджета Ачуевского поселения на 2016 год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</w:p>
    <w:p w:rsidR="00A3229D" w:rsidRDefault="00A3229D" w:rsidP="00A322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расходов в Проекте бюджета предусмотрены расходы  на решение «Общегосударственных вопросов» -55,2%, расходы по «Национальной  экономике» - 15,7%, расходы по «Культуре и кинемотографии» - 21,4 %.  </w:t>
      </w:r>
    </w:p>
    <w:p w:rsidR="001800A9" w:rsidRPr="00D5570E" w:rsidRDefault="001800A9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D74" w:rsidRPr="00D5570E" w:rsidRDefault="00140D74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бюджета представлен текстовой частью решения о бюджете, пояснительной запиской и </w:t>
      </w:r>
      <w:r w:rsidR="00C343EB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приложениями, характеризующими основные показатели доходов, расходов и источников внутреннего финансирования дефицита бюджета на </w:t>
      </w:r>
      <w:r w:rsidR="001406E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2B1E69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распределение расходов по разделам и подразделам бюджетной классификации и ведомственной струк</w:t>
      </w:r>
      <w:r w:rsidR="00081A42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туре.</w:t>
      </w:r>
      <w:r w:rsidR="001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A42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Все перечисленные ст.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184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081A42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юджетного 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81A42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одекса РФ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основные характеристики нашли отражение в текстовой части проекта решения или в приложениях к нему.  </w:t>
      </w:r>
    </w:p>
    <w:p w:rsidR="00117496" w:rsidRDefault="00117496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0D74" w:rsidRPr="00D5570E" w:rsidRDefault="00140D74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приложениях к Решению о бюджете на  </w:t>
      </w:r>
      <w:r w:rsidR="001406E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2B1E69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представлены на утверждение: программа муниципальных внутренних заимствований</w:t>
      </w:r>
      <w:r w:rsidR="00737368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муниципальных гарантий</w:t>
      </w:r>
      <w:r w:rsidR="004D162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4D9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4D162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(приложения №</w:t>
      </w:r>
      <w:r w:rsidR="004D162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10-11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решению о бюджете). </w:t>
      </w:r>
      <w:r w:rsidR="008C5949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543D" w:rsidRPr="00D5570E" w:rsidRDefault="00B4543D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Расходная часть бюджета обеспечивает выполнение  закрепленных законодательством полномочий.  </w:t>
      </w:r>
    </w:p>
    <w:p w:rsidR="00117496" w:rsidRDefault="00117496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624" w:rsidRPr="00D5570E" w:rsidRDefault="00B4543D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Статьей</w:t>
      </w:r>
      <w:r w:rsidR="009A7EA1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4D162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о бюджете предусмотрен </w:t>
      </w:r>
      <w:r w:rsidR="004D162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верхний предел муниципального внутреннего долга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4D162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1 января 201</w:t>
      </w:r>
      <w:r w:rsidR="002B1E69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4D162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A7EA1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объёме </w:t>
      </w:r>
      <w:r w:rsidR="002B1E69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65</w:t>
      </w:r>
      <w:r w:rsidR="0074579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,0</w:t>
      </w:r>
      <w:r w:rsidR="009A7EA1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, исчис</w:t>
      </w:r>
      <w:r w:rsidR="00081A42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ленный в соответствии со ст.107 Бюджетного 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81A42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одекса РФ;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162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верхний предел долга по муниципальным гарантиям в сумме 0,0 тыс. рублей, 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ис</w:t>
      </w:r>
      <w:r w:rsidR="004D162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чис</w:t>
      </w:r>
      <w:r w:rsidR="0042401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ленный в соответствии со ст.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111 Бюджетного кодекса</w:t>
      </w:r>
      <w:r w:rsidR="0042401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546F" w:rsidRPr="00D5570E" w:rsidRDefault="00C343EB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</w:t>
      </w:r>
      <w:r w:rsidR="00B4543D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бъем резервного фонда </w:t>
      </w:r>
      <w:r w:rsidR="001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Ачуевского </w:t>
      </w:r>
      <w:r w:rsidR="0010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</w:t>
      </w:r>
      <w:r w:rsidR="001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107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Славянского района </w:t>
      </w:r>
      <w:r w:rsidR="001174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 </w:t>
      </w:r>
      <w:r w:rsidR="00B4543D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4D162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4543D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,0 тыс. рублей</w:t>
      </w:r>
      <w:r w:rsidR="000D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ограничениями предусмотренные п.3 ст. 81 БК РФ.</w:t>
      </w:r>
    </w:p>
    <w:p w:rsidR="006E39BF" w:rsidRPr="00D5570E" w:rsidRDefault="006D5AE7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межбюджетных трансфертов из бюджета </w:t>
      </w:r>
      <w:r w:rsidR="000F34D9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бюджету муниципального образования Славянский район на 201</w:t>
      </w:r>
      <w:r w:rsidR="002B1E69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определены</w:t>
      </w:r>
      <w:r w:rsidR="000D178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D5AE7" w:rsidRPr="00D5570E" w:rsidRDefault="006D5AE7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- на обеспечение переданного полномочия контрольно-счетного органа поселения по осуществлению внешнего муниципального финансового контроля контроль</w:t>
      </w:r>
      <w:r w:rsidR="00600CB9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-счетной палате муниципального образования Славянский район</w:t>
      </w:r>
      <w:r w:rsidR="006E39BF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3,3 тыс. рублей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E39BF" w:rsidRPr="00D5570E" w:rsidRDefault="006D5AE7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- на обеспечение переданного полномочия по размещению сведений на портале «Государственных и муниципальных услуг»</w:t>
      </w:r>
      <w:r w:rsidR="006E39BF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9,</w:t>
      </w:r>
      <w:r w:rsidR="00EC39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="006E39BF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рублей. </w:t>
      </w:r>
    </w:p>
    <w:p w:rsidR="000D1782" w:rsidRDefault="000D1782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1624" w:rsidRPr="00D5570E" w:rsidRDefault="00140D74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Предложенный </w:t>
      </w:r>
      <w:r w:rsidR="004D162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рассмотрению 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проект бюджета</w:t>
      </w:r>
      <w:r w:rsidR="004D162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4D9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4D162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 поселения Славянского района на 201</w:t>
      </w:r>
      <w:r w:rsidR="000D178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D1624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сбалансированным, минимально достаточным, </w:t>
      </w:r>
      <w:r w:rsidR="008C5949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r w:rsidR="00B4543D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C5949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дефицитным.</w:t>
      </w:r>
    </w:p>
    <w:p w:rsidR="00140D74" w:rsidRPr="00D5570E" w:rsidRDefault="00140D74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Представленный проект бюджета</w:t>
      </w:r>
      <w:r w:rsidR="00C47E12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рекомендуется к рассмотрению  и может быть </w:t>
      </w:r>
      <w:r w:rsidR="00E63375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</w:t>
      </w:r>
      <w:r w:rsidR="00C4047C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</w:t>
      </w:r>
      <w:r w:rsidR="00E63375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C4047C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34D9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Ачуевского</w:t>
      </w:r>
      <w:r w:rsidR="00C4047C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Славянского района</w:t>
      </w:r>
      <w:r w:rsidR="001800A9"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00CB9" w:rsidRPr="0036427C" w:rsidRDefault="004D6F6F" w:rsidP="000D178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642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Замечания</w:t>
      </w:r>
    </w:p>
    <w:p w:rsidR="001800A9" w:rsidRPr="00D5570E" w:rsidRDefault="001800A9" w:rsidP="00D557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70E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 счетная палата муниципального образования Славянский район  отмечает:</w:t>
      </w:r>
    </w:p>
    <w:p w:rsidR="001800A9" w:rsidRPr="000D1782" w:rsidRDefault="000D1782" w:rsidP="000D17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D6F6F" w:rsidRPr="000D1782">
        <w:rPr>
          <w:rFonts w:ascii="Times New Roman" w:hAnsi="Times New Roman" w:cs="Times New Roman"/>
          <w:color w:val="000000" w:themeColor="text1"/>
          <w:sz w:val="28"/>
          <w:szCs w:val="28"/>
        </w:rPr>
        <w:t>Названия утвержденных муниципальных программ постановлениями администрации Ачуевского сельского поселения  не  соответствуют  названиям программ предусмотренных на фина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D6F6F" w:rsidRPr="000D1782">
        <w:rPr>
          <w:rFonts w:ascii="Times New Roman" w:hAnsi="Times New Roman" w:cs="Times New Roman"/>
          <w:color w:val="000000" w:themeColor="text1"/>
          <w:sz w:val="28"/>
          <w:szCs w:val="28"/>
        </w:rPr>
        <w:t>сирование программ в Проекте бюджета поселения на 2016 год.</w:t>
      </w:r>
    </w:p>
    <w:p w:rsidR="000D1782" w:rsidRPr="000D1782" w:rsidRDefault="000D1782" w:rsidP="000D1782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D1782">
        <w:rPr>
          <w:rFonts w:ascii="Times New Roman" w:hAnsi="Times New Roman" w:cs="Times New Roman"/>
          <w:sz w:val="28"/>
          <w:szCs w:val="28"/>
        </w:rPr>
        <w:t>Согласно п. 2 ст. 179 БК РФ муниципальные программы подлежат приведению в соответствие с правовыми актами органов местного самоуправления.</w:t>
      </w:r>
    </w:p>
    <w:p w:rsidR="000D1782" w:rsidRDefault="000D1782" w:rsidP="000D17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150AE6" w:rsidRPr="000D17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разработке проектов бюджетов на 2016 год предусмотрено изменение кодов бюджетной классификации </w:t>
      </w:r>
      <w:r w:rsidR="00D5570E" w:rsidRPr="000D178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Минфина России от 08.06.2015 года №90н «О внесении изменений в указания о порядке применения бюджетной классификации, утвержденные приказом Министерства финансов Российской Федерации от 1 июля 2013 года №65н».</w:t>
      </w:r>
    </w:p>
    <w:p w:rsidR="00150AE6" w:rsidRPr="000D1782" w:rsidRDefault="00150AE6" w:rsidP="000D1782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1782">
        <w:rPr>
          <w:rFonts w:ascii="Times New Roman" w:hAnsi="Times New Roman" w:cs="Times New Roman"/>
          <w:color w:val="000000" w:themeColor="text1"/>
          <w:sz w:val="28"/>
          <w:szCs w:val="28"/>
        </w:rPr>
        <w:t>В представленный на экспертизу Проект бюджета на 2016 год по расходам не внесены изменения в применении кодов бюджетной классификации в соответствии с приказом Минфина РФ от 08.06.2015 года№90н.</w:t>
      </w:r>
    </w:p>
    <w:p w:rsidR="0036427C" w:rsidRDefault="0036427C" w:rsidP="00600CB9">
      <w:pPr>
        <w:spacing w:after="0" w:line="240" w:lineRule="auto"/>
        <w:ind w:right="-567" w:hanging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47E12" w:rsidRPr="00D457A7" w:rsidRDefault="00DE6FE9" w:rsidP="00600CB9">
      <w:pPr>
        <w:spacing w:after="0" w:line="240" w:lineRule="auto"/>
        <w:ind w:right="-567" w:hanging="284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57A7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</w:p>
    <w:p w:rsidR="00BB24E0" w:rsidRPr="009A7EA1" w:rsidRDefault="00BB24E0" w:rsidP="00600CB9">
      <w:pPr>
        <w:spacing w:after="0" w:line="240" w:lineRule="auto"/>
        <w:ind w:right="-567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9A7EA1">
        <w:rPr>
          <w:rFonts w:ascii="Times New Roman" w:hAnsi="Times New Roman" w:cs="Times New Roman"/>
          <w:sz w:val="28"/>
          <w:szCs w:val="28"/>
        </w:rPr>
        <w:t>контрольно – счётной палаты</w:t>
      </w:r>
    </w:p>
    <w:p w:rsidR="00C47E12" w:rsidRDefault="00BB24E0" w:rsidP="00600CB9">
      <w:pPr>
        <w:spacing w:after="0" w:line="240" w:lineRule="auto"/>
        <w:ind w:right="-567" w:hanging="284"/>
        <w:contextualSpacing/>
        <w:rPr>
          <w:rFonts w:ascii="Times New Roman" w:hAnsi="Times New Roman" w:cs="Times New Roman"/>
          <w:sz w:val="28"/>
          <w:szCs w:val="28"/>
        </w:rPr>
      </w:pPr>
      <w:r w:rsidRPr="009A7EA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B24E0" w:rsidRPr="009A7EA1" w:rsidRDefault="00BB24E0" w:rsidP="00600CB9">
      <w:pPr>
        <w:spacing w:after="0" w:line="240" w:lineRule="auto"/>
        <w:ind w:right="-567" w:hanging="284"/>
        <w:contextualSpacing/>
      </w:pPr>
      <w:r w:rsidRPr="009A7EA1">
        <w:rPr>
          <w:rFonts w:ascii="Times New Roman" w:hAnsi="Times New Roman" w:cs="Times New Roman"/>
          <w:sz w:val="28"/>
          <w:szCs w:val="28"/>
        </w:rPr>
        <w:t xml:space="preserve">Славянский район                           </w:t>
      </w:r>
      <w:r w:rsidR="00C47E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0CB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47E1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DE6FE9">
        <w:rPr>
          <w:rFonts w:ascii="Times New Roman" w:hAnsi="Times New Roman" w:cs="Times New Roman"/>
          <w:sz w:val="28"/>
          <w:szCs w:val="28"/>
        </w:rPr>
        <w:t>Т.И. Курилова</w:t>
      </w:r>
    </w:p>
    <w:sectPr w:rsidR="00BB24E0" w:rsidRPr="009A7EA1" w:rsidSect="0036427C">
      <w:footerReference w:type="default" r:id="rId8"/>
      <w:pgSz w:w="11906" w:h="16838"/>
      <w:pgMar w:top="113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45D" w:rsidRDefault="002F245D" w:rsidP="00D27652">
      <w:pPr>
        <w:spacing w:after="0" w:line="240" w:lineRule="auto"/>
      </w:pPr>
      <w:r>
        <w:separator/>
      </w:r>
    </w:p>
  </w:endnote>
  <w:endnote w:type="continuationSeparator" w:id="1">
    <w:p w:rsidR="002F245D" w:rsidRDefault="002F245D" w:rsidP="00D27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5909"/>
      <w:docPartObj>
        <w:docPartGallery w:val="Page Numbers (Bottom of Page)"/>
        <w:docPartUnique/>
      </w:docPartObj>
    </w:sdtPr>
    <w:sdtContent>
      <w:p w:rsidR="00804217" w:rsidRDefault="00E558F3">
        <w:pPr>
          <w:pStyle w:val="a9"/>
          <w:jc w:val="center"/>
        </w:pPr>
        <w:fldSimple w:instr="PAGE   \* MERGEFORMAT">
          <w:r w:rsidR="007F3307">
            <w:rPr>
              <w:noProof/>
            </w:rPr>
            <w:t>17</w:t>
          </w:r>
        </w:fldSimple>
      </w:p>
    </w:sdtContent>
  </w:sdt>
  <w:p w:rsidR="00804217" w:rsidRDefault="008042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45D" w:rsidRDefault="002F245D" w:rsidP="00D27652">
      <w:pPr>
        <w:spacing w:after="0" w:line="240" w:lineRule="auto"/>
      </w:pPr>
      <w:r>
        <w:separator/>
      </w:r>
    </w:p>
  </w:footnote>
  <w:footnote w:type="continuationSeparator" w:id="1">
    <w:p w:rsidR="002F245D" w:rsidRDefault="002F245D" w:rsidP="00D27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74F45"/>
    <w:multiLevelType w:val="hybridMultilevel"/>
    <w:tmpl w:val="D8E438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32E0D"/>
    <w:multiLevelType w:val="hybridMultilevel"/>
    <w:tmpl w:val="B8229792"/>
    <w:lvl w:ilvl="0" w:tplc="A5EA7B24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0D74"/>
    <w:rsid w:val="00012F5C"/>
    <w:rsid w:val="00016660"/>
    <w:rsid w:val="00017D58"/>
    <w:rsid w:val="00034861"/>
    <w:rsid w:val="00035D68"/>
    <w:rsid w:val="00036CC9"/>
    <w:rsid w:val="000404C1"/>
    <w:rsid w:val="00050636"/>
    <w:rsid w:val="000676B4"/>
    <w:rsid w:val="00074DD8"/>
    <w:rsid w:val="00081A42"/>
    <w:rsid w:val="00093300"/>
    <w:rsid w:val="000971A4"/>
    <w:rsid w:val="000A1107"/>
    <w:rsid w:val="000B3CE8"/>
    <w:rsid w:val="000C0870"/>
    <w:rsid w:val="000D1782"/>
    <w:rsid w:val="000D6D20"/>
    <w:rsid w:val="000E4323"/>
    <w:rsid w:val="000E5E39"/>
    <w:rsid w:val="000F0CFA"/>
    <w:rsid w:val="000F34D9"/>
    <w:rsid w:val="000F3DAB"/>
    <w:rsid w:val="00107627"/>
    <w:rsid w:val="001117C5"/>
    <w:rsid w:val="0011231E"/>
    <w:rsid w:val="00117496"/>
    <w:rsid w:val="001242FF"/>
    <w:rsid w:val="001255CA"/>
    <w:rsid w:val="001269AF"/>
    <w:rsid w:val="00130418"/>
    <w:rsid w:val="001406E4"/>
    <w:rsid w:val="00140D74"/>
    <w:rsid w:val="00142047"/>
    <w:rsid w:val="00150AE6"/>
    <w:rsid w:val="00153351"/>
    <w:rsid w:val="00154A7D"/>
    <w:rsid w:val="0016039F"/>
    <w:rsid w:val="00166E56"/>
    <w:rsid w:val="00167AA2"/>
    <w:rsid w:val="001800A9"/>
    <w:rsid w:val="001B3285"/>
    <w:rsid w:val="001B451C"/>
    <w:rsid w:val="001B5257"/>
    <w:rsid w:val="001D05B4"/>
    <w:rsid w:val="001E51BA"/>
    <w:rsid w:val="001E6CBD"/>
    <w:rsid w:val="00200869"/>
    <w:rsid w:val="00202AEC"/>
    <w:rsid w:val="00221E94"/>
    <w:rsid w:val="00222827"/>
    <w:rsid w:val="00222875"/>
    <w:rsid w:val="00233880"/>
    <w:rsid w:val="00241515"/>
    <w:rsid w:val="00245817"/>
    <w:rsid w:val="00246CE8"/>
    <w:rsid w:val="00254C2C"/>
    <w:rsid w:val="00261651"/>
    <w:rsid w:val="00262DF6"/>
    <w:rsid w:val="00264A67"/>
    <w:rsid w:val="00267C1C"/>
    <w:rsid w:val="00272767"/>
    <w:rsid w:val="00274981"/>
    <w:rsid w:val="00285B3F"/>
    <w:rsid w:val="00295746"/>
    <w:rsid w:val="002B1E69"/>
    <w:rsid w:val="002B29AB"/>
    <w:rsid w:val="002B66F7"/>
    <w:rsid w:val="002D7E16"/>
    <w:rsid w:val="002F222C"/>
    <w:rsid w:val="002F245D"/>
    <w:rsid w:val="00303AD5"/>
    <w:rsid w:val="00303C9F"/>
    <w:rsid w:val="00316E19"/>
    <w:rsid w:val="00321C41"/>
    <w:rsid w:val="00324469"/>
    <w:rsid w:val="003401AF"/>
    <w:rsid w:val="00346464"/>
    <w:rsid w:val="0036427C"/>
    <w:rsid w:val="00364C9A"/>
    <w:rsid w:val="003657C5"/>
    <w:rsid w:val="00365ED8"/>
    <w:rsid w:val="003739EC"/>
    <w:rsid w:val="0037699F"/>
    <w:rsid w:val="003815DE"/>
    <w:rsid w:val="00386630"/>
    <w:rsid w:val="003872B8"/>
    <w:rsid w:val="00395A11"/>
    <w:rsid w:val="00396AA8"/>
    <w:rsid w:val="00397B5E"/>
    <w:rsid w:val="003B105E"/>
    <w:rsid w:val="003C2282"/>
    <w:rsid w:val="003C36C4"/>
    <w:rsid w:val="003C4DD2"/>
    <w:rsid w:val="003D5E55"/>
    <w:rsid w:val="003D71BF"/>
    <w:rsid w:val="003E759F"/>
    <w:rsid w:val="003F1473"/>
    <w:rsid w:val="003F34CF"/>
    <w:rsid w:val="00404991"/>
    <w:rsid w:val="004054B7"/>
    <w:rsid w:val="00410B97"/>
    <w:rsid w:val="0041221C"/>
    <w:rsid w:val="004126FB"/>
    <w:rsid w:val="00413CF8"/>
    <w:rsid w:val="004166C1"/>
    <w:rsid w:val="00422973"/>
    <w:rsid w:val="00424014"/>
    <w:rsid w:val="00430829"/>
    <w:rsid w:val="00432BDB"/>
    <w:rsid w:val="0044166D"/>
    <w:rsid w:val="00442E01"/>
    <w:rsid w:val="00463621"/>
    <w:rsid w:val="00465D89"/>
    <w:rsid w:val="00470244"/>
    <w:rsid w:val="004739EE"/>
    <w:rsid w:val="00480274"/>
    <w:rsid w:val="0048089F"/>
    <w:rsid w:val="00486946"/>
    <w:rsid w:val="00491BF2"/>
    <w:rsid w:val="004A4C2C"/>
    <w:rsid w:val="004A5382"/>
    <w:rsid w:val="004A5B88"/>
    <w:rsid w:val="004B0EF3"/>
    <w:rsid w:val="004B1954"/>
    <w:rsid w:val="004B51E7"/>
    <w:rsid w:val="004C47C4"/>
    <w:rsid w:val="004C6451"/>
    <w:rsid w:val="004C69F9"/>
    <w:rsid w:val="004D0A73"/>
    <w:rsid w:val="004D1624"/>
    <w:rsid w:val="004D3FB7"/>
    <w:rsid w:val="004D4C5C"/>
    <w:rsid w:val="004D6F6F"/>
    <w:rsid w:val="004E504D"/>
    <w:rsid w:val="004E53C3"/>
    <w:rsid w:val="004E6734"/>
    <w:rsid w:val="004E7454"/>
    <w:rsid w:val="004F54F4"/>
    <w:rsid w:val="00500262"/>
    <w:rsid w:val="005062E7"/>
    <w:rsid w:val="00506E3A"/>
    <w:rsid w:val="005147C8"/>
    <w:rsid w:val="005342F2"/>
    <w:rsid w:val="00540C9B"/>
    <w:rsid w:val="005457B7"/>
    <w:rsid w:val="005536C6"/>
    <w:rsid w:val="00555E23"/>
    <w:rsid w:val="00556994"/>
    <w:rsid w:val="00565C17"/>
    <w:rsid w:val="005716B2"/>
    <w:rsid w:val="0057546F"/>
    <w:rsid w:val="00593639"/>
    <w:rsid w:val="00593C0F"/>
    <w:rsid w:val="005A13BC"/>
    <w:rsid w:val="005A28C9"/>
    <w:rsid w:val="005A7627"/>
    <w:rsid w:val="005B70E9"/>
    <w:rsid w:val="005C3C3F"/>
    <w:rsid w:val="005C45CE"/>
    <w:rsid w:val="005D0148"/>
    <w:rsid w:val="005E4365"/>
    <w:rsid w:val="005E71A4"/>
    <w:rsid w:val="005F0F53"/>
    <w:rsid w:val="00600CB9"/>
    <w:rsid w:val="006139E1"/>
    <w:rsid w:val="00623900"/>
    <w:rsid w:val="00636A63"/>
    <w:rsid w:val="00647998"/>
    <w:rsid w:val="00647A50"/>
    <w:rsid w:val="0065348C"/>
    <w:rsid w:val="0066301F"/>
    <w:rsid w:val="006853A2"/>
    <w:rsid w:val="006B312E"/>
    <w:rsid w:val="006C26A7"/>
    <w:rsid w:val="006C56E7"/>
    <w:rsid w:val="006D07F9"/>
    <w:rsid w:val="006D495B"/>
    <w:rsid w:val="006D5AE7"/>
    <w:rsid w:val="006E39BF"/>
    <w:rsid w:val="006F048E"/>
    <w:rsid w:val="006F5400"/>
    <w:rsid w:val="007033AB"/>
    <w:rsid w:val="0070659C"/>
    <w:rsid w:val="00706D91"/>
    <w:rsid w:val="00715CD9"/>
    <w:rsid w:val="00716052"/>
    <w:rsid w:val="00727F44"/>
    <w:rsid w:val="00733533"/>
    <w:rsid w:val="00737368"/>
    <w:rsid w:val="00740D41"/>
    <w:rsid w:val="007439BF"/>
    <w:rsid w:val="00745794"/>
    <w:rsid w:val="00747B92"/>
    <w:rsid w:val="0075551D"/>
    <w:rsid w:val="00756561"/>
    <w:rsid w:val="0075673D"/>
    <w:rsid w:val="00761667"/>
    <w:rsid w:val="0078271F"/>
    <w:rsid w:val="0078361A"/>
    <w:rsid w:val="007836BE"/>
    <w:rsid w:val="00783BD6"/>
    <w:rsid w:val="00791130"/>
    <w:rsid w:val="00793EDF"/>
    <w:rsid w:val="007967DB"/>
    <w:rsid w:val="00796919"/>
    <w:rsid w:val="007A072B"/>
    <w:rsid w:val="007A1480"/>
    <w:rsid w:val="007A408B"/>
    <w:rsid w:val="007B0FB8"/>
    <w:rsid w:val="007B37CB"/>
    <w:rsid w:val="007B64A8"/>
    <w:rsid w:val="007C2523"/>
    <w:rsid w:val="007D7A0C"/>
    <w:rsid w:val="007E4414"/>
    <w:rsid w:val="007F0109"/>
    <w:rsid w:val="007F3307"/>
    <w:rsid w:val="00804217"/>
    <w:rsid w:val="00812EDD"/>
    <w:rsid w:val="00832870"/>
    <w:rsid w:val="00834DC5"/>
    <w:rsid w:val="00860816"/>
    <w:rsid w:val="0086226A"/>
    <w:rsid w:val="00863C41"/>
    <w:rsid w:val="0087045E"/>
    <w:rsid w:val="00871BC4"/>
    <w:rsid w:val="00872FDE"/>
    <w:rsid w:val="0087418B"/>
    <w:rsid w:val="00876DCF"/>
    <w:rsid w:val="0088175B"/>
    <w:rsid w:val="00881D47"/>
    <w:rsid w:val="00886049"/>
    <w:rsid w:val="008B6245"/>
    <w:rsid w:val="008B6454"/>
    <w:rsid w:val="008B78E2"/>
    <w:rsid w:val="008C5949"/>
    <w:rsid w:val="008D4042"/>
    <w:rsid w:val="008E4EEA"/>
    <w:rsid w:val="008E579E"/>
    <w:rsid w:val="008F525E"/>
    <w:rsid w:val="008F7C61"/>
    <w:rsid w:val="00905E68"/>
    <w:rsid w:val="00920795"/>
    <w:rsid w:val="0093260B"/>
    <w:rsid w:val="0094043A"/>
    <w:rsid w:val="00944FB2"/>
    <w:rsid w:val="009513BA"/>
    <w:rsid w:val="00954B9A"/>
    <w:rsid w:val="009770E6"/>
    <w:rsid w:val="009806AF"/>
    <w:rsid w:val="00985614"/>
    <w:rsid w:val="00997CE4"/>
    <w:rsid w:val="009A1173"/>
    <w:rsid w:val="009A7EA1"/>
    <w:rsid w:val="009B4A27"/>
    <w:rsid w:val="009B6137"/>
    <w:rsid w:val="009C1E48"/>
    <w:rsid w:val="009C3A4B"/>
    <w:rsid w:val="009C4111"/>
    <w:rsid w:val="009C59A5"/>
    <w:rsid w:val="009C6D33"/>
    <w:rsid w:val="009D1148"/>
    <w:rsid w:val="009D2DA8"/>
    <w:rsid w:val="009D35B8"/>
    <w:rsid w:val="009E24FD"/>
    <w:rsid w:val="009E4F73"/>
    <w:rsid w:val="009E70D7"/>
    <w:rsid w:val="009F0CA1"/>
    <w:rsid w:val="00A03A85"/>
    <w:rsid w:val="00A107CA"/>
    <w:rsid w:val="00A136E8"/>
    <w:rsid w:val="00A24D34"/>
    <w:rsid w:val="00A3229D"/>
    <w:rsid w:val="00A417C1"/>
    <w:rsid w:val="00A52821"/>
    <w:rsid w:val="00A57D90"/>
    <w:rsid w:val="00A60DF8"/>
    <w:rsid w:val="00A86ECD"/>
    <w:rsid w:val="00A91183"/>
    <w:rsid w:val="00A92916"/>
    <w:rsid w:val="00A97E8D"/>
    <w:rsid w:val="00AB232B"/>
    <w:rsid w:val="00AB5358"/>
    <w:rsid w:val="00AB7309"/>
    <w:rsid w:val="00AC0EB0"/>
    <w:rsid w:val="00AD5FE0"/>
    <w:rsid w:val="00AD637F"/>
    <w:rsid w:val="00AD7880"/>
    <w:rsid w:val="00AD7AC1"/>
    <w:rsid w:val="00AE5906"/>
    <w:rsid w:val="00AF52C2"/>
    <w:rsid w:val="00AF7384"/>
    <w:rsid w:val="00B03623"/>
    <w:rsid w:val="00B03786"/>
    <w:rsid w:val="00B03B58"/>
    <w:rsid w:val="00B05099"/>
    <w:rsid w:val="00B10446"/>
    <w:rsid w:val="00B1441E"/>
    <w:rsid w:val="00B14775"/>
    <w:rsid w:val="00B16C9B"/>
    <w:rsid w:val="00B268D7"/>
    <w:rsid w:val="00B30B09"/>
    <w:rsid w:val="00B323FC"/>
    <w:rsid w:val="00B4543D"/>
    <w:rsid w:val="00B56ECB"/>
    <w:rsid w:val="00B616A9"/>
    <w:rsid w:val="00B771D6"/>
    <w:rsid w:val="00B7736C"/>
    <w:rsid w:val="00B810B6"/>
    <w:rsid w:val="00B91C04"/>
    <w:rsid w:val="00B94A59"/>
    <w:rsid w:val="00BA34FE"/>
    <w:rsid w:val="00BA7CBB"/>
    <w:rsid w:val="00BB24E0"/>
    <w:rsid w:val="00BB7138"/>
    <w:rsid w:val="00BD7245"/>
    <w:rsid w:val="00BF4A9B"/>
    <w:rsid w:val="00BF5382"/>
    <w:rsid w:val="00C0381E"/>
    <w:rsid w:val="00C04E21"/>
    <w:rsid w:val="00C10201"/>
    <w:rsid w:val="00C12393"/>
    <w:rsid w:val="00C12F5F"/>
    <w:rsid w:val="00C14074"/>
    <w:rsid w:val="00C14BDB"/>
    <w:rsid w:val="00C15121"/>
    <w:rsid w:val="00C1647C"/>
    <w:rsid w:val="00C17905"/>
    <w:rsid w:val="00C17CC5"/>
    <w:rsid w:val="00C25A3E"/>
    <w:rsid w:val="00C30D8C"/>
    <w:rsid w:val="00C343EB"/>
    <w:rsid w:val="00C35EC5"/>
    <w:rsid w:val="00C4047C"/>
    <w:rsid w:val="00C411F5"/>
    <w:rsid w:val="00C472AA"/>
    <w:rsid w:val="00C47E12"/>
    <w:rsid w:val="00C50CEF"/>
    <w:rsid w:val="00C5221A"/>
    <w:rsid w:val="00C523B9"/>
    <w:rsid w:val="00C5513A"/>
    <w:rsid w:val="00C56F3A"/>
    <w:rsid w:val="00C57ABE"/>
    <w:rsid w:val="00C663B8"/>
    <w:rsid w:val="00C676F6"/>
    <w:rsid w:val="00C702F4"/>
    <w:rsid w:val="00C73EA9"/>
    <w:rsid w:val="00C84C71"/>
    <w:rsid w:val="00C85D74"/>
    <w:rsid w:val="00C86AB2"/>
    <w:rsid w:val="00C95D0A"/>
    <w:rsid w:val="00CA09CF"/>
    <w:rsid w:val="00CA26D4"/>
    <w:rsid w:val="00CA54F2"/>
    <w:rsid w:val="00CA6AF5"/>
    <w:rsid w:val="00CB2E2D"/>
    <w:rsid w:val="00CB6F55"/>
    <w:rsid w:val="00CC6559"/>
    <w:rsid w:val="00CD2345"/>
    <w:rsid w:val="00CD596A"/>
    <w:rsid w:val="00CE0D65"/>
    <w:rsid w:val="00CE3077"/>
    <w:rsid w:val="00CF6C28"/>
    <w:rsid w:val="00D05D57"/>
    <w:rsid w:val="00D10405"/>
    <w:rsid w:val="00D1068E"/>
    <w:rsid w:val="00D119CA"/>
    <w:rsid w:val="00D17024"/>
    <w:rsid w:val="00D17079"/>
    <w:rsid w:val="00D27652"/>
    <w:rsid w:val="00D3544D"/>
    <w:rsid w:val="00D35EC7"/>
    <w:rsid w:val="00D457A7"/>
    <w:rsid w:val="00D5008B"/>
    <w:rsid w:val="00D54980"/>
    <w:rsid w:val="00D5570E"/>
    <w:rsid w:val="00D557AC"/>
    <w:rsid w:val="00D63D69"/>
    <w:rsid w:val="00D63E42"/>
    <w:rsid w:val="00D75436"/>
    <w:rsid w:val="00D76E6D"/>
    <w:rsid w:val="00D8148E"/>
    <w:rsid w:val="00D8301C"/>
    <w:rsid w:val="00D94061"/>
    <w:rsid w:val="00D97E0D"/>
    <w:rsid w:val="00D97E0E"/>
    <w:rsid w:val="00DA582B"/>
    <w:rsid w:val="00DA5C17"/>
    <w:rsid w:val="00DB31EB"/>
    <w:rsid w:val="00DC02F8"/>
    <w:rsid w:val="00DC041A"/>
    <w:rsid w:val="00DC2033"/>
    <w:rsid w:val="00DC672D"/>
    <w:rsid w:val="00DD19FB"/>
    <w:rsid w:val="00DD1F41"/>
    <w:rsid w:val="00DD6915"/>
    <w:rsid w:val="00DD7E53"/>
    <w:rsid w:val="00DE6FE9"/>
    <w:rsid w:val="00DE7056"/>
    <w:rsid w:val="00DE78B3"/>
    <w:rsid w:val="00DF0A9D"/>
    <w:rsid w:val="00DF44C1"/>
    <w:rsid w:val="00E05941"/>
    <w:rsid w:val="00E14D6A"/>
    <w:rsid w:val="00E21DD7"/>
    <w:rsid w:val="00E31EC7"/>
    <w:rsid w:val="00E36995"/>
    <w:rsid w:val="00E437D4"/>
    <w:rsid w:val="00E462C4"/>
    <w:rsid w:val="00E468DA"/>
    <w:rsid w:val="00E50FE1"/>
    <w:rsid w:val="00E525DA"/>
    <w:rsid w:val="00E5387A"/>
    <w:rsid w:val="00E54B0F"/>
    <w:rsid w:val="00E558F3"/>
    <w:rsid w:val="00E57B5E"/>
    <w:rsid w:val="00E57BD0"/>
    <w:rsid w:val="00E62188"/>
    <w:rsid w:val="00E63375"/>
    <w:rsid w:val="00E63E23"/>
    <w:rsid w:val="00E67B68"/>
    <w:rsid w:val="00E830E2"/>
    <w:rsid w:val="00E845DE"/>
    <w:rsid w:val="00E84CF0"/>
    <w:rsid w:val="00E916CC"/>
    <w:rsid w:val="00E92654"/>
    <w:rsid w:val="00E95441"/>
    <w:rsid w:val="00EA2F50"/>
    <w:rsid w:val="00EC075B"/>
    <w:rsid w:val="00EC394C"/>
    <w:rsid w:val="00ED6D00"/>
    <w:rsid w:val="00ED6DFE"/>
    <w:rsid w:val="00EE7339"/>
    <w:rsid w:val="00EF1033"/>
    <w:rsid w:val="00F0037E"/>
    <w:rsid w:val="00F02856"/>
    <w:rsid w:val="00F04E1C"/>
    <w:rsid w:val="00F129D2"/>
    <w:rsid w:val="00F12D48"/>
    <w:rsid w:val="00F42733"/>
    <w:rsid w:val="00F43009"/>
    <w:rsid w:val="00F51272"/>
    <w:rsid w:val="00F7047D"/>
    <w:rsid w:val="00F84D23"/>
    <w:rsid w:val="00F9031C"/>
    <w:rsid w:val="00F90AC3"/>
    <w:rsid w:val="00F9409A"/>
    <w:rsid w:val="00F96055"/>
    <w:rsid w:val="00FA6664"/>
    <w:rsid w:val="00FA6BE4"/>
    <w:rsid w:val="00FB7073"/>
    <w:rsid w:val="00FC264D"/>
    <w:rsid w:val="00FC7D40"/>
    <w:rsid w:val="00FD6267"/>
    <w:rsid w:val="00FE4482"/>
    <w:rsid w:val="00FE5C6E"/>
    <w:rsid w:val="00FF0AF3"/>
    <w:rsid w:val="00FF3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D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5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59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7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652"/>
  </w:style>
  <w:style w:type="paragraph" w:styleId="a9">
    <w:name w:val="footer"/>
    <w:basedOn w:val="a"/>
    <w:link w:val="aa"/>
    <w:uiPriority w:val="99"/>
    <w:unhideWhenUsed/>
    <w:rsid w:val="00D27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7652"/>
  </w:style>
  <w:style w:type="paragraph" w:styleId="ab">
    <w:name w:val="Body Text"/>
    <w:basedOn w:val="a"/>
    <w:link w:val="ac"/>
    <w:uiPriority w:val="99"/>
    <w:semiHidden/>
    <w:unhideWhenUsed/>
    <w:rsid w:val="00863C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63C41"/>
  </w:style>
  <w:style w:type="paragraph" w:styleId="ad">
    <w:name w:val="No Spacing"/>
    <w:uiPriority w:val="1"/>
    <w:qFormat/>
    <w:rsid w:val="001800A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59E4-E134-4C70-AD05-1B338A6B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3460</TotalTime>
  <Pages>1</Pages>
  <Words>5843</Words>
  <Characters>33309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Ревизор</cp:lastModifiedBy>
  <cp:revision>168</cp:revision>
  <cp:lastPrinted>2015-12-17T08:22:00Z</cp:lastPrinted>
  <dcterms:created xsi:type="dcterms:W3CDTF">2012-11-22T13:49:00Z</dcterms:created>
  <dcterms:modified xsi:type="dcterms:W3CDTF">2015-12-17T08:23:00Z</dcterms:modified>
</cp:coreProperties>
</file>