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3B" w:rsidRPr="00D84A76" w:rsidRDefault="005D473B" w:rsidP="00753B8C">
      <w:pPr>
        <w:spacing w:after="0" w:line="240" w:lineRule="auto"/>
        <w:ind w:firstLine="708"/>
        <w:jc w:val="center"/>
        <w:rPr>
          <w:rFonts w:ascii="Times New Roman" w:hAnsi="Times New Roman" w:cs="Times New Roman"/>
          <w:b/>
          <w:sz w:val="26"/>
          <w:szCs w:val="26"/>
        </w:rPr>
      </w:pPr>
      <w:r w:rsidRPr="00D84A76">
        <w:rPr>
          <w:rFonts w:ascii="Times New Roman" w:hAnsi="Times New Roman" w:cs="Times New Roman"/>
          <w:b/>
          <w:sz w:val="26"/>
          <w:szCs w:val="26"/>
        </w:rPr>
        <w:t>Информация</w:t>
      </w:r>
    </w:p>
    <w:p w:rsidR="005D473B" w:rsidRPr="00D84A76" w:rsidRDefault="005D473B" w:rsidP="00753B8C">
      <w:pPr>
        <w:spacing w:after="0" w:line="240" w:lineRule="auto"/>
        <w:ind w:firstLine="708"/>
        <w:jc w:val="center"/>
        <w:rPr>
          <w:rFonts w:ascii="Times New Roman" w:hAnsi="Times New Roman" w:cs="Times New Roman"/>
          <w:b/>
          <w:sz w:val="26"/>
          <w:szCs w:val="26"/>
        </w:rPr>
      </w:pPr>
      <w:r w:rsidRPr="00D84A76">
        <w:rPr>
          <w:rFonts w:ascii="Times New Roman" w:hAnsi="Times New Roman" w:cs="Times New Roman"/>
          <w:b/>
          <w:sz w:val="26"/>
          <w:szCs w:val="26"/>
        </w:rPr>
        <w:t>по проверке аудита эффективности закупок</w:t>
      </w:r>
    </w:p>
    <w:p w:rsidR="005D473B" w:rsidRPr="00D84A76" w:rsidRDefault="005D473B" w:rsidP="00753B8C">
      <w:pPr>
        <w:tabs>
          <w:tab w:val="left" w:pos="2214"/>
        </w:tabs>
        <w:spacing w:after="0" w:line="240" w:lineRule="auto"/>
        <w:jc w:val="center"/>
        <w:rPr>
          <w:rFonts w:ascii="Times New Roman" w:hAnsi="Times New Roman" w:cs="Times New Roman"/>
          <w:b/>
          <w:sz w:val="26"/>
          <w:szCs w:val="26"/>
        </w:rPr>
      </w:pPr>
      <w:r w:rsidRPr="00D84A76">
        <w:rPr>
          <w:rFonts w:ascii="Times New Roman" w:hAnsi="Times New Roman" w:cs="Times New Roman"/>
          <w:b/>
          <w:sz w:val="26"/>
          <w:szCs w:val="26"/>
        </w:rPr>
        <w:t xml:space="preserve">ПО МКУО </w:t>
      </w:r>
      <w:r w:rsidRPr="00D84A76">
        <w:rPr>
          <w:rFonts w:ascii="Times New Roman" w:hAnsi="Times New Roman"/>
          <w:b/>
          <w:sz w:val="26"/>
          <w:szCs w:val="26"/>
        </w:rPr>
        <w:t>«Комплексный молодежный центр «Континент» муниципального образования Славянский район</w:t>
      </w:r>
    </w:p>
    <w:p w:rsidR="005D473B" w:rsidRPr="00D84A76" w:rsidRDefault="005D473B" w:rsidP="00445222">
      <w:pPr>
        <w:spacing w:after="0" w:line="240" w:lineRule="auto"/>
        <w:ind w:firstLine="708"/>
        <w:jc w:val="both"/>
        <w:rPr>
          <w:rFonts w:ascii="Times New Roman" w:hAnsi="Times New Roman" w:cs="Times New Roman"/>
          <w:sz w:val="26"/>
          <w:szCs w:val="26"/>
        </w:rPr>
      </w:pPr>
    </w:p>
    <w:p w:rsidR="00445222" w:rsidRPr="00D84A76" w:rsidRDefault="005D473B" w:rsidP="005D473B">
      <w:pPr>
        <w:spacing w:after="0" w:line="240" w:lineRule="auto"/>
        <w:ind w:firstLine="708"/>
        <w:jc w:val="both"/>
        <w:rPr>
          <w:rFonts w:ascii="Times New Roman" w:hAnsi="Times New Roman" w:cs="Times New Roman"/>
          <w:b/>
          <w:sz w:val="26"/>
          <w:szCs w:val="26"/>
        </w:rPr>
      </w:pPr>
      <w:proofErr w:type="gramStart"/>
      <w:r w:rsidRPr="00D84A76">
        <w:rPr>
          <w:rFonts w:ascii="Times New Roman" w:hAnsi="Times New Roman" w:cs="Times New Roman"/>
          <w:sz w:val="26"/>
          <w:szCs w:val="26"/>
        </w:rPr>
        <w:t xml:space="preserve">В соответствии с планом </w:t>
      </w:r>
      <w:r w:rsidR="00445222" w:rsidRPr="00D84A76">
        <w:rPr>
          <w:rFonts w:ascii="Times New Roman" w:hAnsi="Times New Roman" w:cs="Times New Roman"/>
          <w:sz w:val="26"/>
          <w:szCs w:val="26"/>
        </w:rPr>
        <w:t xml:space="preserve"> работы контрольно-счетной палаты муниципального образования Славянский район на 2019 год</w:t>
      </w:r>
      <w:r w:rsidRPr="00D84A76">
        <w:rPr>
          <w:rFonts w:ascii="Times New Roman" w:hAnsi="Times New Roman" w:cs="Times New Roman"/>
          <w:sz w:val="26"/>
          <w:szCs w:val="26"/>
        </w:rPr>
        <w:t xml:space="preserve"> и  по распоряжению председателя контрольно-счетной палаты  проведена </w:t>
      </w:r>
      <w:r w:rsidR="00445222" w:rsidRPr="00D84A76">
        <w:rPr>
          <w:rFonts w:ascii="Times New Roman" w:hAnsi="Times New Roman" w:cs="Times New Roman"/>
          <w:b/>
          <w:sz w:val="26"/>
          <w:szCs w:val="26"/>
        </w:rPr>
        <w:t xml:space="preserve">  Проверка аудита эффективности по размещение заказов на поставку товаров, выполнение работ, оказание услуг для нужд заказчиков по проведенным закупкам с соблюдением законодательства РоссийскойФедерации и иных нормативных правовых актов в         Муниципальном казенном учреждении образования </w:t>
      </w:r>
      <w:r w:rsidR="00445222" w:rsidRPr="00D84A76">
        <w:rPr>
          <w:rFonts w:ascii="Times New Roman" w:hAnsi="Times New Roman"/>
          <w:sz w:val="26"/>
          <w:szCs w:val="26"/>
        </w:rPr>
        <w:t>«Комплексный молодежный центр «Континент» муниципального образования</w:t>
      </w:r>
      <w:proofErr w:type="gramEnd"/>
      <w:r w:rsidR="00445222" w:rsidRPr="00D84A76">
        <w:rPr>
          <w:rFonts w:ascii="Times New Roman" w:hAnsi="Times New Roman"/>
          <w:sz w:val="26"/>
          <w:szCs w:val="26"/>
        </w:rPr>
        <w:t xml:space="preserve"> Славянский район</w:t>
      </w:r>
      <w:r w:rsidR="00445222" w:rsidRPr="00D84A76">
        <w:rPr>
          <w:rFonts w:ascii="Times New Roman" w:hAnsi="Times New Roman" w:cs="Times New Roman"/>
          <w:b/>
          <w:sz w:val="26"/>
          <w:szCs w:val="26"/>
        </w:rPr>
        <w:t xml:space="preserve">.                              </w:t>
      </w:r>
    </w:p>
    <w:p w:rsidR="00445222" w:rsidRPr="00D84A76" w:rsidRDefault="00445222" w:rsidP="00445222">
      <w:pPr>
        <w:tabs>
          <w:tab w:val="left" w:pos="930"/>
        </w:tabs>
        <w:spacing w:after="0" w:line="240" w:lineRule="auto"/>
        <w:jc w:val="both"/>
        <w:rPr>
          <w:rFonts w:ascii="Times New Roman" w:hAnsi="Times New Roman" w:cs="Times New Roman"/>
          <w:b/>
          <w:bCs/>
          <w:sz w:val="26"/>
          <w:szCs w:val="26"/>
        </w:rPr>
      </w:pPr>
      <w:r w:rsidRPr="00D84A76">
        <w:rPr>
          <w:rFonts w:ascii="Times New Roman" w:hAnsi="Times New Roman" w:cs="Times New Roman"/>
          <w:sz w:val="26"/>
          <w:szCs w:val="26"/>
        </w:rPr>
        <w:tab/>
      </w:r>
      <w:r w:rsidRPr="00D84A76">
        <w:rPr>
          <w:rFonts w:ascii="Times New Roman" w:hAnsi="Times New Roman" w:cs="Times New Roman"/>
          <w:b/>
          <w:sz w:val="26"/>
          <w:szCs w:val="26"/>
        </w:rPr>
        <w:t>По результатам контрольного мероприятия установлено следующее:</w:t>
      </w:r>
    </w:p>
    <w:p w:rsidR="00445222" w:rsidRPr="00D84A76" w:rsidRDefault="00445222" w:rsidP="00445222">
      <w:pPr>
        <w:pStyle w:val="a4"/>
        <w:ind w:firstLine="708"/>
        <w:jc w:val="both"/>
        <w:rPr>
          <w:rFonts w:ascii="Times New Roman" w:hAnsi="Times New Roman"/>
          <w:sz w:val="26"/>
          <w:szCs w:val="26"/>
        </w:rPr>
      </w:pPr>
      <w:r w:rsidRPr="00D84A76">
        <w:rPr>
          <w:rFonts w:ascii="Times New Roman" w:hAnsi="Times New Roman"/>
          <w:sz w:val="26"/>
          <w:szCs w:val="26"/>
        </w:rPr>
        <w:t>Муниципальное казенное учреждение «Комплексный молодежный центр «Континент» осуществляет закупочную деятельность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445222" w:rsidRPr="00D84A76" w:rsidRDefault="00445222" w:rsidP="00445222">
      <w:pPr>
        <w:spacing w:after="0" w:line="240" w:lineRule="auto"/>
        <w:jc w:val="both"/>
        <w:rPr>
          <w:rFonts w:ascii="Times New Roman" w:hAnsi="Times New Roman" w:cs="Times New Roman"/>
          <w:sz w:val="26"/>
          <w:szCs w:val="26"/>
        </w:rPr>
      </w:pPr>
      <w:r w:rsidRPr="00D84A76">
        <w:rPr>
          <w:rFonts w:ascii="Times New Roman" w:hAnsi="Times New Roman" w:cs="Times New Roman"/>
          <w:sz w:val="26"/>
          <w:szCs w:val="26"/>
        </w:rPr>
        <w:t xml:space="preserve">           В соответствии со статьей 38 Федерального </w:t>
      </w:r>
      <w:hyperlink r:id="rId4" w:history="1">
        <w:r w:rsidRPr="00D84A76">
          <w:rPr>
            <w:rStyle w:val="a3"/>
            <w:rFonts w:ascii="Times New Roman" w:hAnsi="Times New Roman"/>
            <w:sz w:val="26"/>
            <w:szCs w:val="26"/>
          </w:rPr>
          <w:t>закона</w:t>
        </w:r>
      </w:hyperlink>
      <w:r w:rsidRPr="00D84A76">
        <w:rPr>
          <w:rFonts w:ascii="Times New Roman" w:hAnsi="Times New Roman" w:cs="Times New Roman"/>
          <w:sz w:val="26"/>
          <w:szCs w:val="26"/>
        </w:rPr>
        <w:t xml:space="preserve"> от 05.04.2013 №44-ФЗ «О контрактной системе в сфере закупок товаров, работ, услуг для обеспечения государственных и муниципальных нужд» в МКУ КМЦ «Континент» назначен контрактный управляющий, имеющий дополнительное образование в сфере закупок.</w:t>
      </w:r>
    </w:p>
    <w:p w:rsidR="00445222" w:rsidRPr="00D84A76" w:rsidRDefault="00445222" w:rsidP="00445222">
      <w:pPr>
        <w:tabs>
          <w:tab w:val="left" w:pos="978"/>
        </w:tabs>
        <w:suppressAutoHyphens/>
        <w:autoSpaceDE w:val="0"/>
        <w:spacing w:after="0" w:line="240" w:lineRule="auto"/>
        <w:jc w:val="both"/>
        <w:rPr>
          <w:rFonts w:ascii="Times New Roman" w:hAnsi="Times New Roman" w:cs="Times New Roman"/>
          <w:sz w:val="26"/>
          <w:szCs w:val="26"/>
          <w:lang w:eastAsia="ar-SA"/>
        </w:rPr>
      </w:pPr>
      <w:r w:rsidRPr="00D84A76">
        <w:rPr>
          <w:rFonts w:ascii="Times New Roman" w:hAnsi="Times New Roman" w:cs="Times New Roman"/>
          <w:sz w:val="26"/>
          <w:szCs w:val="26"/>
          <w:lang w:eastAsia="ar-SA"/>
        </w:rPr>
        <w:t xml:space="preserve">         В соответствии со статьей 73 Бюджетного кодекса РФ  осуществляется ведение реестра закупок, осуществленных без заключения государственных или муниципальных контрактов по утвержденной форме.</w:t>
      </w:r>
    </w:p>
    <w:p w:rsidR="00445222" w:rsidRPr="00D84A76" w:rsidRDefault="00445222" w:rsidP="00445222">
      <w:pPr>
        <w:tabs>
          <w:tab w:val="left" w:pos="851"/>
        </w:tabs>
        <w:spacing w:after="0" w:line="240" w:lineRule="auto"/>
        <w:ind w:firstLine="709"/>
        <w:jc w:val="both"/>
        <w:rPr>
          <w:rFonts w:ascii="Times New Roman" w:hAnsi="Times New Roman"/>
          <w:sz w:val="26"/>
          <w:szCs w:val="26"/>
        </w:rPr>
      </w:pPr>
      <w:r w:rsidRPr="00D84A76">
        <w:rPr>
          <w:rFonts w:ascii="Times New Roman" w:hAnsi="Times New Roman" w:cs="Times New Roman"/>
          <w:sz w:val="26"/>
          <w:szCs w:val="26"/>
        </w:rPr>
        <w:tab/>
      </w:r>
      <w:r w:rsidRPr="00D84A76">
        <w:rPr>
          <w:rFonts w:ascii="Times New Roman" w:hAnsi="Times New Roman"/>
          <w:sz w:val="26"/>
          <w:szCs w:val="26"/>
        </w:rPr>
        <w:t>Проверкой установлено, что Учреждением такой реестр закупок ведется на постоянной основе.</w:t>
      </w:r>
    </w:p>
    <w:p w:rsidR="00445222" w:rsidRPr="00D84A76" w:rsidRDefault="00445222" w:rsidP="00445222">
      <w:pPr>
        <w:spacing w:after="0" w:line="240" w:lineRule="auto"/>
        <w:ind w:firstLine="709"/>
        <w:jc w:val="both"/>
        <w:rPr>
          <w:rFonts w:ascii="Times New Roman" w:hAnsi="Times New Roman"/>
          <w:sz w:val="26"/>
          <w:szCs w:val="26"/>
        </w:rPr>
      </w:pPr>
      <w:r w:rsidRPr="00D84A76">
        <w:rPr>
          <w:rFonts w:ascii="Times New Roman" w:hAnsi="Times New Roman"/>
          <w:sz w:val="26"/>
          <w:szCs w:val="26"/>
        </w:rPr>
        <w:t xml:space="preserve">За 2018 год и 4 месяца 2019 года </w:t>
      </w:r>
      <w:r w:rsidRPr="00D84A76">
        <w:rPr>
          <w:rFonts w:ascii="Times New Roman" w:eastAsia="Times New Roman" w:hAnsi="Times New Roman"/>
          <w:sz w:val="26"/>
          <w:szCs w:val="26"/>
          <w:lang w:eastAsia="ru-RU"/>
        </w:rPr>
        <w:t>процедуры по определению поставщика (подрядчика, исполнителя) конкурентными способами</w:t>
      </w:r>
      <w:r w:rsidR="005D473B" w:rsidRPr="00D84A76">
        <w:rPr>
          <w:rFonts w:ascii="Times New Roman" w:eastAsia="Times New Roman" w:hAnsi="Times New Roman"/>
          <w:sz w:val="26"/>
          <w:szCs w:val="26"/>
          <w:lang w:eastAsia="ru-RU"/>
        </w:rPr>
        <w:t xml:space="preserve"> </w:t>
      </w:r>
      <w:r w:rsidRPr="00D84A76">
        <w:rPr>
          <w:rFonts w:ascii="Times New Roman" w:eastAsia="Times New Roman" w:hAnsi="Times New Roman"/>
          <w:sz w:val="26"/>
          <w:szCs w:val="26"/>
          <w:lang w:eastAsia="ru-RU"/>
        </w:rPr>
        <w:t xml:space="preserve">Заказчиком не осуществлялись. Закупки производились </w:t>
      </w:r>
      <w:r w:rsidRPr="00D84A76">
        <w:rPr>
          <w:rFonts w:ascii="Times New Roman" w:hAnsi="Times New Roman"/>
          <w:sz w:val="26"/>
          <w:szCs w:val="26"/>
        </w:rPr>
        <w:t xml:space="preserve">путем заключения прямых договоров с единственным поставщиком (подрядчиком, исполнителем) по основанию, установленному  п.4 ч.1 ст.93 Федерального закона № 44-ФЗ (закупки товаров, работ, услуг на сумму, не превышающую ста тысяч рублей). </w:t>
      </w:r>
    </w:p>
    <w:p w:rsidR="00445222" w:rsidRPr="00D84A76" w:rsidRDefault="00445222" w:rsidP="00445222">
      <w:pPr>
        <w:spacing w:after="0" w:line="240" w:lineRule="auto"/>
        <w:ind w:firstLine="709"/>
        <w:jc w:val="both"/>
        <w:rPr>
          <w:rFonts w:ascii="Times New Roman" w:hAnsi="Times New Roman"/>
          <w:sz w:val="26"/>
          <w:szCs w:val="26"/>
        </w:rPr>
      </w:pPr>
      <w:r w:rsidRPr="00D84A76">
        <w:rPr>
          <w:rFonts w:ascii="Times New Roman" w:hAnsi="Times New Roman"/>
          <w:sz w:val="26"/>
          <w:szCs w:val="26"/>
        </w:rPr>
        <w:t>При этом годовой объем закупок до ста тысяч рублей на основании вышеуказанного пункта</w:t>
      </w:r>
      <w:r w:rsidRPr="00D84A76">
        <w:rPr>
          <w:rFonts w:ascii="Times New Roman" w:hAnsi="Times New Roman"/>
          <w:sz w:val="26"/>
          <w:szCs w:val="26"/>
          <w:lang w:eastAsia="ru-RU"/>
        </w:rPr>
        <w:t xml:space="preserve"> за проверяемый период </w:t>
      </w:r>
      <w:r w:rsidRPr="00D84A76">
        <w:rPr>
          <w:rFonts w:ascii="Times New Roman" w:hAnsi="Times New Roman"/>
          <w:sz w:val="26"/>
          <w:szCs w:val="26"/>
        </w:rPr>
        <w:t>не превышает установленного ограничения два миллиона рублей.</w:t>
      </w:r>
    </w:p>
    <w:p w:rsidR="00445222" w:rsidRPr="00D84A76" w:rsidRDefault="00445222" w:rsidP="00445222">
      <w:pPr>
        <w:autoSpaceDE w:val="0"/>
        <w:autoSpaceDN w:val="0"/>
        <w:adjustRightInd w:val="0"/>
        <w:spacing w:after="0" w:line="240" w:lineRule="auto"/>
        <w:ind w:firstLine="709"/>
        <w:jc w:val="both"/>
        <w:rPr>
          <w:rFonts w:ascii="Times New Roman" w:hAnsi="Times New Roman"/>
          <w:sz w:val="26"/>
          <w:szCs w:val="26"/>
        </w:rPr>
      </w:pPr>
      <w:r w:rsidRPr="00D84A76">
        <w:rPr>
          <w:rFonts w:ascii="Times New Roman" w:hAnsi="Times New Roman"/>
          <w:sz w:val="26"/>
          <w:szCs w:val="26"/>
        </w:rPr>
        <w:t xml:space="preserve">Проверка муниципальных договоров показала, что заключенные договора за проверяемый период соответствуют обязательным для сторон правилам, определялись по усмотрению сторон, кроме случаев, когда содержание соответствующего условия предписано законом или иными правовыми актами  (п.4 ст. 421 ГК РФ). </w:t>
      </w:r>
    </w:p>
    <w:p w:rsidR="00445222" w:rsidRPr="00D84A76" w:rsidRDefault="00445222" w:rsidP="0044522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D84A76">
        <w:rPr>
          <w:rFonts w:ascii="Times New Roman" w:eastAsia="Times New Roman" w:hAnsi="Times New Roman" w:cs="Times New Roman"/>
          <w:sz w:val="26"/>
          <w:szCs w:val="26"/>
          <w:lang w:eastAsia="ru-RU"/>
        </w:rPr>
        <w:t>Контрольно-счетная палата муниципального образования Славянский район  обращает внимание, что Заказчиком для обеспечения нужд учреждения выбраны неконкурентные  способы определения поставщиков. Низкая конкуренция при осуществлении закупки свидетельствует о возможных недостатках при определении объекта закупки, недостаточном изучении рынка закупаемых товаров, работ и услуг.</w:t>
      </w:r>
    </w:p>
    <w:p w:rsidR="00753B8C" w:rsidRPr="00D84A76" w:rsidRDefault="0011715B" w:rsidP="00D84A76">
      <w:pPr>
        <w:spacing w:after="0" w:line="240" w:lineRule="auto"/>
        <w:ind w:firstLine="708"/>
        <w:jc w:val="both"/>
        <w:rPr>
          <w:rFonts w:ascii="Times New Roman" w:eastAsia="Times New Roman" w:hAnsi="Times New Roman" w:cs="Times New Roman"/>
          <w:sz w:val="26"/>
          <w:szCs w:val="26"/>
          <w:lang w:eastAsia="ru-RU"/>
        </w:rPr>
      </w:pPr>
      <w:r w:rsidRPr="00D84A76">
        <w:rPr>
          <w:rFonts w:ascii="Times New Roman" w:hAnsi="Times New Roman" w:cs="Times New Roman"/>
          <w:bCs/>
          <w:sz w:val="26"/>
          <w:szCs w:val="26"/>
        </w:rPr>
        <w:t xml:space="preserve">По результатам контрольного мероприятия направлено  представление </w:t>
      </w:r>
      <w:r w:rsidRPr="00D84A76">
        <w:rPr>
          <w:rFonts w:ascii="Times New Roman" w:hAnsi="Times New Roman" w:cs="Times New Roman"/>
          <w:sz w:val="26"/>
          <w:szCs w:val="26"/>
        </w:rPr>
        <w:t>МКУ КМЦ «Континент»</w:t>
      </w:r>
      <w:r w:rsidRPr="00D84A76">
        <w:rPr>
          <w:rFonts w:ascii="Times New Roman" w:hAnsi="Times New Roman" w:cs="Times New Roman"/>
          <w:sz w:val="26"/>
          <w:szCs w:val="26"/>
        </w:rPr>
        <w:tab/>
      </w:r>
      <w:r w:rsidRPr="00D84A76">
        <w:rPr>
          <w:rFonts w:ascii="Times New Roman" w:hAnsi="Times New Roman" w:cs="Times New Roman"/>
          <w:bCs/>
          <w:sz w:val="26"/>
          <w:szCs w:val="26"/>
        </w:rPr>
        <w:t xml:space="preserve"> для устранения выявленных нарушений и принятия мер</w:t>
      </w:r>
      <w:r w:rsidRPr="00D84A76">
        <w:rPr>
          <w:rFonts w:ascii="Times New Roman" w:hAnsi="Times New Roman" w:cs="Times New Roman"/>
          <w:color w:val="FF0000"/>
          <w:sz w:val="26"/>
          <w:szCs w:val="26"/>
        </w:rPr>
        <w:t>.</w:t>
      </w:r>
    </w:p>
    <w:sectPr w:rsidR="00753B8C" w:rsidRPr="00D84A76" w:rsidSect="00D84A76">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222"/>
    <w:rsid w:val="0011715B"/>
    <w:rsid w:val="00445222"/>
    <w:rsid w:val="005D473B"/>
    <w:rsid w:val="0062443D"/>
    <w:rsid w:val="006E0087"/>
    <w:rsid w:val="00741E8E"/>
    <w:rsid w:val="00753B8C"/>
    <w:rsid w:val="00904814"/>
    <w:rsid w:val="00A85163"/>
    <w:rsid w:val="00C1327B"/>
    <w:rsid w:val="00CF5C29"/>
    <w:rsid w:val="00D84A76"/>
    <w:rsid w:val="00E1147E"/>
    <w:rsid w:val="00F57794"/>
    <w:rsid w:val="00F636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2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5222"/>
    <w:rPr>
      <w:rFonts w:cs="Times New Roman"/>
      <w:color w:val="0000FF"/>
      <w:u w:val="single"/>
    </w:rPr>
  </w:style>
  <w:style w:type="paragraph" w:styleId="a4">
    <w:name w:val="No Spacing"/>
    <w:uiPriority w:val="1"/>
    <w:qFormat/>
    <w:rsid w:val="0044522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222"/>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5222"/>
    <w:rPr>
      <w:rFonts w:cs="Times New Roman"/>
      <w:color w:val="0000FF"/>
      <w:u w:val="single"/>
    </w:rPr>
  </w:style>
  <w:style w:type="paragraph" w:styleId="a4">
    <w:name w:val="No Spacing"/>
    <w:uiPriority w:val="1"/>
    <w:qFormat/>
    <w:rsid w:val="0044522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AFB791CAB5A6608781036F7D693F07577BF69AA9656B9A80EAE6853B52C5D3456F5ED82B458D0E7a8pCI"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dcterms:created xsi:type="dcterms:W3CDTF">2019-05-30T10:35:00Z</dcterms:created>
  <dcterms:modified xsi:type="dcterms:W3CDTF">2019-05-31T07:39:00Z</dcterms:modified>
</cp:coreProperties>
</file>