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F5" w:rsidRPr="00955CA2" w:rsidRDefault="00FD33F5" w:rsidP="00F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A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33F5" w:rsidRPr="00955CA2" w:rsidRDefault="00FD33F5" w:rsidP="00F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A2">
        <w:rPr>
          <w:rFonts w:ascii="Times New Roman" w:hAnsi="Times New Roman" w:cs="Times New Roman"/>
          <w:b/>
          <w:sz w:val="28"/>
          <w:szCs w:val="28"/>
        </w:rPr>
        <w:t>по проведенной проверке исполнения   требований</w:t>
      </w:r>
    </w:p>
    <w:p w:rsidR="00FD33F5" w:rsidRPr="00955CA2" w:rsidRDefault="00FD33F5" w:rsidP="00FD33F5">
      <w:pPr>
        <w:tabs>
          <w:tab w:val="left" w:pos="2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A2">
        <w:rPr>
          <w:rFonts w:ascii="Times New Roman" w:hAnsi="Times New Roman" w:cs="Times New Roman"/>
          <w:b/>
          <w:sz w:val="28"/>
          <w:szCs w:val="28"/>
        </w:rPr>
        <w:t xml:space="preserve">ФЗ №44 и других нормативно правовых документов  </w:t>
      </w:r>
      <w:r w:rsidR="0016361B" w:rsidRPr="00955CA2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proofErr w:type="spellStart"/>
      <w:r w:rsidR="0016361B" w:rsidRPr="00955CA2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="0016361B" w:rsidRPr="00955CA2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220BA0">
        <w:rPr>
          <w:rFonts w:ascii="Times New Roman" w:hAnsi="Times New Roman" w:cs="Times New Roman"/>
          <w:b/>
          <w:sz w:val="28"/>
          <w:szCs w:val="28"/>
        </w:rPr>
        <w:t>о</w:t>
      </w:r>
      <w:r w:rsidR="0016361B" w:rsidRPr="00955CA2"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</w:p>
    <w:p w:rsidR="00FD33F5" w:rsidRPr="00955CA2" w:rsidRDefault="00FD33F5" w:rsidP="00FD3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F5" w:rsidRPr="00955CA2" w:rsidRDefault="00FD33F5" w:rsidP="0016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A2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2019 год в январе 2019 года проведено контрольное  мероприятие:</w:t>
      </w:r>
    </w:p>
    <w:p w:rsidR="0016361B" w:rsidRPr="00955CA2" w:rsidRDefault="0016361B" w:rsidP="0016361B">
      <w:pPr>
        <w:tabs>
          <w:tab w:val="left" w:pos="675"/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CA2">
        <w:rPr>
          <w:rFonts w:ascii="Times New Roman" w:hAnsi="Times New Roman" w:cs="Times New Roman"/>
          <w:b/>
          <w:sz w:val="28"/>
          <w:szCs w:val="28"/>
        </w:rPr>
        <w:t xml:space="preserve">   Проверка аудита эффективности по размещение заказов на поставку товаров, выполнение работ, оказание услуг для нужд заказчиков по проведенным закупкам с соблюдением законодательства Российской</w:t>
      </w:r>
      <w:r w:rsidR="00932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CA2">
        <w:rPr>
          <w:rFonts w:ascii="Times New Roman" w:hAnsi="Times New Roman" w:cs="Times New Roman"/>
          <w:b/>
          <w:sz w:val="28"/>
          <w:szCs w:val="28"/>
        </w:rPr>
        <w:t xml:space="preserve">Федерации и иных нормативных правовых актов в  учреждениях </w:t>
      </w:r>
      <w:proofErr w:type="spellStart"/>
      <w:r w:rsidRPr="00955CA2">
        <w:rPr>
          <w:rFonts w:ascii="Times New Roman" w:hAnsi="Times New Roman" w:cs="Times New Roman"/>
          <w:b/>
          <w:sz w:val="28"/>
          <w:szCs w:val="28"/>
        </w:rPr>
        <w:t>Прикубанского</w:t>
      </w:r>
      <w:proofErr w:type="spellEnd"/>
      <w:r w:rsidRPr="00955C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Славянского района:</w:t>
      </w:r>
    </w:p>
    <w:p w:rsidR="0016361B" w:rsidRPr="00955CA2" w:rsidRDefault="0016361B" w:rsidP="0016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61B" w:rsidRPr="00955CA2" w:rsidRDefault="0016361B" w:rsidP="00163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CA2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16361B" w:rsidRPr="00955CA2" w:rsidRDefault="0016361B" w:rsidP="0016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A2">
        <w:rPr>
          <w:rFonts w:ascii="Times New Roman" w:hAnsi="Times New Roman" w:cs="Times New Roman"/>
          <w:sz w:val="28"/>
          <w:szCs w:val="28"/>
        </w:rPr>
        <w:t xml:space="preserve">Учреждения осуществляют закупки за счет финансового обеспечения, предоставленного из бюджета </w:t>
      </w:r>
      <w:proofErr w:type="spellStart"/>
      <w:r w:rsidRPr="00955CA2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955CA2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утвержденных бюджетных смет.</w:t>
      </w:r>
    </w:p>
    <w:p w:rsidR="0016361B" w:rsidRPr="00955CA2" w:rsidRDefault="0016361B" w:rsidP="00163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A2">
        <w:rPr>
          <w:rFonts w:ascii="Times New Roman" w:hAnsi="Times New Roman" w:cs="Times New Roman"/>
          <w:sz w:val="28"/>
          <w:szCs w:val="28"/>
        </w:rPr>
        <w:t xml:space="preserve">   В соответствии со статьей 38 Федерального </w:t>
      </w:r>
      <w:hyperlink r:id="rId4" w:history="1">
        <w:r w:rsidRPr="00955CA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955CA2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по Учреждениям </w:t>
      </w:r>
      <w:proofErr w:type="spellStart"/>
      <w:r w:rsidRPr="00955CA2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955CA2">
        <w:rPr>
          <w:rFonts w:ascii="Times New Roman" w:hAnsi="Times New Roman" w:cs="Times New Roman"/>
          <w:sz w:val="28"/>
          <w:szCs w:val="28"/>
        </w:rPr>
        <w:t xml:space="preserve"> сельского поселения назначен контрактный управляющий, имеющий дополнительное образование в сфере закупок.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sz w:val="28"/>
          <w:szCs w:val="28"/>
          <w:lang w:eastAsia="ar-SA"/>
        </w:rPr>
        <w:t xml:space="preserve">           В соответствии со статьей 73 Бюджетного кодекса РФ Учреждением осуществляется ведения реестра закупок, осуществленных без заключения государственных или муниципальных контрактов по утвержденной форме.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В соответствии со статьей 21 Закона №44-ФЗ первоначальный план-график за 2018 год размещен без нарушения сроков размещения.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sz w:val="28"/>
          <w:szCs w:val="28"/>
          <w:lang w:eastAsia="ar-SA"/>
        </w:rPr>
        <w:t>В Учреждениях Поселения не утверждены планы-графики как первоначальные, так и по вносимым изменениям.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sz w:val="28"/>
          <w:szCs w:val="28"/>
          <w:lang w:eastAsia="ar-SA"/>
        </w:rPr>
        <w:t>В нарушении Постановлений Правительства РФ №552 и №1043 при изменении лимитов бюджетных обязательств по Учреждениям  от 28 декабря 2018 года не внесены изменения в планы закупок за 2018 год, соответственно, что влечет за собой и внесение изменений в план-график за 2018 год.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sz w:val="28"/>
          <w:szCs w:val="28"/>
          <w:lang w:eastAsia="ar-SA"/>
        </w:rPr>
        <w:t xml:space="preserve">В нарушении части 3 статьи 103 Закона № 44-ФЗ по контракту с </w:t>
      </w:r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ПАО «ТНС </w:t>
      </w:r>
      <w:proofErr w:type="spellStart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>энерго</w:t>
      </w:r>
      <w:proofErr w:type="spellEnd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Кубань» </w:t>
      </w:r>
      <w:r w:rsidRPr="00955CA2">
        <w:rPr>
          <w:rFonts w:ascii="Times New Roman" w:hAnsi="Times New Roman" w:cs="Times New Roman"/>
          <w:sz w:val="28"/>
          <w:szCs w:val="28"/>
          <w:lang w:eastAsia="ar-SA"/>
        </w:rPr>
        <w:t>не размещена на официальном сайте в 2018   году информация об исполнении контракта.</w:t>
      </w:r>
    </w:p>
    <w:p w:rsidR="0016361B" w:rsidRPr="00955CA2" w:rsidRDefault="0016361B" w:rsidP="0016361B">
      <w:pPr>
        <w:tabs>
          <w:tab w:val="left" w:pos="1046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55CA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>нформация об исполнении (акт о приемки выполненных работ от 31.08.2018 года, принят главой 06.09.2018 года) муниципального контракта  №0318300225018000272 от  28.05.2018 года, заключенного с ООО «</w:t>
      </w:r>
      <w:proofErr w:type="spellStart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>Дорподряд</w:t>
      </w:r>
      <w:proofErr w:type="spellEnd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>» на реализацию мероприятий подпрограммы «Строительство, реконструкция, капитальный ремонт и ремонт дорог общего пользования местного значения на территории Краснодарского края» размещена с нарушением сроков размещения - 28.09.2018 года.</w:t>
      </w:r>
      <w:proofErr w:type="gramEnd"/>
    </w:p>
    <w:p w:rsidR="0016361B" w:rsidRPr="00955CA2" w:rsidRDefault="0016361B" w:rsidP="001636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По результатам проверки в адрес </w:t>
      </w:r>
      <w:proofErr w:type="spellStart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>Прикубанского</w:t>
      </w:r>
      <w:proofErr w:type="spellEnd"/>
      <w:r w:rsidRPr="00955C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Славянского района направлено представление с рекомендациями о недопущении нарушений в сфере закупок.</w:t>
      </w:r>
    </w:p>
    <w:p w:rsidR="0016361B" w:rsidRPr="00955CA2" w:rsidRDefault="0016361B" w:rsidP="001636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881DF7" w:rsidRDefault="00881DF7">
      <w:pPr>
        <w:rPr>
          <w:sz w:val="28"/>
          <w:szCs w:val="28"/>
        </w:rPr>
      </w:pPr>
    </w:p>
    <w:p w:rsidR="00220BA0" w:rsidRDefault="00220BA0">
      <w:pPr>
        <w:rPr>
          <w:sz w:val="28"/>
          <w:szCs w:val="28"/>
        </w:rPr>
      </w:pPr>
    </w:p>
    <w:p w:rsidR="00220BA0" w:rsidRDefault="00220BA0">
      <w:pPr>
        <w:rPr>
          <w:sz w:val="28"/>
          <w:szCs w:val="28"/>
        </w:rPr>
      </w:pPr>
    </w:p>
    <w:p w:rsidR="00220BA0" w:rsidRDefault="00220BA0">
      <w:pPr>
        <w:rPr>
          <w:sz w:val="28"/>
          <w:szCs w:val="28"/>
        </w:rPr>
      </w:pPr>
    </w:p>
    <w:p w:rsidR="00220BA0" w:rsidRPr="00955CA2" w:rsidRDefault="00220BA0">
      <w:pPr>
        <w:rPr>
          <w:sz w:val="28"/>
          <w:szCs w:val="28"/>
        </w:rPr>
      </w:pPr>
    </w:p>
    <w:sectPr w:rsidR="00220BA0" w:rsidRPr="00955CA2" w:rsidSect="00955C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F5"/>
    <w:rsid w:val="00096776"/>
    <w:rsid w:val="0016361B"/>
    <w:rsid w:val="00220BA0"/>
    <w:rsid w:val="00287E89"/>
    <w:rsid w:val="003F6EFB"/>
    <w:rsid w:val="00881DF7"/>
    <w:rsid w:val="00932D31"/>
    <w:rsid w:val="00955CA2"/>
    <w:rsid w:val="00FD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FB791CAB5A6608781036F7D693F07577BF69AA9656B9A80EAE6853B52C5D3456F5ED82B458D0E7a8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2019-02-26T13:30:00Z</dcterms:created>
  <dcterms:modified xsi:type="dcterms:W3CDTF">2019-02-26T14:44:00Z</dcterms:modified>
</cp:coreProperties>
</file>