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C9C" w:rsidRDefault="005E7C9C" w:rsidP="00CA4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CA46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п</w:t>
      </w:r>
      <w:r w:rsidR="00CA46CB">
        <w:rPr>
          <w:rFonts w:ascii="Times New Roman" w:hAnsi="Times New Roman" w:cs="Times New Roman"/>
          <w:b/>
          <w:sz w:val="28"/>
          <w:szCs w:val="28"/>
        </w:rPr>
        <w:t>роведенной проверке исполнения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требований</w:t>
      </w:r>
      <w:r w:rsidR="00CA46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ФЗ №44 и других </w:t>
      </w:r>
      <w:r w:rsidR="00CA46CB">
        <w:rPr>
          <w:rFonts w:ascii="Times New Roman" w:hAnsi="Times New Roman" w:cs="Times New Roman"/>
          <w:b/>
          <w:sz w:val="28"/>
          <w:szCs w:val="28"/>
        </w:rPr>
        <w:t xml:space="preserve">нормативно правовых документов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в учреждениях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Маевского  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bookmarkEnd w:id="0"/>
    <w:p w:rsidR="005E7C9C" w:rsidRDefault="005E7C9C" w:rsidP="005E7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C9C" w:rsidRDefault="005E7C9C" w:rsidP="005E7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плана работы контрольно-счетной палаты муниципального образования Славянский район на 2019 год в январе 2019 года проведено контрольное  мероприятие:</w:t>
      </w:r>
    </w:p>
    <w:p w:rsidR="005E7C9C" w:rsidRDefault="005E7C9C" w:rsidP="005E7C9C">
      <w:pPr>
        <w:tabs>
          <w:tab w:val="left" w:pos="675"/>
          <w:tab w:val="left" w:pos="8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Проверка аудита эффективности по размещение заказов на поставку товаров, выполнение работ, оказание услуг для нужд заказчиков по проведенным закупкам с соблюдением законодательства Российской Федерации и иных нормативных правовых актов в МКУ «Общественно - социальный центр» и МКУ сельский клуб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Сербино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Маевского  сельского поселения  Славянского района:</w:t>
      </w:r>
    </w:p>
    <w:p w:rsidR="00122482" w:rsidRPr="005E7C9C" w:rsidRDefault="00122482" w:rsidP="001224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E7C9C">
        <w:rPr>
          <w:rFonts w:ascii="Times New Roman" w:hAnsi="Times New Roman"/>
          <w:sz w:val="24"/>
          <w:szCs w:val="24"/>
        </w:rPr>
        <w:t>Цель контрольного мероприятия:</w:t>
      </w:r>
    </w:p>
    <w:p w:rsidR="00122482" w:rsidRPr="005E7C9C" w:rsidRDefault="00122482" w:rsidP="001224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5E7C9C">
        <w:rPr>
          <w:rFonts w:ascii="Times New Roman" w:hAnsi="Times New Roman"/>
          <w:sz w:val="24"/>
          <w:szCs w:val="24"/>
        </w:rPr>
        <w:t>- проверка соблюдения требований нормативно-правовых актов, регулирующих вопросы осуществления закупок товаров, работ и услуг для муниципальных нужд за период 2018 года на предмет соответствия требованиям законодательства Российской Федерации о контрактной системе;</w:t>
      </w:r>
    </w:p>
    <w:p w:rsidR="00122482" w:rsidRPr="005E7C9C" w:rsidRDefault="00122482" w:rsidP="00122482">
      <w:pPr>
        <w:tabs>
          <w:tab w:val="left" w:pos="1800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E7C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Общий объем проверенных средств составил 356005,98 руб.</w:t>
      </w:r>
    </w:p>
    <w:p w:rsidR="00122482" w:rsidRPr="005E7C9C" w:rsidRDefault="00122482" w:rsidP="00122482">
      <w:pPr>
        <w:tabs>
          <w:tab w:val="left" w:pos="1800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E7C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Проверкой установлено следующее:</w:t>
      </w:r>
    </w:p>
    <w:p w:rsidR="00122482" w:rsidRPr="005E7C9C" w:rsidRDefault="00122482" w:rsidP="001224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7C9C">
        <w:rPr>
          <w:rFonts w:ascii="Times New Roman" w:hAnsi="Times New Roman" w:cs="Times New Roman"/>
          <w:sz w:val="24"/>
          <w:szCs w:val="24"/>
        </w:rPr>
        <w:t>Учреждения осуществляют закупки за счет финансового обеспечения, предоставленного из бюджета Маевского сельского поселения на основании утвержденных бюджетных смет.</w:t>
      </w:r>
    </w:p>
    <w:p w:rsidR="00122482" w:rsidRPr="005E7C9C" w:rsidRDefault="00122482" w:rsidP="00122482">
      <w:pPr>
        <w:tabs>
          <w:tab w:val="left" w:pos="1800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C9C">
        <w:rPr>
          <w:rFonts w:ascii="Times New Roman" w:hAnsi="Times New Roman" w:cs="Times New Roman"/>
          <w:sz w:val="24"/>
          <w:szCs w:val="24"/>
        </w:rPr>
        <w:t xml:space="preserve">         В 2018 году </w:t>
      </w:r>
      <w:proofErr w:type="gramStart"/>
      <w:r w:rsidRPr="005E7C9C">
        <w:rPr>
          <w:rFonts w:ascii="Times New Roman" w:hAnsi="Times New Roman" w:cs="Times New Roman"/>
          <w:sz w:val="24"/>
          <w:szCs w:val="24"/>
        </w:rPr>
        <w:t>Учреждениями  осуществлялись</w:t>
      </w:r>
      <w:proofErr w:type="gramEnd"/>
      <w:r w:rsidRPr="005E7C9C">
        <w:rPr>
          <w:rFonts w:ascii="Times New Roman" w:hAnsi="Times New Roman" w:cs="Times New Roman"/>
          <w:sz w:val="24"/>
          <w:szCs w:val="24"/>
        </w:rPr>
        <w:t xml:space="preserve"> закупки в соответствии с  ч. 1 статьи 93 Закона № 44-ФЗ.</w:t>
      </w:r>
    </w:p>
    <w:p w:rsidR="00122482" w:rsidRPr="005E7C9C" w:rsidRDefault="00122482" w:rsidP="00122482">
      <w:pPr>
        <w:tabs>
          <w:tab w:val="left" w:pos="1800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E7C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нарушение ст. 17 и ст.21 Закона №44-ФЗ первоначальный план закупок и план-график закупок за 2018 год размещены на официальном сайте закупок с нарушением сроков размещения установленных действующим законодательством Российской Федерации.</w:t>
      </w:r>
    </w:p>
    <w:p w:rsidR="00122482" w:rsidRPr="005E7C9C" w:rsidRDefault="00122482" w:rsidP="00122482">
      <w:pPr>
        <w:pStyle w:val="a3"/>
        <w:shd w:val="clear" w:color="auto" w:fill="FFFFFF"/>
        <w:spacing w:before="240" w:beforeAutospacing="0" w:after="240" w:afterAutospacing="0"/>
        <w:jc w:val="both"/>
      </w:pPr>
      <w:r w:rsidRPr="005E7C9C">
        <w:t xml:space="preserve">        По результатам проверок в </w:t>
      </w:r>
      <w:r w:rsidRPr="005E7C9C">
        <w:rPr>
          <w:rFonts w:eastAsiaTheme="minorEastAsia"/>
        </w:rPr>
        <w:t xml:space="preserve">муниципальном казенном учреждении «Общественно-социальный центр Маевского сельского поселения Славянского района»  и </w:t>
      </w:r>
      <w:r w:rsidRPr="005E7C9C">
        <w:t>м</w:t>
      </w:r>
      <w:r w:rsidRPr="005E7C9C">
        <w:rPr>
          <w:rFonts w:eastAsiaTheme="minorEastAsia"/>
        </w:rPr>
        <w:t xml:space="preserve">униципального казенного учреждения культуры сельский клуб «Сербин» </w:t>
      </w:r>
      <w:r w:rsidRPr="005E7C9C">
        <w:t>Контрольно-счетной палатой муниципального образования Славянский район составлены акты проверок. В адрес учреждений направлены представления.</w:t>
      </w:r>
    </w:p>
    <w:p w:rsidR="003B2F9E" w:rsidRPr="005E7C9C" w:rsidRDefault="003B2F9E">
      <w:pPr>
        <w:rPr>
          <w:sz w:val="24"/>
          <w:szCs w:val="24"/>
        </w:rPr>
      </w:pPr>
    </w:p>
    <w:sectPr w:rsidR="003B2F9E" w:rsidRPr="005E7C9C" w:rsidSect="00FE7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482"/>
    <w:rsid w:val="00122482"/>
    <w:rsid w:val="003B2F9E"/>
    <w:rsid w:val="005E7C9C"/>
    <w:rsid w:val="00CA46CB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0117"/>
  <w15:docId w15:val="{016E9456-0F0C-4C90-9F4B-6757A61C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12248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7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1645</Characters>
  <Application>Microsoft Office Word</Application>
  <DocSecurity>0</DocSecurity>
  <Lines>13</Lines>
  <Paragraphs>3</Paragraphs>
  <ScaleCrop>false</ScaleCrop>
  <Company>Microsoft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Швед</cp:lastModifiedBy>
  <cp:revision>7</cp:revision>
  <dcterms:created xsi:type="dcterms:W3CDTF">2019-02-26T14:05:00Z</dcterms:created>
  <dcterms:modified xsi:type="dcterms:W3CDTF">2019-04-25T06:40:00Z</dcterms:modified>
</cp:coreProperties>
</file>