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797" w:rsidRPr="00C26B5F" w:rsidRDefault="00306797" w:rsidP="00C26B5F">
      <w:pPr>
        <w:spacing w:after="0" w:line="240" w:lineRule="auto"/>
        <w:ind w:firstLine="708"/>
        <w:jc w:val="center"/>
        <w:rPr>
          <w:rFonts w:ascii="Times New Roman" w:hAnsi="Times New Roman" w:cs="Times New Roman"/>
          <w:b/>
          <w:sz w:val="24"/>
          <w:szCs w:val="24"/>
        </w:rPr>
      </w:pPr>
      <w:r w:rsidRPr="00C26B5F">
        <w:rPr>
          <w:rFonts w:ascii="Times New Roman" w:hAnsi="Times New Roman" w:cs="Times New Roman"/>
          <w:b/>
          <w:sz w:val="24"/>
          <w:szCs w:val="24"/>
        </w:rPr>
        <w:t>Информация</w:t>
      </w:r>
    </w:p>
    <w:p w:rsidR="00C26B5F" w:rsidRDefault="00306797" w:rsidP="00C26B5F">
      <w:pPr>
        <w:tabs>
          <w:tab w:val="left" w:pos="2214"/>
        </w:tabs>
        <w:spacing w:after="0" w:line="240" w:lineRule="auto"/>
        <w:jc w:val="center"/>
        <w:rPr>
          <w:rFonts w:ascii="Times New Roman" w:hAnsi="Times New Roman" w:cs="Times New Roman"/>
          <w:b/>
          <w:sz w:val="24"/>
          <w:szCs w:val="24"/>
        </w:rPr>
      </w:pPr>
      <w:r w:rsidRPr="00C26B5F">
        <w:rPr>
          <w:rFonts w:ascii="Times New Roman" w:hAnsi="Times New Roman" w:cs="Times New Roman"/>
          <w:b/>
          <w:sz w:val="24"/>
          <w:szCs w:val="24"/>
        </w:rPr>
        <w:t>по проверке аудита эффективности закупок</w:t>
      </w:r>
    </w:p>
    <w:p w:rsidR="00C26B5F" w:rsidRDefault="00AA2321" w:rsidP="00C26B5F">
      <w:pPr>
        <w:tabs>
          <w:tab w:val="left" w:pos="2214"/>
        </w:tabs>
        <w:spacing w:after="0" w:line="240" w:lineRule="auto"/>
        <w:jc w:val="center"/>
        <w:rPr>
          <w:rFonts w:ascii="Times New Roman" w:hAnsi="Times New Roman" w:cs="Times New Roman"/>
          <w:b/>
          <w:sz w:val="24"/>
          <w:szCs w:val="24"/>
        </w:rPr>
      </w:pPr>
      <w:r w:rsidRPr="00C26B5F">
        <w:rPr>
          <w:rFonts w:ascii="Times New Roman" w:hAnsi="Times New Roman" w:cs="Times New Roman"/>
          <w:b/>
          <w:sz w:val="24"/>
          <w:szCs w:val="24"/>
        </w:rPr>
        <w:t>в   Управлении по делам молодежи</w:t>
      </w:r>
    </w:p>
    <w:p w:rsidR="00AA2321" w:rsidRPr="00C26B5F" w:rsidRDefault="00AA2321" w:rsidP="00C26B5F">
      <w:pPr>
        <w:tabs>
          <w:tab w:val="left" w:pos="2214"/>
        </w:tabs>
        <w:spacing w:after="0" w:line="240" w:lineRule="auto"/>
        <w:jc w:val="center"/>
        <w:rPr>
          <w:rFonts w:ascii="Times New Roman" w:hAnsi="Times New Roman" w:cs="Times New Roman"/>
          <w:b/>
          <w:sz w:val="24"/>
          <w:szCs w:val="24"/>
        </w:rPr>
      </w:pPr>
      <w:r w:rsidRPr="00C26B5F">
        <w:rPr>
          <w:rFonts w:ascii="Times New Roman" w:hAnsi="Times New Roman" w:cs="Times New Roman"/>
          <w:b/>
          <w:sz w:val="24"/>
          <w:szCs w:val="24"/>
        </w:rPr>
        <w:t>администрации муниципального образования Славянский район.</w:t>
      </w:r>
    </w:p>
    <w:p w:rsidR="00AA2321" w:rsidRPr="00C26B5F" w:rsidRDefault="00AA2321" w:rsidP="00C26B5F">
      <w:pPr>
        <w:tabs>
          <w:tab w:val="left" w:pos="2214"/>
        </w:tabs>
        <w:spacing w:after="0" w:line="240" w:lineRule="auto"/>
        <w:jc w:val="center"/>
        <w:rPr>
          <w:rFonts w:ascii="Times New Roman" w:hAnsi="Times New Roman" w:cs="Times New Roman"/>
          <w:b/>
          <w:sz w:val="24"/>
          <w:szCs w:val="24"/>
        </w:rPr>
      </w:pPr>
    </w:p>
    <w:p w:rsidR="00306797" w:rsidRPr="00C26B5F" w:rsidRDefault="00306797" w:rsidP="00C26B5F">
      <w:pPr>
        <w:tabs>
          <w:tab w:val="left" w:pos="2214"/>
        </w:tabs>
        <w:spacing w:after="0" w:line="240" w:lineRule="auto"/>
        <w:ind w:firstLine="709"/>
        <w:jc w:val="both"/>
        <w:rPr>
          <w:rFonts w:ascii="Times New Roman" w:hAnsi="Times New Roman" w:cs="Times New Roman"/>
          <w:b/>
          <w:sz w:val="24"/>
          <w:szCs w:val="24"/>
        </w:rPr>
      </w:pPr>
      <w:proofErr w:type="gramStart"/>
      <w:r w:rsidRPr="00C26B5F">
        <w:rPr>
          <w:rFonts w:ascii="Times New Roman" w:hAnsi="Times New Roman" w:cs="Times New Roman"/>
          <w:sz w:val="24"/>
          <w:szCs w:val="24"/>
        </w:rPr>
        <w:t xml:space="preserve">В соответствии с планом плана работы контрольно-счетной палаты муниципального образования Славянский район на 2019 год и  по распоряжению председателя контрольно-счетной палаты проведена </w:t>
      </w:r>
      <w:r w:rsidRPr="00C26B5F">
        <w:rPr>
          <w:rFonts w:ascii="Times New Roman" w:hAnsi="Times New Roman" w:cs="Times New Roman"/>
          <w:b/>
          <w:sz w:val="24"/>
          <w:szCs w:val="24"/>
        </w:rPr>
        <w:t xml:space="preserve">  проверка аудита эффективности по размещению заказов на поставку товаров, выполнение работ, оказание услуг для нужд заказчиков по проведенным закупкам с соблюдением законодательства Российской Федерации и иных нормативных правовых актов в </w:t>
      </w:r>
      <w:r w:rsidR="00AA2321" w:rsidRPr="00C26B5F">
        <w:rPr>
          <w:rFonts w:ascii="Times New Roman" w:hAnsi="Times New Roman" w:cs="Times New Roman"/>
          <w:b/>
          <w:sz w:val="24"/>
          <w:szCs w:val="24"/>
        </w:rPr>
        <w:t>У</w:t>
      </w:r>
      <w:r w:rsidR="00AA2321" w:rsidRPr="00C26B5F">
        <w:rPr>
          <w:rFonts w:ascii="Times New Roman" w:hAnsi="Times New Roman" w:cs="Times New Roman"/>
          <w:sz w:val="24"/>
          <w:szCs w:val="24"/>
        </w:rPr>
        <w:t>правлении по делам молодежи администрации муниципального образования Славянский</w:t>
      </w:r>
      <w:proofErr w:type="gramEnd"/>
      <w:r w:rsidR="00AA2321" w:rsidRPr="00C26B5F">
        <w:rPr>
          <w:rFonts w:ascii="Times New Roman" w:hAnsi="Times New Roman" w:cs="Times New Roman"/>
          <w:sz w:val="24"/>
          <w:szCs w:val="24"/>
        </w:rPr>
        <w:t xml:space="preserve"> район </w:t>
      </w:r>
      <w:r w:rsidRPr="00C26B5F">
        <w:rPr>
          <w:rFonts w:ascii="Times New Roman" w:hAnsi="Times New Roman" w:cs="Times New Roman"/>
          <w:sz w:val="24"/>
          <w:szCs w:val="24"/>
        </w:rPr>
        <w:t xml:space="preserve">(далее </w:t>
      </w:r>
      <w:r w:rsidR="00AA2321" w:rsidRPr="00C26B5F">
        <w:rPr>
          <w:rFonts w:ascii="Times New Roman" w:hAnsi="Times New Roman" w:cs="Times New Roman"/>
          <w:sz w:val="24"/>
          <w:szCs w:val="24"/>
        </w:rPr>
        <w:t>Управление</w:t>
      </w:r>
      <w:r w:rsidRPr="00C26B5F">
        <w:rPr>
          <w:rFonts w:ascii="Times New Roman" w:hAnsi="Times New Roman" w:cs="Times New Roman"/>
          <w:sz w:val="24"/>
          <w:szCs w:val="24"/>
        </w:rPr>
        <w:t>)</w:t>
      </w:r>
      <w:r w:rsidRPr="00C26B5F">
        <w:rPr>
          <w:rFonts w:ascii="Times New Roman" w:hAnsi="Times New Roman" w:cs="Times New Roman"/>
          <w:b/>
          <w:sz w:val="24"/>
          <w:szCs w:val="24"/>
        </w:rPr>
        <w:t xml:space="preserve">.                              </w:t>
      </w:r>
    </w:p>
    <w:p w:rsidR="00C26B5F" w:rsidRPr="00C26B5F" w:rsidRDefault="00C26B5F" w:rsidP="00C26B5F">
      <w:pPr>
        <w:tabs>
          <w:tab w:val="left" w:pos="930"/>
        </w:tabs>
        <w:spacing w:after="0" w:line="240" w:lineRule="auto"/>
        <w:ind w:firstLine="709"/>
        <w:jc w:val="both"/>
        <w:rPr>
          <w:rFonts w:ascii="Times New Roman" w:hAnsi="Times New Roman" w:cs="Times New Roman"/>
          <w:b/>
          <w:bCs/>
          <w:sz w:val="24"/>
          <w:szCs w:val="24"/>
        </w:rPr>
      </w:pPr>
      <w:r w:rsidRPr="00C26B5F">
        <w:rPr>
          <w:rFonts w:ascii="Times New Roman" w:hAnsi="Times New Roman" w:cs="Times New Roman"/>
          <w:b/>
          <w:sz w:val="24"/>
          <w:szCs w:val="24"/>
        </w:rPr>
        <w:t>По результатам контрольного мероприятия установлено следующее:</w:t>
      </w:r>
    </w:p>
    <w:p w:rsidR="00C26B5F" w:rsidRPr="00C26B5F" w:rsidRDefault="00C26B5F" w:rsidP="00C26B5F">
      <w:pPr>
        <w:pStyle w:val="a4"/>
        <w:ind w:firstLine="708"/>
        <w:jc w:val="both"/>
        <w:rPr>
          <w:rFonts w:ascii="Times New Roman" w:hAnsi="Times New Roman"/>
          <w:sz w:val="24"/>
          <w:szCs w:val="24"/>
        </w:rPr>
      </w:pPr>
      <w:r w:rsidRPr="00C26B5F">
        <w:rPr>
          <w:rFonts w:ascii="Times New Roman" w:hAnsi="Times New Roman"/>
          <w:sz w:val="24"/>
          <w:szCs w:val="24"/>
        </w:rPr>
        <w:t>Управление по делам молодежи  осуществляет закупочную деятельность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C26B5F" w:rsidRPr="00C26B5F" w:rsidRDefault="00C26B5F" w:rsidP="00C26B5F">
      <w:pPr>
        <w:spacing w:after="0" w:line="240" w:lineRule="auto"/>
        <w:jc w:val="both"/>
        <w:rPr>
          <w:rFonts w:ascii="Times New Roman" w:hAnsi="Times New Roman" w:cs="Times New Roman"/>
          <w:sz w:val="24"/>
          <w:szCs w:val="24"/>
        </w:rPr>
      </w:pPr>
    </w:p>
    <w:p w:rsidR="00C26B5F" w:rsidRPr="00C26B5F" w:rsidRDefault="00C26B5F" w:rsidP="00C26B5F">
      <w:pPr>
        <w:spacing w:after="0" w:line="240" w:lineRule="auto"/>
        <w:jc w:val="both"/>
        <w:rPr>
          <w:rFonts w:ascii="Times New Roman" w:hAnsi="Times New Roman" w:cs="Times New Roman"/>
          <w:sz w:val="24"/>
          <w:szCs w:val="24"/>
        </w:rPr>
      </w:pPr>
      <w:r w:rsidRPr="00C26B5F">
        <w:rPr>
          <w:rFonts w:ascii="Times New Roman" w:hAnsi="Times New Roman" w:cs="Times New Roman"/>
          <w:sz w:val="24"/>
          <w:szCs w:val="24"/>
        </w:rPr>
        <w:t xml:space="preserve">           В соответствии со статьей 38 Федерального </w:t>
      </w:r>
      <w:hyperlink r:id="rId4" w:history="1">
        <w:r w:rsidRPr="00C26B5F">
          <w:rPr>
            <w:rStyle w:val="a3"/>
            <w:sz w:val="24"/>
            <w:szCs w:val="24"/>
          </w:rPr>
          <w:t>закона</w:t>
        </w:r>
      </w:hyperlink>
      <w:r w:rsidRPr="00C26B5F">
        <w:rPr>
          <w:rFonts w:ascii="Times New Roman" w:hAnsi="Times New Roman" w:cs="Times New Roman"/>
          <w:sz w:val="24"/>
          <w:szCs w:val="24"/>
        </w:rPr>
        <w:t xml:space="preserve"> от 05.04.2013 №44-ФЗ «О контрактной системе в сфере закупок товаров, работ, услуг для обеспечения государственных и муниципальных нужд» в Управлении назначен контрактный управляющий, имеющий дополнительное образование в сфере закупок.</w:t>
      </w:r>
    </w:p>
    <w:p w:rsidR="00C26B5F" w:rsidRPr="00C26B5F" w:rsidRDefault="00C26B5F" w:rsidP="00C26B5F">
      <w:pPr>
        <w:spacing w:after="303" w:line="230" w:lineRule="auto"/>
        <w:ind w:left="23" w:right="14" w:firstLine="437"/>
        <w:jc w:val="both"/>
        <w:rPr>
          <w:rFonts w:ascii="Times New Roman" w:hAnsi="Times New Roman" w:cs="Times New Roman"/>
          <w:sz w:val="24"/>
          <w:szCs w:val="24"/>
          <w:lang w:eastAsia="ar-SA"/>
        </w:rPr>
      </w:pPr>
      <w:r w:rsidRPr="00C26B5F">
        <w:rPr>
          <w:noProof/>
          <w:sz w:val="24"/>
          <w:szCs w:val="24"/>
        </w:rPr>
        <w:drawing>
          <wp:anchor distT="0" distB="0" distL="114300" distR="114300" simplePos="0" relativeHeight="251658240" behindDoc="0" locked="0" layoutInCell="1" allowOverlap="0">
            <wp:simplePos x="0" y="0"/>
            <wp:positionH relativeFrom="page">
              <wp:posOffset>951230</wp:posOffset>
            </wp:positionH>
            <wp:positionV relativeFrom="page">
              <wp:posOffset>4645025</wp:posOffset>
            </wp:positionV>
            <wp:extent cx="3175" cy="6350"/>
            <wp:effectExtent l="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3175" cy="6350"/>
                    </a:xfrm>
                    <a:prstGeom prst="rect">
                      <a:avLst/>
                    </a:prstGeom>
                    <a:noFill/>
                  </pic:spPr>
                </pic:pic>
              </a:graphicData>
            </a:graphic>
          </wp:anchor>
        </w:drawing>
      </w:r>
      <w:r w:rsidRPr="00C26B5F">
        <w:rPr>
          <w:rFonts w:ascii="Times New Roman" w:hAnsi="Times New Roman" w:cs="Times New Roman"/>
          <w:sz w:val="24"/>
          <w:szCs w:val="24"/>
          <w:lang w:eastAsia="ar-SA"/>
        </w:rPr>
        <w:t>В соответствии со статьей 73 Бюджетного кодекса РФ  осуществляется ведение реестра закупок, осуществленных без заключения государственных или муниципальных контрактов по утвержденной форме.</w:t>
      </w:r>
    </w:p>
    <w:p w:rsidR="00C26B5F" w:rsidRPr="00C26B5F" w:rsidRDefault="00C26B5F" w:rsidP="00C26B5F">
      <w:pPr>
        <w:autoSpaceDE w:val="0"/>
        <w:autoSpaceDN w:val="0"/>
        <w:adjustRightInd w:val="0"/>
        <w:spacing w:after="0" w:line="240" w:lineRule="auto"/>
        <w:ind w:firstLine="709"/>
        <w:jc w:val="both"/>
        <w:rPr>
          <w:rFonts w:ascii="Times New Roman" w:hAnsi="Times New Roman"/>
          <w:sz w:val="24"/>
          <w:szCs w:val="24"/>
          <w:lang w:eastAsia="en-US"/>
        </w:rPr>
      </w:pPr>
      <w:r w:rsidRPr="00C26B5F">
        <w:rPr>
          <w:rFonts w:ascii="Times New Roman" w:hAnsi="Times New Roman"/>
          <w:sz w:val="24"/>
          <w:szCs w:val="24"/>
        </w:rPr>
        <w:t xml:space="preserve">Проверка муниципальных договоров показала, что заключенные договора за проверяемый период соответствуют обязательным для сторон правилам, определялись по усмотрению сторон, кроме случаев, когда содержание соответствующего условия предписано законом или иными правовыми актами  (п.4 ст. 421 ГК РФ). </w:t>
      </w:r>
    </w:p>
    <w:p w:rsidR="00C26B5F" w:rsidRPr="00C26B5F" w:rsidRDefault="00C26B5F" w:rsidP="00C26B5F">
      <w:pPr>
        <w:tabs>
          <w:tab w:val="left" w:pos="851"/>
        </w:tabs>
        <w:spacing w:after="0" w:line="240" w:lineRule="auto"/>
        <w:ind w:firstLine="709"/>
        <w:jc w:val="both"/>
        <w:rPr>
          <w:rFonts w:ascii="Times New Roman" w:hAnsi="Times New Roman" w:cs="Times New Roman"/>
          <w:sz w:val="24"/>
          <w:szCs w:val="24"/>
        </w:rPr>
      </w:pPr>
      <w:r w:rsidRPr="00C26B5F">
        <w:rPr>
          <w:rFonts w:ascii="Times New Roman" w:hAnsi="Times New Roman" w:cs="Times New Roman"/>
          <w:sz w:val="24"/>
          <w:szCs w:val="24"/>
        </w:rPr>
        <w:t>Проверкой установлены отдельные нарушения</w:t>
      </w:r>
      <w:r w:rsidRPr="00C26B5F">
        <w:rPr>
          <w:rFonts w:ascii="Times New Roman" w:eastAsia="Times New Roman" w:hAnsi="Times New Roman" w:cs="Times New Roman"/>
          <w:sz w:val="24"/>
          <w:szCs w:val="24"/>
        </w:rPr>
        <w:t xml:space="preserve"> исполнения установленных законодательством Российской Федерации и иными нормативными правовыми актами в сфере закупок обязанностей по планированию закупок.</w:t>
      </w:r>
    </w:p>
    <w:p w:rsidR="00C26B5F" w:rsidRPr="00C26B5F" w:rsidRDefault="00C26B5F" w:rsidP="00C26B5F">
      <w:pPr>
        <w:autoSpaceDE w:val="0"/>
        <w:autoSpaceDN w:val="0"/>
        <w:adjustRightInd w:val="0"/>
        <w:spacing w:after="0" w:line="240" w:lineRule="auto"/>
        <w:ind w:firstLine="708"/>
        <w:jc w:val="both"/>
        <w:rPr>
          <w:rFonts w:ascii="Times New Roman" w:hAnsi="Times New Roman" w:cs="Times New Roman"/>
          <w:sz w:val="24"/>
          <w:szCs w:val="24"/>
        </w:rPr>
      </w:pPr>
      <w:r w:rsidRPr="00C26B5F">
        <w:rPr>
          <w:rFonts w:ascii="Times New Roman" w:hAnsi="Times New Roman" w:cs="Times New Roman"/>
          <w:sz w:val="24"/>
          <w:szCs w:val="24"/>
        </w:rPr>
        <w:t xml:space="preserve">Проверкой установлено, что информация о заключенном контракте </w:t>
      </w:r>
      <w:r w:rsidRPr="00C26B5F">
        <w:rPr>
          <w:rFonts w:ascii="Times New Roman" w:hAnsi="Times New Roman" w:cs="Times New Roman"/>
          <w:sz w:val="24"/>
          <w:szCs w:val="24"/>
          <w:bdr w:val="none" w:sz="0" w:space="0" w:color="auto" w:frame="1"/>
        </w:rPr>
        <w:t xml:space="preserve">от 24.05.2018 № 1 на поставку вычислительной офисной техники </w:t>
      </w:r>
      <w:r w:rsidRPr="00C26B5F">
        <w:rPr>
          <w:rFonts w:ascii="Times New Roman" w:hAnsi="Times New Roman" w:cs="Times New Roman"/>
          <w:sz w:val="24"/>
          <w:szCs w:val="24"/>
        </w:rPr>
        <w:t>включена в реестр контрактов, с нарушением установленного законодательством срока.</w:t>
      </w:r>
    </w:p>
    <w:p w:rsidR="00C26B5F" w:rsidRPr="00C26B5F" w:rsidRDefault="00C26B5F" w:rsidP="00C26B5F">
      <w:pPr>
        <w:pStyle w:val="a5"/>
        <w:tabs>
          <w:tab w:val="left" w:pos="142"/>
          <w:tab w:val="left" w:pos="851"/>
        </w:tabs>
        <w:spacing w:after="0" w:line="240" w:lineRule="auto"/>
        <w:ind w:left="0" w:firstLine="709"/>
        <w:jc w:val="both"/>
        <w:rPr>
          <w:rFonts w:ascii="Times New Roman" w:hAnsi="Times New Roman"/>
          <w:sz w:val="24"/>
          <w:szCs w:val="24"/>
        </w:rPr>
      </w:pPr>
      <w:r w:rsidRPr="00C26B5F">
        <w:rPr>
          <w:rFonts w:ascii="Times New Roman" w:hAnsi="Times New Roman"/>
          <w:sz w:val="24"/>
          <w:szCs w:val="24"/>
        </w:rPr>
        <w:t>В нарушение части 3 статьи 103 Федерального закона № 44-ФЗ и пункта 12 Правил ведения реестра контрактов документы о приемке товара, а также информация об оплате в ЕИС не размещена.</w:t>
      </w:r>
    </w:p>
    <w:p w:rsidR="00C26B5F" w:rsidRPr="00C26B5F" w:rsidRDefault="00C26B5F" w:rsidP="00C26B5F">
      <w:pPr>
        <w:spacing w:after="0" w:line="240" w:lineRule="auto"/>
        <w:ind w:firstLine="708"/>
        <w:jc w:val="both"/>
        <w:rPr>
          <w:rFonts w:ascii="Times New Roman" w:hAnsi="Times New Roman" w:cs="Times New Roman"/>
          <w:color w:val="FF0000"/>
          <w:sz w:val="24"/>
          <w:szCs w:val="24"/>
        </w:rPr>
      </w:pPr>
      <w:r w:rsidRPr="00C26B5F">
        <w:rPr>
          <w:rFonts w:ascii="Times New Roman" w:hAnsi="Times New Roman" w:cs="Times New Roman"/>
          <w:bCs/>
          <w:sz w:val="24"/>
          <w:szCs w:val="24"/>
        </w:rPr>
        <w:t>По результатам контрольного мероприятия начальнику управления по делам молодежи направлено  представление</w:t>
      </w:r>
      <w:r w:rsidRPr="00C26B5F">
        <w:rPr>
          <w:rFonts w:ascii="Times New Roman" w:hAnsi="Times New Roman" w:cs="Times New Roman"/>
          <w:color w:val="FF0000"/>
          <w:sz w:val="24"/>
          <w:szCs w:val="24"/>
        </w:rPr>
        <w:t>.</w:t>
      </w:r>
    </w:p>
    <w:p w:rsidR="00C26B5F" w:rsidRPr="00C26B5F" w:rsidRDefault="00C26B5F" w:rsidP="00C26B5F">
      <w:pPr>
        <w:shd w:val="clear" w:color="auto" w:fill="FFFFFF"/>
        <w:spacing w:after="0" w:line="240" w:lineRule="auto"/>
        <w:ind w:firstLine="708"/>
        <w:jc w:val="both"/>
        <w:rPr>
          <w:rFonts w:ascii="Times New Roman" w:eastAsia="Times New Roman" w:hAnsi="Times New Roman" w:cs="Times New Roman"/>
          <w:sz w:val="24"/>
          <w:szCs w:val="24"/>
        </w:rPr>
      </w:pPr>
    </w:p>
    <w:p w:rsidR="00E12D56" w:rsidRDefault="00E12D56"/>
    <w:sectPr w:rsidR="00E12D56" w:rsidSect="00F43B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characterSpacingControl w:val="doNotCompress"/>
  <w:compat>
    <w:useFELayout/>
  </w:compat>
  <w:rsids>
    <w:rsidRoot w:val="00306797"/>
    <w:rsid w:val="00306797"/>
    <w:rsid w:val="0097722C"/>
    <w:rsid w:val="00AA2321"/>
    <w:rsid w:val="00C26B5F"/>
    <w:rsid w:val="00E12D56"/>
    <w:rsid w:val="00F43B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B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26B5F"/>
    <w:rPr>
      <w:rFonts w:ascii="Times New Roman" w:hAnsi="Times New Roman" w:cs="Times New Roman" w:hint="default"/>
      <w:color w:val="0000FF"/>
      <w:u w:val="single"/>
    </w:rPr>
  </w:style>
  <w:style w:type="paragraph" w:styleId="a4">
    <w:name w:val="No Spacing"/>
    <w:uiPriority w:val="99"/>
    <w:qFormat/>
    <w:rsid w:val="00C26B5F"/>
    <w:pPr>
      <w:spacing w:after="0" w:line="240" w:lineRule="auto"/>
    </w:pPr>
    <w:rPr>
      <w:rFonts w:ascii="Calibri" w:eastAsia="Times New Roman" w:hAnsi="Calibri" w:cs="Times New Roman"/>
    </w:rPr>
  </w:style>
  <w:style w:type="paragraph" w:styleId="a5">
    <w:name w:val="List Paragraph"/>
    <w:basedOn w:val="a"/>
    <w:uiPriority w:val="99"/>
    <w:qFormat/>
    <w:rsid w:val="00C26B5F"/>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037700861">
      <w:bodyDiv w:val="1"/>
      <w:marLeft w:val="0"/>
      <w:marRight w:val="0"/>
      <w:marTop w:val="0"/>
      <w:marBottom w:val="0"/>
      <w:divBdr>
        <w:top w:val="none" w:sz="0" w:space="0" w:color="auto"/>
        <w:left w:val="none" w:sz="0" w:space="0" w:color="auto"/>
        <w:bottom w:val="none" w:sz="0" w:space="0" w:color="auto"/>
        <w:right w:val="none" w:sz="0" w:space="0" w:color="auto"/>
      </w:divBdr>
    </w:div>
    <w:div w:id="1189641584">
      <w:bodyDiv w:val="1"/>
      <w:marLeft w:val="0"/>
      <w:marRight w:val="0"/>
      <w:marTop w:val="0"/>
      <w:marBottom w:val="0"/>
      <w:divBdr>
        <w:top w:val="none" w:sz="0" w:space="0" w:color="auto"/>
        <w:left w:val="none" w:sz="0" w:space="0" w:color="auto"/>
        <w:bottom w:val="none" w:sz="0" w:space="0" w:color="auto"/>
        <w:right w:val="none" w:sz="0" w:space="0" w:color="auto"/>
      </w:divBdr>
    </w:div>
    <w:div w:id="1563296600">
      <w:bodyDiv w:val="1"/>
      <w:marLeft w:val="0"/>
      <w:marRight w:val="0"/>
      <w:marTop w:val="0"/>
      <w:marBottom w:val="0"/>
      <w:divBdr>
        <w:top w:val="none" w:sz="0" w:space="0" w:color="auto"/>
        <w:left w:val="none" w:sz="0" w:space="0" w:color="auto"/>
        <w:bottom w:val="none" w:sz="0" w:space="0" w:color="auto"/>
        <w:right w:val="none" w:sz="0" w:space="0" w:color="auto"/>
      </w:divBdr>
    </w:div>
    <w:div w:id="198280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consultantplus://offline/ref=3AFB791CAB5A6608781036F7D693F07577BF69AA9656B9A80EAE6853B52C5D3456F5ED82B458D0E7a8p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391</Words>
  <Characters>2234</Characters>
  <Application>Microsoft Office Word</Application>
  <DocSecurity>0</DocSecurity>
  <Lines>18</Lines>
  <Paragraphs>5</Paragraphs>
  <ScaleCrop>false</ScaleCrop>
  <Company>Microsoft</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2019-07-19T13:06:00Z</dcterms:created>
  <dcterms:modified xsi:type="dcterms:W3CDTF">2019-07-19T13:15:00Z</dcterms:modified>
</cp:coreProperties>
</file>