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3D" w:rsidRPr="00706B76" w:rsidRDefault="00AC0F3D" w:rsidP="00AC0F3D">
      <w:pPr>
        <w:spacing w:after="0" w:line="240" w:lineRule="auto"/>
        <w:ind w:firstLine="708"/>
        <w:jc w:val="center"/>
        <w:rPr>
          <w:rFonts w:ascii="Times New Roman" w:hAnsi="Times New Roman" w:cs="Times New Roman"/>
          <w:b/>
          <w:sz w:val="28"/>
          <w:szCs w:val="28"/>
        </w:rPr>
      </w:pPr>
      <w:r w:rsidRPr="00706B76">
        <w:rPr>
          <w:rFonts w:ascii="Times New Roman" w:hAnsi="Times New Roman" w:cs="Times New Roman"/>
          <w:b/>
          <w:sz w:val="28"/>
          <w:szCs w:val="28"/>
        </w:rPr>
        <w:t>Информация</w:t>
      </w:r>
    </w:p>
    <w:p w:rsidR="00AC0F3D" w:rsidRPr="00706B76" w:rsidRDefault="00AC0F3D" w:rsidP="00AC0F3D">
      <w:pPr>
        <w:tabs>
          <w:tab w:val="left" w:pos="2214"/>
        </w:tabs>
        <w:spacing w:after="0" w:line="240" w:lineRule="auto"/>
        <w:jc w:val="center"/>
        <w:rPr>
          <w:rFonts w:ascii="Times New Roman" w:hAnsi="Times New Roman" w:cs="Times New Roman"/>
          <w:b/>
          <w:sz w:val="28"/>
          <w:szCs w:val="28"/>
        </w:rPr>
      </w:pPr>
      <w:r w:rsidRPr="00706B76">
        <w:rPr>
          <w:rFonts w:ascii="Times New Roman" w:hAnsi="Times New Roman" w:cs="Times New Roman"/>
          <w:b/>
          <w:sz w:val="28"/>
          <w:szCs w:val="28"/>
        </w:rPr>
        <w:t>по проверке аудита эффективности закупок</w:t>
      </w:r>
    </w:p>
    <w:p w:rsidR="00AC0F3D" w:rsidRPr="00AC0F3D" w:rsidRDefault="00AC0F3D" w:rsidP="00AC0F3D">
      <w:pPr>
        <w:tabs>
          <w:tab w:val="left" w:pos="2214"/>
        </w:tabs>
        <w:spacing w:after="0" w:line="240" w:lineRule="auto"/>
        <w:jc w:val="center"/>
        <w:rPr>
          <w:rFonts w:ascii="Times New Roman" w:hAnsi="Times New Roman" w:cs="Times New Roman"/>
          <w:b/>
          <w:sz w:val="28"/>
          <w:szCs w:val="28"/>
        </w:rPr>
      </w:pPr>
      <w:r w:rsidRPr="00706B76">
        <w:rPr>
          <w:rFonts w:ascii="Times New Roman" w:hAnsi="Times New Roman" w:cs="Times New Roman"/>
          <w:b/>
          <w:sz w:val="28"/>
          <w:szCs w:val="28"/>
        </w:rPr>
        <w:t xml:space="preserve">в   </w:t>
      </w:r>
      <w:r w:rsidR="00706B76" w:rsidRPr="00706B76">
        <w:rPr>
          <w:rFonts w:ascii="Times New Roman" w:hAnsi="Times New Roman" w:cs="Times New Roman"/>
          <w:b/>
          <w:sz w:val="28"/>
          <w:szCs w:val="28"/>
        </w:rPr>
        <w:t xml:space="preserve">муниципальном казенном учреждении </w:t>
      </w:r>
      <w:r w:rsidR="00706B76" w:rsidRPr="00706B76">
        <w:rPr>
          <w:rFonts w:ascii="Times New Roman" w:hAnsi="Times New Roman"/>
          <w:b/>
          <w:color w:val="000000" w:themeColor="text1"/>
          <w:sz w:val="28"/>
          <w:szCs w:val="28"/>
        </w:rPr>
        <w:t>образования «Консультационно-методический центр города Славянска-на-Кубани</w:t>
      </w:r>
      <w:r w:rsidR="00706B76">
        <w:rPr>
          <w:rFonts w:ascii="Times New Roman" w:hAnsi="Times New Roman"/>
          <w:b/>
          <w:color w:val="000000" w:themeColor="text1"/>
          <w:sz w:val="28"/>
          <w:szCs w:val="28"/>
        </w:rPr>
        <w:t xml:space="preserve">» </w:t>
      </w:r>
      <w:r w:rsidR="00706B76" w:rsidRPr="00706B76">
        <w:rPr>
          <w:rFonts w:ascii="Times New Roman" w:hAnsi="Times New Roman" w:cs="Times New Roman"/>
          <w:b/>
          <w:sz w:val="28"/>
          <w:szCs w:val="28"/>
        </w:rPr>
        <w:t xml:space="preserve">муниципального образования  Славянский район </w:t>
      </w:r>
      <w:r w:rsidRPr="00706B76">
        <w:rPr>
          <w:rFonts w:ascii="Times New Roman" w:hAnsi="Times New Roman" w:cs="Times New Roman"/>
          <w:b/>
          <w:sz w:val="28"/>
          <w:szCs w:val="28"/>
        </w:rPr>
        <w:t xml:space="preserve"> </w:t>
      </w:r>
    </w:p>
    <w:p w:rsidR="00706B76" w:rsidRDefault="00706B76" w:rsidP="00706B76">
      <w:pPr>
        <w:tabs>
          <w:tab w:val="left" w:pos="2214"/>
        </w:tabs>
        <w:spacing w:after="0" w:line="240" w:lineRule="auto"/>
        <w:ind w:firstLine="709"/>
        <w:jc w:val="both"/>
        <w:rPr>
          <w:rFonts w:ascii="Times New Roman" w:hAnsi="Times New Roman" w:cs="Times New Roman"/>
          <w:sz w:val="28"/>
          <w:szCs w:val="28"/>
        </w:rPr>
      </w:pPr>
    </w:p>
    <w:p w:rsidR="00706B76" w:rsidRDefault="00AC0F3D" w:rsidP="00706B76">
      <w:pPr>
        <w:tabs>
          <w:tab w:val="left" w:pos="2214"/>
        </w:tabs>
        <w:spacing w:after="0" w:line="240" w:lineRule="auto"/>
        <w:ind w:firstLine="709"/>
        <w:jc w:val="both"/>
        <w:rPr>
          <w:rFonts w:ascii="Times New Roman" w:hAnsi="Times New Roman" w:cs="Times New Roman"/>
          <w:i/>
          <w:sz w:val="28"/>
          <w:szCs w:val="28"/>
        </w:rPr>
      </w:pPr>
      <w:proofErr w:type="gramStart"/>
      <w:r w:rsidRPr="00AC0F3D">
        <w:rPr>
          <w:rFonts w:ascii="Times New Roman" w:hAnsi="Times New Roman" w:cs="Times New Roman"/>
          <w:sz w:val="28"/>
          <w:szCs w:val="28"/>
        </w:rPr>
        <w:t xml:space="preserve">В соответствии с планом плана работы контрольно-счетной палаты муниципального образования Славянский район на 2019 год и  по распоряжению председателя контрольно-счетной палаты проведена </w:t>
      </w:r>
      <w:r w:rsidRPr="00AC0F3D">
        <w:rPr>
          <w:rFonts w:ascii="Times New Roman" w:hAnsi="Times New Roman" w:cs="Times New Roman"/>
          <w:b/>
          <w:sz w:val="28"/>
          <w:szCs w:val="28"/>
        </w:rPr>
        <w:t xml:space="preserve">  проверка аудита эффективности по размещению заказов на поставку товаров, выполнение работ, оказание услуг для нужд заказчиков по проведенным закупкам с соблюдением законодательства Российской Федерации и иных нормативных правовых актов в</w:t>
      </w:r>
      <w:r w:rsidR="00706B76">
        <w:rPr>
          <w:rFonts w:ascii="Times New Roman" w:hAnsi="Times New Roman" w:cs="Times New Roman"/>
          <w:i/>
          <w:sz w:val="28"/>
          <w:szCs w:val="28"/>
        </w:rPr>
        <w:t xml:space="preserve"> муниципальном казенном учреждении </w:t>
      </w:r>
      <w:r w:rsidR="00706B76">
        <w:rPr>
          <w:rFonts w:ascii="Times New Roman" w:hAnsi="Times New Roman"/>
          <w:i/>
          <w:color w:val="000000" w:themeColor="text1"/>
          <w:sz w:val="28"/>
          <w:szCs w:val="28"/>
        </w:rPr>
        <w:t>образования «Консультационно-методический центр» города Славянска-на-Кубани</w:t>
      </w:r>
      <w:proofErr w:type="gramEnd"/>
      <w:r w:rsidR="00706B76">
        <w:rPr>
          <w:rFonts w:ascii="Times New Roman" w:hAnsi="Times New Roman"/>
          <w:i/>
          <w:color w:val="000000" w:themeColor="text1"/>
          <w:sz w:val="28"/>
          <w:szCs w:val="28"/>
        </w:rPr>
        <w:t xml:space="preserve"> </w:t>
      </w:r>
      <w:r w:rsidR="00706B76">
        <w:rPr>
          <w:rFonts w:ascii="Times New Roman" w:hAnsi="Times New Roman" w:cs="Times New Roman"/>
          <w:i/>
          <w:sz w:val="28"/>
          <w:szCs w:val="28"/>
        </w:rPr>
        <w:t xml:space="preserve">муниципального образования  Славянский район.                              </w:t>
      </w:r>
    </w:p>
    <w:p w:rsidR="00706B76" w:rsidRDefault="00706B76" w:rsidP="00706B76">
      <w:pPr>
        <w:tabs>
          <w:tab w:val="left" w:pos="930"/>
        </w:tabs>
        <w:spacing w:after="0" w:line="240" w:lineRule="auto"/>
        <w:ind w:firstLine="709"/>
        <w:jc w:val="both"/>
        <w:rPr>
          <w:rFonts w:ascii="Times New Roman" w:hAnsi="Times New Roman" w:cs="Times New Roman"/>
          <w:b/>
          <w:sz w:val="28"/>
          <w:szCs w:val="28"/>
        </w:rPr>
      </w:pPr>
    </w:p>
    <w:p w:rsidR="00706B76" w:rsidRDefault="00706B76" w:rsidP="00706B76">
      <w:pPr>
        <w:tabs>
          <w:tab w:val="left" w:pos="930"/>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По результатам контрольного мероприятия установлено следующее:</w:t>
      </w:r>
    </w:p>
    <w:p w:rsidR="00706B76" w:rsidRDefault="00706B76" w:rsidP="00706B76">
      <w:pPr>
        <w:pStyle w:val="a4"/>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Муниципальное казенное учреждение образования «Консультационно-методический центр» города Славянска-на-Кубани муниципального образования Славянский район осуществляет закупочную деятельность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706B76" w:rsidRDefault="00706B76" w:rsidP="00706B7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706B76" w:rsidRDefault="00706B76" w:rsidP="00706B7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соответствии со статьей 38 Федерального </w:t>
      </w:r>
      <w:hyperlink r:id="rId4" w:history="1">
        <w:r>
          <w:rPr>
            <w:rStyle w:val="a3"/>
            <w:color w:val="000000" w:themeColor="text1"/>
            <w:sz w:val="28"/>
            <w:szCs w:val="28"/>
          </w:rPr>
          <w:t>закона</w:t>
        </w:r>
      </w:hyperlink>
      <w:r>
        <w:rPr>
          <w:rFonts w:ascii="Times New Roman" w:hAnsi="Times New Roman" w:cs="Times New Roman"/>
          <w:color w:val="000000" w:themeColor="text1"/>
          <w:sz w:val="28"/>
          <w:szCs w:val="28"/>
        </w:rPr>
        <w:t xml:space="preserve"> от 05.04.2013 №44-ФЗ «О контрактной системе в сфере закупок товаров, работ, услуг для обеспечения государственных и муниципальных нужд» в Учреждении назначен контрактный управляющий, имеющий дополнительное образование в сфере закупок.</w:t>
      </w:r>
    </w:p>
    <w:p w:rsidR="00706B76" w:rsidRDefault="00706B76" w:rsidP="00706B76">
      <w:pPr>
        <w:tabs>
          <w:tab w:val="left" w:pos="978"/>
        </w:tabs>
        <w:suppressAutoHyphens/>
        <w:autoSpaceDE w:val="0"/>
        <w:spacing w:after="0" w:line="240" w:lineRule="auto"/>
        <w:jc w:val="both"/>
        <w:rPr>
          <w:rFonts w:ascii="Times New Roman" w:hAnsi="Times New Roman" w:cs="Times New Roman"/>
          <w:color w:val="000000" w:themeColor="text1"/>
          <w:sz w:val="28"/>
          <w:szCs w:val="28"/>
          <w:lang w:eastAsia="ar-SA"/>
        </w:rPr>
      </w:pPr>
    </w:p>
    <w:p w:rsidR="00706B76" w:rsidRDefault="00706B76" w:rsidP="00706B76">
      <w:pPr>
        <w:tabs>
          <w:tab w:val="left" w:pos="978"/>
        </w:tabs>
        <w:suppressAutoHyphens/>
        <w:autoSpaceDE w:val="0"/>
        <w:spacing w:after="0" w:line="240" w:lineRule="auto"/>
        <w:jc w:val="both"/>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ar-SA"/>
        </w:rPr>
        <w:tab/>
        <w:t>В соответствии со статьей 73 Бюджетного кодекса РФ  осуществляется ведение реестра закупок, осуществленных без заключения государственных или муниципальных контрактов по утвержденной форме.</w:t>
      </w:r>
    </w:p>
    <w:p w:rsidR="00706B76" w:rsidRDefault="00706B76" w:rsidP="00706B76">
      <w:pPr>
        <w:tabs>
          <w:tab w:val="left" w:pos="851"/>
        </w:tabs>
        <w:spacing w:after="0" w:line="240" w:lineRule="auto"/>
        <w:ind w:firstLine="709"/>
        <w:jc w:val="both"/>
        <w:rPr>
          <w:rFonts w:ascii="Times New Roman" w:hAnsi="Times New Roman"/>
          <w:color w:val="000000" w:themeColor="text1"/>
          <w:sz w:val="28"/>
          <w:szCs w:val="28"/>
          <w:lang w:eastAsia="en-US"/>
        </w:rPr>
      </w:pPr>
      <w:r>
        <w:rPr>
          <w:rFonts w:ascii="Times New Roman" w:hAnsi="Times New Roman" w:cs="Times New Roman"/>
          <w:color w:val="000000" w:themeColor="text1"/>
          <w:sz w:val="28"/>
          <w:szCs w:val="28"/>
        </w:rPr>
        <w:tab/>
      </w:r>
      <w:r>
        <w:rPr>
          <w:rFonts w:ascii="Times New Roman" w:hAnsi="Times New Roman"/>
          <w:color w:val="000000" w:themeColor="text1"/>
          <w:sz w:val="28"/>
          <w:szCs w:val="28"/>
        </w:rPr>
        <w:t xml:space="preserve">За 2018 год Заказчиком заключено 8 контрактов на общую сумму </w:t>
      </w:r>
      <w:r>
        <w:rPr>
          <w:rFonts w:ascii="Times New Roman" w:hAnsi="Times New Roman" w:cs="Times New Roman"/>
          <w:color w:val="000000" w:themeColor="text1"/>
          <w:sz w:val="28"/>
          <w:szCs w:val="28"/>
        </w:rPr>
        <w:t xml:space="preserve">79260,89 </w:t>
      </w:r>
      <w:r>
        <w:rPr>
          <w:rFonts w:ascii="Times New Roman" w:hAnsi="Times New Roman"/>
          <w:color w:val="000000" w:themeColor="text1"/>
          <w:sz w:val="28"/>
          <w:szCs w:val="28"/>
        </w:rPr>
        <w:t xml:space="preserve">руб., за 6 месяцев 2019 года заключено 5 гражданско-правовых договора на общую сумму 21700,00 руб.  </w:t>
      </w:r>
    </w:p>
    <w:p w:rsidR="00706B76" w:rsidRDefault="00706B76" w:rsidP="00706B76">
      <w:pPr>
        <w:autoSpaceDE w:val="0"/>
        <w:autoSpaceDN w:val="0"/>
        <w:adjustRightInd w:val="0"/>
        <w:spacing w:after="0" w:line="240" w:lineRule="auto"/>
        <w:ind w:firstLine="709"/>
        <w:jc w:val="both"/>
        <w:rPr>
          <w:rFonts w:ascii="Times New Roman" w:hAnsi="Times New Roman"/>
          <w:color w:val="000000" w:themeColor="text1"/>
          <w:sz w:val="28"/>
          <w:szCs w:val="28"/>
        </w:rPr>
      </w:pPr>
    </w:p>
    <w:p w:rsidR="00706B76" w:rsidRDefault="00706B76" w:rsidP="00706B7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Проверка муниципальных договоров показала, что заключенные договора за проверяемый период соответствуют обязательным для сторон правилам, определялись по усмотрению сторон, кроме случаев, когда содержание соответствующего условия предписано законом или иными правовыми актами  (п.4 ст. 421 ГК РФ). </w:t>
      </w:r>
    </w:p>
    <w:p w:rsidR="00706B76" w:rsidRDefault="00706B76" w:rsidP="00706B76">
      <w:pPr>
        <w:spacing w:after="0" w:line="232" w:lineRule="auto"/>
        <w:ind w:right="-1" w:firstLine="700"/>
        <w:jc w:val="both"/>
        <w:rPr>
          <w:rFonts w:ascii="Times New Roman" w:hAnsi="Times New Roman" w:cs="Times New Roman"/>
          <w:color w:val="000000" w:themeColor="text1"/>
          <w:sz w:val="28"/>
          <w:szCs w:val="28"/>
        </w:rPr>
      </w:pPr>
    </w:p>
    <w:p w:rsidR="00706B76" w:rsidRDefault="00706B76" w:rsidP="00706B76">
      <w:pPr>
        <w:spacing w:after="0" w:line="232" w:lineRule="auto"/>
        <w:ind w:right="-1" w:firstLine="70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Проверкой установлено, что </w:t>
      </w:r>
      <w:r>
        <w:rPr>
          <w:rFonts w:ascii="Times New Roman" w:eastAsia="Times New Roman" w:hAnsi="Times New Roman" w:cs="Times New Roman"/>
          <w:color w:val="000000" w:themeColor="text1"/>
          <w:sz w:val="28"/>
          <w:szCs w:val="28"/>
        </w:rPr>
        <w:t xml:space="preserve"> при осуществлении Учреждением закупок допущено нарушение требований </w:t>
      </w:r>
      <w:proofErr w:type="gramStart"/>
      <w:r>
        <w:rPr>
          <w:rFonts w:ascii="Times New Roman" w:hAnsi="Times New Roman" w:cs="Times New Roman"/>
          <w:color w:val="000000" w:themeColor="text1"/>
          <w:sz w:val="28"/>
          <w:szCs w:val="28"/>
        </w:rPr>
        <w:t>ч</w:t>
      </w:r>
      <w:proofErr w:type="gramEnd"/>
      <w:r>
        <w:rPr>
          <w:rFonts w:ascii="Times New Roman" w:hAnsi="Times New Roman" w:cs="Times New Roman"/>
          <w:color w:val="000000" w:themeColor="text1"/>
          <w:sz w:val="28"/>
          <w:szCs w:val="28"/>
        </w:rPr>
        <w:t xml:space="preserve">.15 ст.21 </w:t>
      </w:r>
      <w:r>
        <w:rPr>
          <w:rFonts w:ascii="Times New Roman" w:eastAsia="Times New Roman" w:hAnsi="Times New Roman" w:cs="Times New Roman"/>
          <w:color w:val="000000" w:themeColor="text1"/>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06B76" w:rsidRDefault="00706B76" w:rsidP="00706B76">
      <w:pPr>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По результатам контрольного мероприятия направлено  представление </w:t>
      </w:r>
      <w:r>
        <w:rPr>
          <w:rFonts w:ascii="Times New Roman" w:hAnsi="Times New Roman" w:cs="Times New Roman"/>
          <w:sz w:val="28"/>
          <w:szCs w:val="28"/>
        </w:rPr>
        <w:t>в адрес Учреждения.</w:t>
      </w:r>
    </w:p>
    <w:p w:rsidR="00AC0F3D" w:rsidRPr="00AC0F3D" w:rsidRDefault="00AC0F3D" w:rsidP="00706B76">
      <w:pPr>
        <w:tabs>
          <w:tab w:val="left" w:pos="2214"/>
        </w:tabs>
        <w:spacing w:after="0" w:line="240" w:lineRule="auto"/>
        <w:ind w:firstLine="709"/>
        <w:jc w:val="both"/>
        <w:rPr>
          <w:rFonts w:ascii="Times New Roman" w:hAnsi="Times New Roman" w:cs="Times New Roman"/>
          <w:b/>
          <w:bCs/>
          <w:sz w:val="28"/>
          <w:szCs w:val="28"/>
        </w:rPr>
      </w:pPr>
      <w:r w:rsidRPr="00AC0F3D">
        <w:rPr>
          <w:rFonts w:ascii="Times New Roman" w:hAnsi="Times New Roman" w:cs="Times New Roman"/>
          <w:b/>
          <w:sz w:val="28"/>
          <w:szCs w:val="28"/>
        </w:rPr>
        <w:t xml:space="preserve"> </w:t>
      </w:r>
    </w:p>
    <w:p w:rsidR="00C17741" w:rsidRPr="00AC0F3D" w:rsidRDefault="00C17741">
      <w:pPr>
        <w:rPr>
          <w:sz w:val="28"/>
          <w:szCs w:val="28"/>
        </w:rPr>
      </w:pPr>
    </w:p>
    <w:sectPr w:rsidR="00C17741" w:rsidRPr="00AC0F3D" w:rsidSect="004211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0F3D"/>
    <w:rsid w:val="0042113A"/>
    <w:rsid w:val="00706B76"/>
    <w:rsid w:val="00AC0F3D"/>
    <w:rsid w:val="00C17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1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06B76"/>
    <w:rPr>
      <w:rFonts w:ascii="Times New Roman" w:hAnsi="Times New Roman" w:cs="Times New Roman" w:hint="default"/>
      <w:color w:val="0000FF"/>
      <w:u w:val="single"/>
    </w:rPr>
  </w:style>
  <w:style w:type="paragraph" w:styleId="a4">
    <w:name w:val="No Spacing"/>
    <w:uiPriority w:val="99"/>
    <w:qFormat/>
    <w:rsid w:val="00706B7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56649519">
      <w:bodyDiv w:val="1"/>
      <w:marLeft w:val="0"/>
      <w:marRight w:val="0"/>
      <w:marTop w:val="0"/>
      <w:marBottom w:val="0"/>
      <w:divBdr>
        <w:top w:val="none" w:sz="0" w:space="0" w:color="auto"/>
        <w:left w:val="none" w:sz="0" w:space="0" w:color="auto"/>
        <w:bottom w:val="none" w:sz="0" w:space="0" w:color="auto"/>
        <w:right w:val="none" w:sz="0" w:space="0" w:color="auto"/>
      </w:divBdr>
    </w:div>
    <w:div w:id="65452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AFB791CAB5A6608781036F7D693F07577BF69AA9656B9A80EAE6853B52C5D3456F5ED82B458D0E7a8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403</Words>
  <Characters>2299</Characters>
  <Application>Microsoft Office Word</Application>
  <DocSecurity>0</DocSecurity>
  <Lines>19</Lines>
  <Paragraphs>5</Paragraphs>
  <ScaleCrop>false</ScaleCrop>
  <Company>Microsoft</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2019-07-19T13:25:00Z</dcterms:created>
  <dcterms:modified xsi:type="dcterms:W3CDTF">2019-07-19T13:33:00Z</dcterms:modified>
</cp:coreProperties>
</file>