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8" w:rsidRDefault="00FA24C7" w:rsidP="0095349B">
      <w:pPr>
        <w:pStyle w:val="a4"/>
        <w:spacing w:line="360" w:lineRule="auto"/>
        <w:rPr>
          <w:b w:val="0"/>
        </w:rPr>
      </w:pPr>
      <w:r>
        <w:tab/>
      </w:r>
    </w:p>
    <w:p w:rsidR="00FA24C7" w:rsidRDefault="007A5B39" w:rsidP="0095349B">
      <w:pPr>
        <w:pStyle w:val="a4"/>
        <w:spacing w:line="360" w:lineRule="auto"/>
        <w:rPr>
          <w:b w:val="0"/>
        </w:rPr>
      </w:pPr>
      <w:r w:rsidRPr="007A5B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251657728" stroked="f">
            <v:textbox style="mso-next-textbox:#_x0000_s1026" inset="0,0,0,0">
              <w:txbxContent>
                <w:p w:rsidR="009D2B28" w:rsidRPr="00D10A3B" w:rsidRDefault="007A5B39" w:rsidP="0095349B">
                  <w:r>
                    <w:fldChar w:fldCharType="begin"/>
                  </w:r>
                  <w:r w:rsidR="009B17B6">
                    <w:instrText xml:space="preserve"> INCLUDEPICTURE  "\\\\Serg\\222\\pismo\\Gerb\\Славянский р-н(герб) контур.JPG"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F17F8">
                    <w:instrText>INCLUDEPICTURE  "\\\\Serg\\222\\pismo\\Gerb\\Славянский р-н(герб) контур.JPG" \* MERGEFORMATINET</w:instrText>
                  </w:r>
                  <w:r>
                    <w:fldChar w:fldCharType="separate"/>
                  </w:r>
                  <w:r w:rsidRPr="007A5B3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3pt;height:53.5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FA24C7" w:rsidRDefault="00FA24C7" w:rsidP="0095349B"/>
                <w:p w:rsidR="009D2B28" w:rsidRDefault="009D2B28" w:rsidP="0095349B"/>
                <w:p w:rsidR="00FA24C7" w:rsidRDefault="00FA24C7" w:rsidP="0095349B"/>
              </w:txbxContent>
            </v:textbox>
          </v:shape>
        </w:pict>
      </w:r>
    </w:p>
    <w:p w:rsidR="00FA24C7" w:rsidRDefault="009D2B28" w:rsidP="009D2B28">
      <w:pPr>
        <w:pStyle w:val="a4"/>
        <w:tabs>
          <w:tab w:val="center" w:pos="4819"/>
          <w:tab w:val="left" w:pos="6900"/>
        </w:tabs>
        <w:jc w:val="left"/>
        <w:rPr>
          <w:sz w:val="30"/>
        </w:rPr>
      </w:pPr>
      <w:r>
        <w:rPr>
          <w:sz w:val="30"/>
        </w:rPr>
        <w:tab/>
      </w:r>
      <w:r w:rsidR="00FA24C7">
        <w:rPr>
          <w:sz w:val="30"/>
        </w:rPr>
        <w:t>Р Е Ш Е Н И Е</w:t>
      </w:r>
      <w:r>
        <w:rPr>
          <w:sz w:val="30"/>
        </w:rPr>
        <w:tab/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395BA2" w:rsidP="003828E9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Семнадцатая</w:t>
      </w:r>
      <w:r w:rsidR="0052602A">
        <w:rPr>
          <w:bCs/>
          <w:smallCaps/>
          <w:sz w:val="26"/>
        </w:rPr>
        <w:t xml:space="preserve"> </w:t>
      </w:r>
      <w:r w:rsidR="00F86FDD">
        <w:rPr>
          <w:bCs/>
          <w:smallCaps/>
          <w:sz w:val="26"/>
        </w:rPr>
        <w:t xml:space="preserve"> с</w:t>
      </w:r>
      <w:r w:rsidR="000F5492">
        <w:rPr>
          <w:bCs/>
          <w:smallCaps/>
          <w:sz w:val="26"/>
        </w:rPr>
        <w:t>есси</w:t>
      </w:r>
      <w:r w:rsidR="00115FC1">
        <w:rPr>
          <w:bCs/>
          <w:smallCaps/>
          <w:sz w:val="26"/>
        </w:rPr>
        <w:t>я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817CDB" w:rsidP="009534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15</w:t>
      </w:r>
      <w:r w:rsidR="0052602A">
        <w:rPr>
          <w:rFonts w:ascii="Times New Roman" w:hAnsi="Times New Roman"/>
          <w:b/>
          <w:bCs/>
          <w:sz w:val="28"/>
          <w:szCs w:val="28"/>
        </w:rPr>
        <w:t>.1</w:t>
      </w:r>
      <w:r w:rsidR="00395BA2">
        <w:rPr>
          <w:rFonts w:ascii="Times New Roman" w:hAnsi="Times New Roman"/>
          <w:b/>
          <w:bCs/>
          <w:sz w:val="28"/>
          <w:szCs w:val="28"/>
        </w:rPr>
        <w:t>2</w:t>
      </w:r>
      <w:r w:rsidR="0052602A">
        <w:rPr>
          <w:rFonts w:ascii="Times New Roman" w:hAnsi="Times New Roman"/>
          <w:b/>
          <w:bCs/>
          <w:sz w:val="28"/>
          <w:szCs w:val="28"/>
        </w:rPr>
        <w:t>.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20</w:t>
      </w:r>
      <w:r w:rsidR="00F86FDD">
        <w:rPr>
          <w:rFonts w:ascii="Times New Roman" w:hAnsi="Times New Roman"/>
          <w:b/>
          <w:bCs/>
          <w:sz w:val="28"/>
          <w:szCs w:val="28"/>
        </w:rPr>
        <w:t>2</w:t>
      </w:r>
      <w:r w:rsidR="0052602A">
        <w:rPr>
          <w:rFonts w:ascii="Times New Roman" w:hAnsi="Times New Roman"/>
          <w:b/>
          <w:bCs/>
          <w:sz w:val="28"/>
          <w:szCs w:val="28"/>
        </w:rPr>
        <w:t>1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52602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FB6384">
        <w:rPr>
          <w:rFonts w:ascii="Times New Roman" w:hAnsi="Times New Roman"/>
          <w:b/>
          <w:bCs/>
          <w:sz w:val="28"/>
          <w:szCs w:val="28"/>
        </w:rPr>
        <w:t>24</w:t>
      </w:r>
    </w:p>
    <w:p w:rsidR="0052602A" w:rsidRDefault="0052602A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Pr="0095349B">
        <w:rPr>
          <w:rFonts w:ascii="Times New Roman" w:hAnsi="Times New Roman"/>
          <w:b/>
          <w:sz w:val="28"/>
          <w:szCs w:val="28"/>
        </w:rPr>
        <w:t>контрольно-счетной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Pr="0095349B">
        <w:rPr>
          <w:rFonts w:ascii="Times New Roman" w:hAnsi="Times New Roman"/>
          <w:b/>
          <w:sz w:val="28"/>
          <w:szCs w:val="28"/>
        </w:rPr>
        <w:t>-счетн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</w:t>
      </w:r>
      <w:r w:rsidR="00D42C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общих принципах организации и деятельности</w:t>
      </w:r>
      <w:r w:rsidR="008B10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контрольно</w:t>
      </w:r>
      <w:r w:rsidR="007026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счетных органов субъектов Российской Федерации и муниципальных образований», Уставом муниципального образования Славянский район, статьей </w:t>
      </w:r>
      <w:r w:rsidR="00702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Положения о контрольно-счетной палате муниципального образования </w:t>
      </w:r>
      <w:r w:rsidR="003828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поселений</w:t>
      </w:r>
      <w:r w:rsidR="001F0369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420D4B">
        <w:rPr>
          <w:rFonts w:ascii="Times New Roman" w:hAnsi="Times New Roman"/>
          <w:sz w:val="28"/>
          <w:szCs w:val="28"/>
        </w:rPr>
        <w:t xml:space="preserve"> «О передаче полномочий контрольно-счетного органа поселени</w:t>
      </w:r>
      <w:r w:rsidR="001F0369">
        <w:rPr>
          <w:rFonts w:ascii="Times New Roman" w:hAnsi="Times New Roman"/>
          <w:sz w:val="28"/>
          <w:szCs w:val="28"/>
        </w:rPr>
        <w:t>я</w:t>
      </w:r>
      <w:r w:rsidR="00E1488C">
        <w:rPr>
          <w:rFonts w:ascii="Times New Roman" w:hAnsi="Times New Roman"/>
          <w:sz w:val="28"/>
          <w:szCs w:val="28"/>
        </w:rPr>
        <w:t xml:space="preserve"> контрольно-счетной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контрольно-счетной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>контрольно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>счетного органа поселен</w:t>
      </w:r>
      <w:r w:rsidR="008B1050">
        <w:rPr>
          <w:rFonts w:ascii="Times New Roman" w:hAnsi="Times New Roman"/>
          <w:sz w:val="28"/>
          <w:szCs w:val="28"/>
        </w:rPr>
        <w:t>и</w:t>
      </w:r>
      <w:r w:rsidR="001F0369">
        <w:rPr>
          <w:rFonts w:ascii="Times New Roman" w:hAnsi="Times New Roman"/>
          <w:sz w:val="28"/>
          <w:szCs w:val="28"/>
        </w:rPr>
        <w:t>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палате муниципального образования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объемы межбюджетных трансфертов, необходимых для осуществления передаваемых полномочий, определяются условиями </w:t>
      </w:r>
      <w:r w:rsidR="008B10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Соглашения,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D2B28">
        <w:rPr>
          <w:rFonts w:ascii="Times New Roman" w:hAnsi="Times New Roman"/>
          <w:sz w:val="28"/>
          <w:szCs w:val="28"/>
        </w:rPr>
        <w:t xml:space="preserve">настоящего </w:t>
      </w:r>
      <w:r w:rsidR="00331BCD">
        <w:rPr>
          <w:rFonts w:ascii="Times New Roman" w:hAnsi="Times New Roman"/>
          <w:sz w:val="28"/>
          <w:szCs w:val="28"/>
        </w:rPr>
        <w:t>решения возложить на председателя контрольно-счетной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97454B">
        <w:rPr>
          <w:rFonts w:ascii="Times New Roman" w:hAnsi="Times New Roman"/>
          <w:sz w:val="28"/>
          <w:szCs w:val="28"/>
        </w:rPr>
        <w:t>2</w:t>
      </w:r>
      <w:r w:rsidR="0052602A">
        <w:rPr>
          <w:rFonts w:ascii="Times New Roman" w:hAnsi="Times New Roman"/>
          <w:sz w:val="28"/>
          <w:szCs w:val="28"/>
        </w:rPr>
        <w:t>2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8B1050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B9F" w:rsidRDefault="00636B9F">
      <w:r>
        <w:separator/>
      </w:r>
    </w:p>
  </w:endnote>
  <w:endnote w:type="continuationSeparator" w:id="1">
    <w:p w:rsidR="00636B9F" w:rsidRDefault="00636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B9F" w:rsidRDefault="00636B9F">
      <w:r>
        <w:separator/>
      </w:r>
    </w:p>
  </w:footnote>
  <w:footnote w:type="continuationSeparator" w:id="1">
    <w:p w:rsidR="00636B9F" w:rsidRDefault="00636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7A5B39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7A5B39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3FB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4"/>
    <w:rsid w:val="00003EEB"/>
    <w:rsid w:val="0000666B"/>
    <w:rsid w:val="000303C5"/>
    <w:rsid w:val="00037F1E"/>
    <w:rsid w:val="000B33E9"/>
    <w:rsid w:val="000E402F"/>
    <w:rsid w:val="000F5492"/>
    <w:rsid w:val="0010653C"/>
    <w:rsid w:val="001068C2"/>
    <w:rsid w:val="00115FC1"/>
    <w:rsid w:val="00122283"/>
    <w:rsid w:val="00134D73"/>
    <w:rsid w:val="00137611"/>
    <w:rsid w:val="00151D6F"/>
    <w:rsid w:val="00161D10"/>
    <w:rsid w:val="00194E7F"/>
    <w:rsid w:val="001A6105"/>
    <w:rsid w:val="001D6F17"/>
    <w:rsid w:val="001F0369"/>
    <w:rsid w:val="002004ED"/>
    <w:rsid w:val="002070AB"/>
    <w:rsid w:val="0022557D"/>
    <w:rsid w:val="0023096C"/>
    <w:rsid w:val="0028132A"/>
    <w:rsid w:val="002B4DE2"/>
    <w:rsid w:val="002D300E"/>
    <w:rsid w:val="002D567B"/>
    <w:rsid w:val="00331BCD"/>
    <w:rsid w:val="00340E15"/>
    <w:rsid w:val="003828E9"/>
    <w:rsid w:val="00395BA2"/>
    <w:rsid w:val="003A1A9D"/>
    <w:rsid w:val="003F5B77"/>
    <w:rsid w:val="0042001D"/>
    <w:rsid w:val="00420D4B"/>
    <w:rsid w:val="004217B9"/>
    <w:rsid w:val="004547AC"/>
    <w:rsid w:val="00490651"/>
    <w:rsid w:val="004B36D8"/>
    <w:rsid w:val="004B6E04"/>
    <w:rsid w:val="004C0595"/>
    <w:rsid w:val="004C0E78"/>
    <w:rsid w:val="0050565F"/>
    <w:rsid w:val="0052602A"/>
    <w:rsid w:val="00526582"/>
    <w:rsid w:val="00530EDB"/>
    <w:rsid w:val="00537C3F"/>
    <w:rsid w:val="00540B8C"/>
    <w:rsid w:val="00552294"/>
    <w:rsid w:val="0056469D"/>
    <w:rsid w:val="00577866"/>
    <w:rsid w:val="00597683"/>
    <w:rsid w:val="005A3211"/>
    <w:rsid w:val="005D3DCC"/>
    <w:rsid w:val="005D7033"/>
    <w:rsid w:val="005D7DA3"/>
    <w:rsid w:val="005E4D07"/>
    <w:rsid w:val="005F47D2"/>
    <w:rsid w:val="00612D75"/>
    <w:rsid w:val="00636B9F"/>
    <w:rsid w:val="00645608"/>
    <w:rsid w:val="00646BD0"/>
    <w:rsid w:val="00671ECA"/>
    <w:rsid w:val="006C6155"/>
    <w:rsid w:val="00702698"/>
    <w:rsid w:val="00710756"/>
    <w:rsid w:val="00717C1B"/>
    <w:rsid w:val="0072286C"/>
    <w:rsid w:val="0079610A"/>
    <w:rsid w:val="007A5B39"/>
    <w:rsid w:val="007B48F4"/>
    <w:rsid w:val="007B4B23"/>
    <w:rsid w:val="007B7D8D"/>
    <w:rsid w:val="007D06A5"/>
    <w:rsid w:val="00817CDB"/>
    <w:rsid w:val="00822BF4"/>
    <w:rsid w:val="008B1050"/>
    <w:rsid w:val="008B6E68"/>
    <w:rsid w:val="008D07C4"/>
    <w:rsid w:val="008D50E5"/>
    <w:rsid w:val="008F3E57"/>
    <w:rsid w:val="00911A84"/>
    <w:rsid w:val="0091715E"/>
    <w:rsid w:val="009227C8"/>
    <w:rsid w:val="009435D7"/>
    <w:rsid w:val="0095349B"/>
    <w:rsid w:val="0097286E"/>
    <w:rsid w:val="0097454B"/>
    <w:rsid w:val="00975724"/>
    <w:rsid w:val="00975B40"/>
    <w:rsid w:val="009A4C2D"/>
    <w:rsid w:val="009A6F50"/>
    <w:rsid w:val="009B17B6"/>
    <w:rsid w:val="009C4148"/>
    <w:rsid w:val="009D2B28"/>
    <w:rsid w:val="009D468A"/>
    <w:rsid w:val="009D4860"/>
    <w:rsid w:val="009E73D0"/>
    <w:rsid w:val="00A01821"/>
    <w:rsid w:val="00A037D0"/>
    <w:rsid w:val="00A14E93"/>
    <w:rsid w:val="00A15516"/>
    <w:rsid w:val="00A51888"/>
    <w:rsid w:val="00A5766B"/>
    <w:rsid w:val="00A84182"/>
    <w:rsid w:val="00AB1D7E"/>
    <w:rsid w:val="00AC44DA"/>
    <w:rsid w:val="00B02799"/>
    <w:rsid w:val="00B327E6"/>
    <w:rsid w:val="00B36D0D"/>
    <w:rsid w:val="00B4797B"/>
    <w:rsid w:val="00B75F54"/>
    <w:rsid w:val="00B8091C"/>
    <w:rsid w:val="00BC03F6"/>
    <w:rsid w:val="00BC6289"/>
    <w:rsid w:val="00BE1C14"/>
    <w:rsid w:val="00BE482A"/>
    <w:rsid w:val="00BF17F8"/>
    <w:rsid w:val="00C07622"/>
    <w:rsid w:val="00C12EC6"/>
    <w:rsid w:val="00C54391"/>
    <w:rsid w:val="00C72320"/>
    <w:rsid w:val="00C91FE3"/>
    <w:rsid w:val="00CF00D3"/>
    <w:rsid w:val="00D10A3B"/>
    <w:rsid w:val="00D42CF8"/>
    <w:rsid w:val="00D45E4C"/>
    <w:rsid w:val="00D65CE8"/>
    <w:rsid w:val="00D856E4"/>
    <w:rsid w:val="00DA3486"/>
    <w:rsid w:val="00DA6E58"/>
    <w:rsid w:val="00DA73FB"/>
    <w:rsid w:val="00DB122E"/>
    <w:rsid w:val="00E1488C"/>
    <w:rsid w:val="00E54DD7"/>
    <w:rsid w:val="00E63B9A"/>
    <w:rsid w:val="00EB0857"/>
    <w:rsid w:val="00EC2BEE"/>
    <w:rsid w:val="00EC6DC1"/>
    <w:rsid w:val="00F21F04"/>
    <w:rsid w:val="00F34734"/>
    <w:rsid w:val="00F34A79"/>
    <w:rsid w:val="00F86FDD"/>
    <w:rsid w:val="00FA24C7"/>
    <w:rsid w:val="00FA6751"/>
    <w:rsid w:val="00FA7FFA"/>
    <w:rsid w:val="00FB6384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uiPriority w:val="99"/>
    <w:rsid w:val="009534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73DB-9520-4DA7-813D-BAA7A8F7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83</cp:revision>
  <cp:lastPrinted>2021-12-05T12:08:00Z</cp:lastPrinted>
  <dcterms:created xsi:type="dcterms:W3CDTF">2012-03-03T11:17:00Z</dcterms:created>
  <dcterms:modified xsi:type="dcterms:W3CDTF">2024-02-22T07:10:00Z</dcterms:modified>
</cp:coreProperties>
</file>