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664" w:rsidRDefault="00796664" w:rsidP="0079666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</w:pPr>
      <w:r w:rsidRPr="00796664">
        <w:rPr>
          <w:rFonts w:ascii="Times New Roman" w:hAnsi="Times New Roman" w:cs="Times New Roman"/>
          <w:b/>
          <w:sz w:val="28"/>
          <w:szCs w:val="28"/>
        </w:rPr>
        <w:t xml:space="preserve">Информация о проведении проверки </w:t>
      </w:r>
      <w:r w:rsidRPr="00796664"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  <w:t>соблюдения установленного</w:t>
      </w:r>
    </w:p>
    <w:p w:rsidR="00796664" w:rsidRPr="00796664" w:rsidRDefault="00796664" w:rsidP="0079666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  <w:t>п</w:t>
      </w:r>
      <w:r w:rsidRPr="00796664"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  <w:t>орядка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  <w:t xml:space="preserve"> </w:t>
      </w:r>
      <w:r w:rsidRPr="00796664"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  <w:t>управления и распоряжения имуществом,</w:t>
      </w:r>
    </w:p>
    <w:p w:rsidR="00796664" w:rsidRDefault="00796664" w:rsidP="0079666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</w:pPr>
      <w:proofErr w:type="gramStart"/>
      <w:r w:rsidRPr="00796664"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  <w:t>находящимся</w:t>
      </w:r>
      <w:proofErr w:type="gramEnd"/>
      <w:r w:rsidRPr="00796664"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  <w:t xml:space="preserve"> в муниципальной собственности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  <w:t xml:space="preserve"> </w:t>
      </w:r>
      <w:r w:rsidR="00864C01"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  <w:t>Маевского</w:t>
      </w:r>
    </w:p>
    <w:p w:rsidR="00796664" w:rsidRPr="00796664" w:rsidRDefault="00796664" w:rsidP="007966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6664"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  <w:t>сельско</w:t>
      </w:r>
      <w:r w:rsidR="00864C01"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  <w:t>го</w:t>
      </w:r>
      <w:r w:rsidRPr="00796664"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  <w:t xml:space="preserve"> поселени</w:t>
      </w:r>
      <w:r w:rsidR="00864C01"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  <w:t>я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  <w:t xml:space="preserve"> </w:t>
      </w:r>
      <w:r w:rsidRPr="00796664">
        <w:rPr>
          <w:rFonts w:ascii="Times New Roman" w:hAnsi="Times New Roman" w:cs="Times New Roman"/>
          <w:b/>
          <w:sz w:val="28"/>
          <w:szCs w:val="28"/>
        </w:rPr>
        <w:t>Славянского района</w:t>
      </w:r>
    </w:p>
    <w:p w:rsidR="00796664" w:rsidRPr="00796664" w:rsidRDefault="00796664" w:rsidP="0079666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796664" w:rsidRPr="00796664" w:rsidRDefault="00796664" w:rsidP="007966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664">
        <w:rPr>
          <w:rFonts w:ascii="Times New Roman" w:hAnsi="Times New Roman" w:cs="Times New Roman"/>
          <w:sz w:val="28"/>
          <w:szCs w:val="28"/>
        </w:rPr>
        <w:t xml:space="preserve">Контрольно-счетная палата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Славянский </w:t>
      </w:r>
      <w:r w:rsidRPr="00796664">
        <w:rPr>
          <w:rFonts w:ascii="Times New Roman" w:hAnsi="Times New Roman" w:cs="Times New Roman"/>
          <w:sz w:val="28"/>
          <w:szCs w:val="28"/>
        </w:rPr>
        <w:t>район провела проверку </w:t>
      </w:r>
      <w:r w:rsidRPr="0002077E">
        <w:rPr>
          <w:rFonts w:ascii="Times New Roman" w:hAnsi="Times New Roman" w:cs="Times New Roman"/>
          <w:sz w:val="28"/>
          <w:szCs w:val="28"/>
        </w:rPr>
        <w:t xml:space="preserve">соблюдения установленного порядка </w:t>
      </w:r>
      <w:r w:rsidRPr="00796664">
        <w:rPr>
          <w:rFonts w:ascii="Times New Roman" w:hAnsi="Times New Roman" w:cs="Times New Roman"/>
          <w:sz w:val="28"/>
          <w:szCs w:val="28"/>
        </w:rPr>
        <w:t>управления и распоряжения имуществом,</w:t>
      </w:r>
      <w:r w:rsidRPr="0002077E">
        <w:rPr>
          <w:rFonts w:ascii="Times New Roman" w:hAnsi="Times New Roman" w:cs="Times New Roman"/>
          <w:sz w:val="28"/>
          <w:szCs w:val="28"/>
        </w:rPr>
        <w:t xml:space="preserve"> </w:t>
      </w:r>
      <w:r w:rsidRPr="00796664">
        <w:rPr>
          <w:rFonts w:ascii="Times New Roman" w:hAnsi="Times New Roman" w:cs="Times New Roman"/>
          <w:sz w:val="28"/>
          <w:szCs w:val="28"/>
        </w:rPr>
        <w:t>находящимся в муниципальной собственности</w:t>
      </w:r>
      <w:r w:rsidRPr="0002077E">
        <w:rPr>
          <w:rFonts w:ascii="Times New Roman" w:hAnsi="Times New Roman" w:cs="Times New Roman"/>
          <w:sz w:val="28"/>
          <w:szCs w:val="28"/>
        </w:rPr>
        <w:t xml:space="preserve"> </w:t>
      </w:r>
      <w:r w:rsidR="00864C01">
        <w:rPr>
          <w:rFonts w:ascii="Times New Roman" w:hAnsi="Times New Roman" w:cs="Times New Roman"/>
          <w:sz w:val="28"/>
          <w:szCs w:val="28"/>
        </w:rPr>
        <w:t>Маевского</w:t>
      </w:r>
      <w:r w:rsidRPr="0002077E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864C01">
        <w:rPr>
          <w:rFonts w:ascii="Times New Roman" w:hAnsi="Times New Roman" w:cs="Times New Roman"/>
          <w:sz w:val="28"/>
          <w:szCs w:val="28"/>
        </w:rPr>
        <w:t>го</w:t>
      </w:r>
      <w:r w:rsidRPr="0002077E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864C01">
        <w:rPr>
          <w:rFonts w:ascii="Times New Roman" w:hAnsi="Times New Roman" w:cs="Times New Roman"/>
          <w:sz w:val="28"/>
          <w:szCs w:val="28"/>
        </w:rPr>
        <w:t>я</w:t>
      </w:r>
      <w:r w:rsidRPr="0002077E">
        <w:rPr>
          <w:rFonts w:ascii="Times New Roman" w:hAnsi="Times New Roman" w:cs="Times New Roman"/>
          <w:sz w:val="28"/>
          <w:szCs w:val="28"/>
        </w:rPr>
        <w:t xml:space="preserve"> </w:t>
      </w:r>
      <w:r w:rsidRPr="00796664">
        <w:rPr>
          <w:rFonts w:ascii="Times New Roman" w:hAnsi="Times New Roman" w:cs="Times New Roman"/>
          <w:sz w:val="28"/>
          <w:szCs w:val="28"/>
        </w:rPr>
        <w:t>Славянского района</w:t>
      </w:r>
    </w:p>
    <w:p w:rsidR="00796664" w:rsidRPr="00796664" w:rsidRDefault="00796664" w:rsidP="0002077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664">
        <w:rPr>
          <w:rFonts w:ascii="Times New Roman" w:hAnsi="Times New Roman" w:cs="Times New Roman"/>
          <w:b/>
          <w:sz w:val="28"/>
          <w:szCs w:val="28"/>
        </w:rPr>
        <w:t>Основание для проведения проверки:</w:t>
      </w:r>
      <w:r w:rsidRPr="00796664">
        <w:rPr>
          <w:rFonts w:ascii="Times New Roman" w:hAnsi="Times New Roman" w:cs="Times New Roman"/>
          <w:sz w:val="28"/>
          <w:szCs w:val="28"/>
        </w:rPr>
        <w:t xml:space="preserve"> план работы Контрольно-счетной палаты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Славянский</w:t>
      </w:r>
      <w:r w:rsidRPr="00796664">
        <w:rPr>
          <w:rFonts w:ascii="Times New Roman" w:hAnsi="Times New Roman" w:cs="Times New Roman"/>
          <w:sz w:val="28"/>
          <w:szCs w:val="28"/>
        </w:rPr>
        <w:t xml:space="preserve"> район на 2025 год,  распоряжение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796664">
        <w:rPr>
          <w:rFonts w:ascii="Times New Roman" w:hAnsi="Times New Roman" w:cs="Times New Roman"/>
          <w:sz w:val="28"/>
          <w:szCs w:val="28"/>
        </w:rPr>
        <w:t xml:space="preserve">онтрольно - счетной палаты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Славянский</w:t>
      </w:r>
      <w:r w:rsidRPr="00796664">
        <w:rPr>
          <w:rFonts w:ascii="Times New Roman" w:hAnsi="Times New Roman" w:cs="Times New Roman"/>
          <w:sz w:val="28"/>
          <w:szCs w:val="28"/>
        </w:rPr>
        <w:t xml:space="preserve"> район от </w:t>
      </w:r>
      <w:r>
        <w:rPr>
          <w:rFonts w:ascii="Times New Roman" w:hAnsi="Times New Roman" w:cs="Times New Roman"/>
          <w:sz w:val="28"/>
          <w:szCs w:val="28"/>
        </w:rPr>
        <w:t>04</w:t>
      </w:r>
      <w:r w:rsidRPr="007966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сентября 2025 года </w:t>
      </w:r>
      <w:r w:rsidRPr="00796664">
        <w:rPr>
          <w:rFonts w:ascii="Times New Roman" w:hAnsi="Times New Roman" w:cs="Times New Roman"/>
          <w:sz w:val="28"/>
          <w:szCs w:val="28"/>
        </w:rPr>
        <w:t>№1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79666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796664">
        <w:rPr>
          <w:rFonts w:ascii="Times New Roman" w:hAnsi="Times New Roman" w:cs="Times New Roman"/>
          <w:sz w:val="28"/>
          <w:szCs w:val="28"/>
        </w:rPr>
        <w:t xml:space="preserve"> «Проверка соблюдения установленного порядка управления и распоряжения имуществом, находящегося в муниципальной собственности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796664" w:rsidRPr="00796664" w:rsidRDefault="00796664" w:rsidP="0002077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664">
        <w:rPr>
          <w:rFonts w:ascii="Times New Roman" w:hAnsi="Times New Roman" w:cs="Times New Roman"/>
          <w:b/>
          <w:sz w:val="28"/>
          <w:szCs w:val="28"/>
        </w:rPr>
        <w:t>Объект проверки: 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864C01">
        <w:rPr>
          <w:rFonts w:ascii="Times New Roman" w:hAnsi="Times New Roman" w:cs="Times New Roman"/>
          <w:sz w:val="28"/>
          <w:szCs w:val="28"/>
        </w:rPr>
        <w:t>Маевского</w:t>
      </w:r>
      <w:r w:rsidRPr="0002077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796664">
        <w:rPr>
          <w:rFonts w:ascii="Times New Roman" w:hAnsi="Times New Roman" w:cs="Times New Roman"/>
          <w:sz w:val="28"/>
          <w:szCs w:val="28"/>
        </w:rPr>
        <w:t>Славянского района.</w:t>
      </w:r>
    </w:p>
    <w:p w:rsidR="00796664" w:rsidRPr="00796664" w:rsidRDefault="00796664" w:rsidP="0002077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664">
        <w:rPr>
          <w:rFonts w:ascii="Times New Roman" w:hAnsi="Times New Roman" w:cs="Times New Roman"/>
          <w:b/>
          <w:sz w:val="28"/>
          <w:szCs w:val="28"/>
        </w:rPr>
        <w:t>Проверяемый период деятельности:</w:t>
      </w:r>
      <w:r w:rsidRPr="00796664">
        <w:rPr>
          <w:rFonts w:ascii="Times New Roman" w:hAnsi="Times New Roman" w:cs="Times New Roman"/>
          <w:sz w:val="28"/>
          <w:szCs w:val="28"/>
        </w:rPr>
        <w:t xml:space="preserve"> 2024 </w:t>
      </w:r>
      <w:r>
        <w:rPr>
          <w:rFonts w:ascii="Times New Roman" w:hAnsi="Times New Roman" w:cs="Times New Roman"/>
          <w:sz w:val="28"/>
          <w:szCs w:val="28"/>
        </w:rPr>
        <w:t>и 1- полугодие</w:t>
      </w:r>
      <w:r w:rsidRPr="00796664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96664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796664">
        <w:rPr>
          <w:rFonts w:ascii="Times New Roman" w:hAnsi="Times New Roman" w:cs="Times New Roman"/>
          <w:sz w:val="28"/>
          <w:szCs w:val="28"/>
        </w:rPr>
        <w:t>.</w:t>
      </w:r>
    </w:p>
    <w:p w:rsidR="00796664" w:rsidRDefault="00796664" w:rsidP="0002077E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96664">
        <w:rPr>
          <w:rFonts w:ascii="Times New Roman" w:hAnsi="Times New Roman" w:cs="Times New Roman"/>
          <w:b/>
          <w:sz w:val="28"/>
          <w:szCs w:val="28"/>
        </w:rPr>
        <w:t>Срок проведения проверки:</w:t>
      </w:r>
      <w:r w:rsidRPr="00796664">
        <w:rPr>
          <w:rFonts w:ascii="Times New Roman" w:hAnsi="Times New Roman" w:cs="Times New Roman"/>
          <w:sz w:val="28"/>
          <w:szCs w:val="28"/>
        </w:rPr>
        <w:t xml:space="preserve"> с </w:t>
      </w:r>
      <w:r>
        <w:rPr>
          <w:rFonts w:ascii="Times New Roman" w:hAnsi="Times New Roman" w:cs="Times New Roman"/>
          <w:sz w:val="28"/>
          <w:szCs w:val="28"/>
        </w:rPr>
        <w:t>04.09.2025-01.10.2025гг.</w:t>
      </w:r>
    </w:p>
    <w:p w:rsidR="00755AB8" w:rsidRPr="00796664" w:rsidRDefault="00755AB8" w:rsidP="0002077E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A1765" w:rsidRDefault="00796664" w:rsidP="0002077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664">
        <w:rPr>
          <w:rFonts w:ascii="Times New Roman" w:hAnsi="Times New Roman" w:cs="Times New Roman"/>
          <w:sz w:val="28"/>
          <w:szCs w:val="28"/>
        </w:rPr>
        <w:t xml:space="preserve">В ходе проверки выявлено нарушение </w:t>
      </w:r>
      <w:r w:rsidR="007A1765">
        <w:rPr>
          <w:rFonts w:ascii="Times New Roman" w:hAnsi="Times New Roman" w:cs="Times New Roman"/>
          <w:sz w:val="28"/>
          <w:szCs w:val="28"/>
        </w:rPr>
        <w:t>законодательства, а именно:</w:t>
      </w:r>
    </w:p>
    <w:p w:rsidR="007A1765" w:rsidRDefault="007A1765" w:rsidP="0002077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-нарушение</w:t>
      </w:r>
      <w:r w:rsidR="00796664" w:rsidRPr="00796664">
        <w:rPr>
          <w:rFonts w:ascii="Times New Roman" w:hAnsi="Times New Roman" w:cs="Times New Roman"/>
          <w:sz w:val="28"/>
          <w:szCs w:val="28"/>
        </w:rPr>
        <w:t xml:space="preserve"> ст. </w:t>
      </w:r>
      <w:r w:rsidR="0002077E">
        <w:rPr>
          <w:rFonts w:ascii="Times New Roman" w:hAnsi="Times New Roman" w:cs="Times New Roman"/>
          <w:sz w:val="28"/>
          <w:szCs w:val="28"/>
        </w:rPr>
        <w:t xml:space="preserve">8 </w:t>
      </w:r>
      <w:r w:rsidR="0002077E" w:rsidRPr="0002077E">
        <w:rPr>
          <w:rFonts w:ascii="Times New Roman" w:hAnsi="Times New Roman" w:cs="Times New Roman"/>
          <w:sz w:val="28"/>
          <w:szCs w:val="28"/>
        </w:rPr>
        <w:t>Федерального закона от 26.07.2006 № 135</w:t>
      </w:r>
      <w:r>
        <w:rPr>
          <w:rFonts w:ascii="Times New Roman" w:hAnsi="Times New Roman" w:cs="Times New Roman"/>
          <w:sz w:val="28"/>
          <w:szCs w:val="28"/>
        </w:rPr>
        <w:t>-ФЗ «Об оценочной деятельности» (</w:t>
      </w:r>
      <w:r w:rsidR="003409D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факт</w:t>
      </w:r>
      <w:r w:rsidR="003409D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7A1765" w:rsidRDefault="007A1765" w:rsidP="0065407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bookmarkStart w:id="0" w:name="_GoBack"/>
      <w:r>
        <w:rPr>
          <w:rFonts w:ascii="Times New Roman" w:hAnsi="Times New Roman" w:cs="Times New Roman"/>
          <w:sz w:val="28"/>
          <w:szCs w:val="28"/>
        </w:rPr>
        <w:t>нарушени</w:t>
      </w:r>
      <w:r w:rsidR="0065407A">
        <w:rPr>
          <w:rFonts w:ascii="Times New Roman" w:hAnsi="Times New Roman" w:cs="Times New Roman"/>
          <w:sz w:val="28"/>
          <w:szCs w:val="28"/>
        </w:rPr>
        <w:t>е</w:t>
      </w:r>
      <w:r w:rsidR="0002077E" w:rsidRPr="0002077E">
        <w:rPr>
          <w:rFonts w:ascii="Times New Roman" w:hAnsi="Times New Roman" w:cs="Times New Roman"/>
          <w:sz w:val="28"/>
          <w:szCs w:val="28"/>
        </w:rPr>
        <w:t xml:space="preserve"> п.13 </w:t>
      </w:r>
      <w:r w:rsidR="00960CCE">
        <w:rPr>
          <w:rFonts w:ascii="Times New Roman" w:hAnsi="Times New Roman" w:cs="Times New Roman"/>
          <w:sz w:val="28"/>
          <w:szCs w:val="28"/>
        </w:rPr>
        <w:t>Приказа Минфина России от </w:t>
      </w:r>
      <w:r w:rsidR="00960CCE" w:rsidRPr="00960CCE">
        <w:rPr>
          <w:rFonts w:ascii="Times New Roman" w:hAnsi="Times New Roman" w:cs="Times New Roman"/>
          <w:sz w:val="28"/>
          <w:szCs w:val="28"/>
        </w:rPr>
        <w:t xml:space="preserve">10 октября 2023 г. N 163н «Об утверждении Порядка ведения органами местного самоуправления реестров муниципального имущества» </w:t>
      </w:r>
      <w:r>
        <w:rPr>
          <w:rFonts w:ascii="Times New Roman" w:hAnsi="Times New Roman" w:cs="Times New Roman"/>
          <w:sz w:val="28"/>
          <w:szCs w:val="28"/>
        </w:rPr>
        <w:t>(</w:t>
      </w:r>
      <w:r w:rsidR="003409D0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фактов);</w:t>
      </w:r>
    </w:p>
    <w:bookmarkEnd w:id="0"/>
    <w:p w:rsidR="003409D0" w:rsidRDefault="003409D0" w:rsidP="0065407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407A">
        <w:rPr>
          <w:rFonts w:ascii="Times New Roman" w:hAnsi="Times New Roman" w:cs="Times New Roman"/>
          <w:sz w:val="28"/>
          <w:szCs w:val="28"/>
        </w:rPr>
        <w:t xml:space="preserve">- нарушение п.5 Правил разработки прогнозных планов </w:t>
      </w:r>
      <w:r w:rsidR="0065407A">
        <w:rPr>
          <w:rFonts w:ascii="Times New Roman" w:hAnsi="Times New Roman" w:cs="Times New Roman"/>
          <w:sz w:val="28"/>
          <w:szCs w:val="28"/>
        </w:rPr>
        <w:t xml:space="preserve">(программ) </w:t>
      </w:r>
      <w:r w:rsidRPr="0065407A">
        <w:rPr>
          <w:rFonts w:ascii="Times New Roman" w:hAnsi="Times New Roman" w:cs="Times New Roman"/>
          <w:sz w:val="28"/>
          <w:szCs w:val="28"/>
        </w:rPr>
        <w:t>приватизации государственного и муниципального имущества, утвержденных Постановлением Правительства Российской Федерации от 26.12.2005 № 806 (с изменениями)</w:t>
      </w:r>
      <w:r w:rsidR="0065407A">
        <w:rPr>
          <w:rFonts w:ascii="Times New Roman" w:hAnsi="Times New Roman" w:cs="Times New Roman"/>
          <w:sz w:val="28"/>
          <w:szCs w:val="28"/>
        </w:rPr>
        <w:t xml:space="preserve"> (2 факта)</w:t>
      </w:r>
      <w:r w:rsidRPr="0065407A">
        <w:rPr>
          <w:rFonts w:ascii="Times New Roman" w:hAnsi="Times New Roman" w:cs="Times New Roman"/>
          <w:sz w:val="28"/>
          <w:szCs w:val="28"/>
        </w:rPr>
        <w:t>;</w:t>
      </w:r>
      <w:r w:rsidR="006540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077E" w:rsidRDefault="007A1765" w:rsidP="0002077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-прочие нарушения, в части ведения реестра муниципального имущества (</w:t>
      </w:r>
      <w:r w:rsidR="003409D0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9 фактов).</w:t>
      </w:r>
      <w:r w:rsidR="00796664" w:rsidRPr="00796664">
        <w:rPr>
          <w:rFonts w:ascii="Times New Roman" w:hAnsi="Times New Roman" w:cs="Times New Roman"/>
          <w:sz w:val="28"/>
          <w:szCs w:val="28"/>
        </w:rPr>
        <w:t> </w:t>
      </w:r>
    </w:p>
    <w:p w:rsidR="00755AB8" w:rsidRDefault="00755AB8" w:rsidP="0002077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1765" w:rsidRDefault="00755AB8" w:rsidP="0002077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77E">
        <w:rPr>
          <w:rFonts w:ascii="Times New Roman" w:hAnsi="Times New Roman" w:cs="Times New Roman"/>
          <w:sz w:val="28"/>
          <w:szCs w:val="28"/>
        </w:rPr>
        <w:t>По результатам проверки составлен акт от 29.09.2025</w:t>
      </w:r>
      <w:r w:rsidR="0065407A">
        <w:rPr>
          <w:rFonts w:ascii="Times New Roman" w:hAnsi="Times New Roman" w:cs="Times New Roman"/>
          <w:sz w:val="28"/>
          <w:szCs w:val="28"/>
        </w:rPr>
        <w:t xml:space="preserve"> </w:t>
      </w:r>
      <w:r w:rsidRPr="0002077E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02077E">
        <w:rPr>
          <w:rFonts w:ascii="Times New Roman" w:hAnsi="Times New Roman" w:cs="Times New Roman"/>
          <w:sz w:val="28"/>
          <w:szCs w:val="28"/>
        </w:rPr>
        <w:t>.</w:t>
      </w:r>
    </w:p>
    <w:p w:rsidR="0002077E" w:rsidRDefault="007A1765" w:rsidP="0002077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77E">
        <w:rPr>
          <w:rFonts w:ascii="Times New Roman" w:hAnsi="Times New Roman" w:cs="Times New Roman"/>
          <w:sz w:val="28"/>
          <w:szCs w:val="28"/>
        </w:rPr>
        <w:t xml:space="preserve">По </w:t>
      </w:r>
      <w:r w:rsidR="00755AB8">
        <w:rPr>
          <w:rFonts w:ascii="Times New Roman" w:hAnsi="Times New Roman" w:cs="Times New Roman"/>
          <w:sz w:val="28"/>
          <w:szCs w:val="28"/>
        </w:rPr>
        <w:t>факту устан</w:t>
      </w:r>
      <w:r w:rsidR="00D01627">
        <w:rPr>
          <w:rFonts w:ascii="Times New Roman" w:hAnsi="Times New Roman" w:cs="Times New Roman"/>
          <w:sz w:val="28"/>
          <w:szCs w:val="28"/>
        </w:rPr>
        <w:t>овленных</w:t>
      </w:r>
      <w:r w:rsidR="00755AB8">
        <w:rPr>
          <w:rFonts w:ascii="Times New Roman" w:hAnsi="Times New Roman" w:cs="Times New Roman"/>
          <w:sz w:val="28"/>
          <w:szCs w:val="28"/>
        </w:rPr>
        <w:t xml:space="preserve"> нарушений,</w:t>
      </w:r>
      <w:r w:rsidRPr="000207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Главе </w:t>
      </w:r>
      <w:r w:rsidR="0065407A">
        <w:rPr>
          <w:rFonts w:ascii="Times New Roman" w:hAnsi="Times New Roman" w:cs="Times New Roman"/>
          <w:sz w:val="28"/>
          <w:szCs w:val="28"/>
        </w:rPr>
        <w:t>Маевского</w:t>
      </w:r>
      <w:r w:rsidRPr="0002077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796664">
        <w:rPr>
          <w:rFonts w:ascii="Times New Roman" w:hAnsi="Times New Roman" w:cs="Times New Roman"/>
          <w:sz w:val="28"/>
          <w:szCs w:val="28"/>
        </w:rPr>
        <w:t>Славянского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5AB8">
        <w:rPr>
          <w:rFonts w:ascii="Times New Roman" w:hAnsi="Times New Roman" w:cs="Times New Roman"/>
          <w:sz w:val="28"/>
          <w:szCs w:val="28"/>
        </w:rPr>
        <w:t>направлено</w:t>
      </w:r>
      <w:r>
        <w:rPr>
          <w:rFonts w:ascii="Times New Roman" w:hAnsi="Times New Roman" w:cs="Times New Roman"/>
          <w:sz w:val="28"/>
          <w:szCs w:val="28"/>
        </w:rPr>
        <w:t xml:space="preserve"> представление.</w:t>
      </w:r>
    </w:p>
    <w:p w:rsidR="0002077E" w:rsidRDefault="00755AB8" w:rsidP="0002077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Материалы проверки, для принятия мер реагирования, направлены в Славянскую межрайонную </w:t>
      </w:r>
      <w:r w:rsidR="0002077E" w:rsidRPr="0002077E">
        <w:rPr>
          <w:rFonts w:ascii="Times New Roman" w:hAnsi="Times New Roman" w:cs="Times New Roman"/>
          <w:sz w:val="28"/>
          <w:szCs w:val="28"/>
        </w:rPr>
        <w:t>прокуратуру.</w:t>
      </w:r>
    </w:p>
    <w:p w:rsidR="00796664" w:rsidRPr="00796664" w:rsidRDefault="00796664" w:rsidP="00137D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6664" w:rsidRPr="00796664" w:rsidRDefault="00796664" w:rsidP="00137D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6664" w:rsidRDefault="00796664" w:rsidP="00137D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sectPr w:rsidR="00796664" w:rsidSect="00774313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A9D" w:rsidRDefault="00E67A9D" w:rsidP="00F35795">
      <w:pPr>
        <w:spacing w:after="0" w:line="240" w:lineRule="auto"/>
      </w:pPr>
      <w:r>
        <w:separator/>
      </w:r>
    </w:p>
  </w:endnote>
  <w:endnote w:type="continuationSeparator" w:id="0">
    <w:p w:rsidR="00E67A9D" w:rsidRDefault="00E67A9D" w:rsidP="00F35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Times New Roman"/>
    <w:panose1 w:val="00000000000000000000"/>
    <w:charset w:val="00"/>
    <w:family w:val="auto"/>
    <w:notTrueType/>
    <w:pitch w:val="variable"/>
    <w:sig w:usb0="00000001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A9D" w:rsidRDefault="00E67A9D" w:rsidP="00F35795">
      <w:pPr>
        <w:spacing w:after="0" w:line="240" w:lineRule="auto"/>
      </w:pPr>
      <w:r>
        <w:separator/>
      </w:r>
    </w:p>
  </w:footnote>
  <w:footnote w:type="continuationSeparator" w:id="0">
    <w:p w:rsidR="00E67A9D" w:rsidRDefault="00E67A9D" w:rsidP="00F357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5208629"/>
    </w:sdtPr>
    <w:sdtEndPr/>
    <w:sdtContent>
      <w:p w:rsidR="00137DF6" w:rsidRDefault="009C0661">
        <w:pPr>
          <w:pStyle w:val="a3"/>
          <w:jc w:val="center"/>
        </w:pPr>
        <w:r>
          <w:fldChar w:fldCharType="begin"/>
        </w:r>
        <w:r w:rsidR="00137DF6">
          <w:instrText>PAGE   \* MERGEFORMAT</w:instrText>
        </w:r>
        <w:r>
          <w:fldChar w:fldCharType="separate"/>
        </w:r>
        <w:r w:rsidR="0065407A">
          <w:rPr>
            <w:noProof/>
          </w:rPr>
          <w:t>2</w:t>
        </w:r>
        <w:r>
          <w:fldChar w:fldCharType="end"/>
        </w:r>
      </w:p>
    </w:sdtContent>
  </w:sdt>
  <w:p w:rsidR="005066EF" w:rsidRDefault="005066E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8"/>
        <w:szCs w:val="34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8"/>
        <w:szCs w:val="3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C20550"/>
    <w:multiLevelType w:val="hybridMultilevel"/>
    <w:tmpl w:val="E3CEEAE4"/>
    <w:lvl w:ilvl="0" w:tplc="6B4CBE02">
      <w:start w:val="1"/>
      <w:numFmt w:val="bullet"/>
      <w:suff w:val="nothing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31B521C"/>
    <w:multiLevelType w:val="multilevel"/>
    <w:tmpl w:val="AA46D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955DA4"/>
    <w:multiLevelType w:val="hybridMultilevel"/>
    <w:tmpl w:val="8FF8A83E"/>
    <w:lvl w:ilvl="0" w:tplc="EDA2E466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68415B4"/>
    <w:multiLevelType w:val="hybridMultilevel"/>
    <w:tmpl w:val="8DE612FA"/>
    <w:lvl w:ilvl="0" w:tplc="E8F0C8A0">
      <w:start w:val="1"/>
      <w:numFmt w:val="bullet"/>
      <w:suff w:val="space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7211D64"/>
    <w:multiLevelType w:val="hybridMultilevel"/>
    <w:tmpl w:val="7D46569E"/>
    <w:lvl w:ilvl="0" w:tplc="20F82E3E">
      <w:start w:val="1"/>
      <w:numFmt w:val="bullet"/>
      <w:suff w:val="space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3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abstractNum w:abstractNumId="6">
    <w:nsid w:val="0CF675E9"/>
    <w:multiLevelType w:val="hybridMultilevel"/>
    <w:tmpl w:val="0172A9EA"/>
    <w:lvl w:ilvl="0" w:tplc="DD605442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0D621BBC"/>
    <w:multiLevelType w:val="hybridMultilevel"/>
    <w:tmpl w:val="2D2EC95A"/>
    <w:lvl w:ilvl="0" w:tplc="4B70A026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0ECC4B4E"/>
    <w:multiLevelType w:val="multilevel"/>
    <w:tmpl w:val="5AEC7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0A12E3B"/>
    <w:multiLevelType w:val="hybridMultilevel"/>
    <w:tmpl w:val="99E6B472"/>
    <w:lvl w:ilvl="0" w:tplc="361424A0">
      <w:start w:val="1"/>
      <w:numFmt w:val="bullet"/>
      <w:suff w:val="space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5231177"/>
    <w:multiLevelType w:val="multilevel"/>
    <w:tmpl w:val="828EF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5395954"/>
    <w:multiLevelType w:val="multilevel"/>
    <w:tmpl w:val="18747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A0603F5"/>
    <w:multiLevelType w:val="hybridMultilevel"/>
    <w:tmpl w:val="E7E834D2"/>
    <w:lvl w:ilvl="0" w:tplc="CECAA12A">
      <w:start w:val="1"/>
      <w:numFmt w:val="bullet"/>
      <w:suff w:val="space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1C7F627C"/>
    <w:multiLevelType w:val="hybridMultilevel"/>
    <w:tmpl w:val="581A4D88"/>
    <w:lvl w:ilvl="0" w:tplc="D23268A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1F426777"/>
    <w:multiLevelType w:val="hybridMultilevel"/>
    <w:tmpl w:val="0EA2BE7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23E410E9"/>
    <w:multiLevelType w:val="hybridMultilevel"/>
    <w:tmpl w:val="FB6E3220"/>
    <w:lvl w:ilvl="0" w:tplc="78282BAA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243E08BA"/>
    <w:multiLevelType w:val="hybridMultilevel"/>
    <w:tmpl w:val="468CB88C"/>
    <w:lvl w:ilvl="0" w:tplc="1E982094">
      <w:start w:val="1"/>
      <w:numFmt w:val="bullet"/>
      <w:suff w:val="space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51C4A49"/>
    <w:multiLevelType w:val="hybridMultilevel"/>
    <w:tmpl w:val="6F1AC3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254D2526"/>
    <w:multiLevelType w:val="hybridMultilevel"/>
    <w:tmpl w:val="D61218FE"/>
    <w:lvl w:ilvl="0" w:tplc="2BD611B6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270F35F4"/>
    <w:multiLevelType w:val="hybridMultilevel"/>
    <w:tmpl w:val="58E24FEE"/>
    <w:lvl w:ilvl="0" w:tplc="E9D2D260">
      <w:start w:val="1"/>
      <w:numFmt w:val="bullet"/>
      <w:suff w:val="space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293873A8"/>
    <w:multiLevelType w:val="hybridMultilevel"/>
    <w:tmpl w:val="52808FC4"/>
    <w:lvl w:ilvl="0" w:tplc="E8F0C8A0">
      <w:start w:val="1"/>
      <w:numFmt w:val="bullet"/>
      <w:suff w:val="space"/>
      <w:lvlText w:val="o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29416280"/>
    <w:multiLevelType w:val="hybridMultilevel"/>
    <w:tmpl w:val="CCB834B4"/>
    <w:lvl w:ilvl="0" w:tplc="E7FC5FFC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2C0E445E"/>
    <w:multiLevelType w:val="hybridMultilevel"/>
    <w:tmpl w:val="F5F206AA"/>
    <w:lvl w:ilvl="0" w:tplc="7428A2E6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2CCE0817"/>
    <w:multiLevelType w:val="hybridMultilevel"/>
    <w:tmpl w:val="8DC2F310"/>
    <w:lvl w:ilvl="0" w:tplc="225EF85A">
      <w:start w:val="1"/>
      <w:numFmt w:val="bullet"/>
      <w:suff w:val="space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30AF6E1E"/>
    <w:multiLevelType w:val="hybridMultilevel"/>
    <w:tmpl w:val="95208796"/>
    <w:lvl w:ilvl="0" w:tplc="000E91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2174EC7"/>
    <w:multiLevelType w:val="hybridMultilevel"/>
    <w:tmpl w:val="CA8008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32C7491C"/>
    <w:multiLevelType w:val="hybridMultilevel"/>
    <w:tmpl w:val="435A38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418C4BFF"/>
    <w:multiLevelType w:val="hybridMultilevel"/>
    <w:tmpl w:val="5E7045C0"/>
    <w:lvl w:ilvl="0" w:tplc="CBAAF1EA">
      <w:start w:val="1"/>
      <w:numFmt w:val="decimal"/>
      <w:lvlText w:val="%1."/>
      <w:lvlJc w:val="left"/>
      <w:pPr>
        <w:ind w:left="33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86" w:hanging="360"/>
      </w:pPr>
    </w:lvl>
    <w:lvl w:ilvl="2" w:tplc="0419001B" w:tentative="1">
      <w:start w:val="1"/>
      <w:numFmt w:val="lowerRoman"/>
      <w:lvlText w:val="%3."/>
      <w:lvlJc w:val="right"/>
      <w:pPr>
        <w:ind w:left="4806" w:hanging="180"/>
      </w:pPr>
    </w:lvl>
    <w:lvl w:ilvl="3" w:tplc="0419000F" w:tentative="1">
      <w:start w:val="1"/>
      <w:numFmt w:val="decimal"/>
      <w:lvlText w:val="%4."/>
      <w:lvlJc w:val="left"/>
      <w:pPr>
        <w:ind w:left="5526" w:hanging="360"/>
      </w:pPr>
    </w:lvl>
    <w:lvl w:ilvl="4" w:tplc="04190019" w:tentative="1">
      <w:start w:val="1"/>
      <w:numFmt w:val="lowerLetter"/>
      <w:lvlText w:val="%5."/>
      <w:lvlJc w:val="left"/>
      <w:pPr>
        <w:ind w:left="6246" w:hanging="360"/>
      </w:pPr>
    </w:lvl>
    <w:lvl w:ilvl="5" w:tplc="0419001B" w:tentative="1">
      <w:start w:val="1"/>
      <w:numFmt w:val="lowerRoman"/>
      <w:lvlText w:val="%6."/>
      <w:lvlJc w:val="right"/>
      <w:pPr>
        <w:ind w:left="6966" w:hanging="180"/>
      </w:pPr>
    </w:lvl>
    <w:lvl w:ilvl="6" w:tplc="0419000F" w:tentative="1">
      <w:start w:val="1"/>
      <w:numFmt w:val="decimal"/>
      <w:lvlText w:val="%7."/>
      <w:lvlJc w:val="left"/>
      <w:pPr>
        <w:ind w:left="7686" w:hanging="360"/>
      </w:pPr>
    </w:lvl>
    <w:lvl w:ilvl="7" w:tplc="04190019" w:tentative="1">
      <w:start w:val="1"/>
      <w:numFmt w:val="lowerLetter"/>
      <w:lvlText w:val="%8."/>
      <w:lvlJc w:val="left"/>
      <w:pPr>
        <w:ind w:left="8406" w:hanging="360"/>
      </w:pPr>
    </w:lvl>
    <w:lvl w:ilvl="8" w:tplc="0419001B" w:tentative="1">
      <w:start w:val="1"/>
      <w:numFmt w:val="lowerRoman"/>
      <w:lvlText w:val="%9."/>
      <w:lvlJc w:val="right"/>
      <w:pPr>
        <w:ind w:left="9126" w:hanging="180"/>
      </w:pPr>
    </w:lvl>
  </w:abstractNum>
  <w:abstractNum w:abstractNumId="28">
    <w:nsid w:val="4243487D"/>
    <w:multiLevelType w:val="hybridMultilevel"/>
    <w:tmpl w:val="D3D4EAE2"/>
    <w:lvl w:ilvl="0" w:tplc="A192F796">
      <w:start w:val="1"/>
      <w:numFmt w:val="bullet"/>
      <w:suff w:val="space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6863678"/>
    <w:multiLevelType w:val="hybridMultilevel"/>
    <w:tmpl w:val="C1EE71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D857F1"/>
    <w:multiLevelType w:val="hybridMultilevel"/>
    <w:tmpl w:val="5B008E8C"/>
    <w:lvl w:ilvl="0" w:tplc="58DED768">
      <w:start w:val="1"/>
      <w:numFmt w:val="bullet"/>
      <w:suff w:val="space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BFF4A49"/>
    <w:multiLevelType w:val="hybridMultilevel"/>
    <w:tmpl w:val="3F50745C"/>
    <w:lvl w:ilvl="0" w:tplc="6D909046">
      <w:start w:val="1"/>
      <w:numFmt w:val="bullet"/>
      <w:suff w:val="space"/>
      <w:lvlText w:val=""/>
      <w:lvlJc w:val="left"/>
      <w:pPr>
        <w:ind w:left="15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E82269D"/>
    <w:multiLevelType w:val="hybridMultilevel"/>
    <w:tmpl w:val="274037F8"/>
    <w:lvl w:ilvl="0" w:tplc="00AADE56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596D7A50"/>
    <w:multiLevelType w:val="hybridMultilevel"/>
    <w:tmpl w:val="F386F13A"/>
    <w:lvl w:ilvl="0" w:tplc="FFDEB3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olor w:val="auto"/>
      </w:rPr>
    </w:lvl>
    <w:lvl w:ilvl="1" w:tplc="FB3255FC">
      <w:start w:val="1"/>
      <w:numFmt w:val="bullet"/>
      <w:lvlText w:val=""/>
      <w:lvlJc w:val="left"/>
      <w:pPr>
        <w:tabs>
          <w:tab w:val="num" w:pos="1080"/>
        </w:tabs>
        <w:ind w:left="108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>
    <w:nsid w:val="5C526FEA"/>
    <w:multiLevelType w:val="multilevel"/>
    <w:tmpl w:val="656EC2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5">
    <w:nsid w:val="5F230E72"/>
    <w:multiLevelType w:val="hybridMultilevel"/>
    <w:tmpl w:val="A5ECFEF8"/>
    <w:lvl w:ilvl="0" w:tplc="CECAA12A">
      <w:start w:val="1"/>
      <w:numFmt w:val="bullet"/>
      <w:suff w:val="space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6665723F"/>
    <w:multiLevelType w:val="hybridMultilevel"/>
    <w:tmpl w:val="737616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6B2C43B3"/>
    <w:multiLevelType w:val="hybridMultilevel"/>
    <w:tmpl w:val="55AE50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B531C76"/>
    <w:multiLevelType w:val="hybridMultilevel"/>
    <w:tmpl w:val="F508BB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2B68D5"/>
    <w:multiLevelType w:val="hybridMultilevel"/>
    <w:tmpl w:val="1162359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0">
    <w:nsid w:val="6E655A2E"/>
    <w:multiLevelType w:val="hybridMultilevel"/>
    <w:tmpl w:val="8DAED47E"/>
    <w:lvl w:ilvl="0" w:tplc="707CB7B0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6FC2252D"/>
    <w:multiLevelType w:val="hybridMultilevel"/>
    <w:tmpl w:val="C9EE6904"/>
    <w:lvl w:ilvl="0" w:tplc="8EB066B0">
      <w:start w:val="1"/>
      <w:numFmt w:val="bullet"/>
      <w:suff w:val="space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7A4B6424"/>
    <w:multiLevelType w:val="hybridMultilevel"/>
    <w:tmpl w:val="90323C00"/>
    <w:lvl w:ilvl="0" w:tplc="E8BAC7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3">
    <w:nsid w:val="7AE20113"/>
    <w:multiLevelType w:val="hybridMultilevel"/>
    <w:tmpl w:val="AF6E90B4"/>
    <w:lvl w:ilvl="0" w:tplc="D11CA04A">
      <w:start w:val="1"/>
      <w:numFmt w:val="bullet"/>
      <w:suff w:val="space"/>
      <w:lvlText w:val=""/>
      <w:lvlJc w:val="left"/>
      <w:pPr>
        <w:ind w:left="5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44">
    <w:nsid w:val="7BA7071B"/>
    <w:multiLevelType w:val="hybridMultilevel"/>
    <w:tmpl w:val="FB743810"/>
    <w:lvl w:ilvl="0" w:tplc="CECAA12A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>
    <w:nsid w:val="7F7F00F4"/>
    <w:multiLevelType w:val="hybridMultilevel"/>
    <w:tmpl w:val="330CAF30"/>
    <w:lvl w:ilvl="0" w:tplc="AB349AC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9"/>
  </w:num>
  <w:num w:numId="3">
    <w:abstractNumId w:val="45"/>
  </w:num>
  <w:num w:numId="4">
    <w:abstractNumId w:val="0"/>
  </w:num>
  <w:num w:numId="5">
    <w:abstractNumId w:val="41"/>
  </w:num>
  <w:num w:numId="6">
    <w:abstractNumId w:val="24"/>
  </w:num>
  <w:num w:numId="7">
    <w:abstractNumId w:val="10"/>
  </w:num>
  <w:num w:numId="8">
    <w:abstractNumId w:val="2"/>
  </w:num>
  <w:num w:numId="9">
    <w:abstractNumId w:val="34"/>
  </w:num>
  <w:num w:numId="10">
    <w:abstractNumId w:val="11"/>
  </w:num>
  <w:num w:numId="11">
    <w:abstractNumId w:val="3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3"/>
  </w:num>
  <w:num w:numId="13">
    <w:abstractNumId w:val="23"/>
  </w:num>
  <w:num w:numId="14">
    <w:abstractNumId w:val="16"/>
  </w:num>
  <w:num w:numId="15">
    <w:abstractNumId w:val="28"/>
  </w:num>
  <w:num w:numId="16">
    <w:abstractNumId w:val="20"/>
  </w:num>
  <w:num w:numId="17">
    <w:abstractNumId w:val="4"/>
  </w:num>
  <w:num w:numId="18">
    <w:abstractNumId w:val="9"/>
  </w:num>
  <w:num w:numId="19">
    <w:abstractNumId w:val="32"/>
  </w:num>
  <w:num w:numId="20">
    <w:abstractNumId w:val="19"/>
  </w:num>
  <w:num w:numId="21">
    <w:abstractNumId w:val="30"/>
  </w:num>
  <w:num w:numId="22">
    <w:abstractNumId w:val="37"/>
  </w:num>
  <w:num w:numId="23">
    <w:abstractNumId w:val="1"/>
  </w:num>
  <w:num w:numId="24">
    <w:abstractNumId w:val="40"/>
  </w:num>
  <w:num w:numId="25">
    <w:abstractNumId w:val="5"/>
  </w:num>
  <w:num w:numId="26">
    <w:abstractNumId w:val="22"/>
  </w:num>
  <w:num w:numId="27">
    <w:abstractNumId w:val="26"/>
  </w:num>
  <w:num w:numId="28">
    <w:abstractNumId w:val="14"/>
  </w:num>
  <w:num w:numId="29">
    <w:abstractNumId w:val="27"/>
  </w:num>
  <w:num w:numId="30">
    <w:abstractNumId w:val="18"/>
  </w:num>
  <w:num w:numId="31">
    <w:abstractNumId w:val="42"/>
  </w:num>
  <w:num w:numId="32">
    <w:abstractNumId w:val="44"/>
  </w:num>
  <w:num w:numId="33">
    <w:abstractNumId w:val="35"/>
  </w:num>
  <w:num w:numId="34">
    <w:abstractNumId w:val="12"/>
  </w:num>
  <w:num w:numId="35">
    <w:abstractNumId w:val="7"/>
  </w:num>
  <w:num w:numId="36">
    <w:abstractNumId w:val="17"/>
  </w:num>
  <w:num w:numId="37">
    <w:abstractNumId w:val="25"/>
  </w:num>
  <w:num w:numId="38">
    <w:abstractNumId w:val="39"/>
  </w:num>
  <w:num w:numId="39">
    <w:abstractNumId w:val="36"/>
  </w:num>
  <w:num w:numId="40">
    <w:abstractNumId w:val="15"/>
  </w:num>
  <w:num w:numId="41">
    <w:abstractNumId w:val="43"/>
  </w:num>
  <w:num w:numId="42">
    <w:abstractNumId w:val="31"/>
  </w:num>
  <w:num w:numId="43">
    <w:abstractNumId w:val="3"/>
  </w:num>
  <w:num w:numId="44">
    <w:abstractNumId w:val="38"/>
  </w:num>
  <w:num w:numId="45">
    <w:abstractNumId w:val="6"/>
  </w:num>
  <w:num w:numId="46">
    <w:abstractNumId w:val="13"/>
  </w:num>
  <w:num w:numId="4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291"/>
    <w:rsid w:val="00000BF2"/>
    <w:rsid w:val="0000529E"/>
    <w:rsid w:val="00005C0E"/>
    <w:rsid w:val="00013DBA"/>
    <w:rsid w:val="00015898"/>
    <w:rsid w:val="00020353"/>
    <w:rsid w:val="0002077E"/>
    <w:rsid w:val="00024CFF"/>
    <w:rsid w:val="00032A31"/>
    <w:rsid w:val="0004235F"/>
    <w:rsid w:val="00044A4F"/>
    <w:rsid w:val="00052900"/>
    <w:rsid w:val="000575DE"/>
    <w:rsid w:val="00083B88"/>
    <w:rsid w:val="00087540"/>
    <w:rsid w:val="000A2E77"/>
    <w:rsid w:val="000A334E"/>
    <w:rsid w:val="000A4463"/>
    <w:rsid w:val="000B3239"/>
    <w:rsid w:val="000C03D3"/>
    <w:rsid w:val="000E0119"/>
    <w:rsid w:val="000E5547"/>
    <w:rsid w:val="00104235"/>
    <w:rsid w:val="00121323"/>
    <w:rsid w:val="001321E3"/>
    <w:rsid w:val="00137DF6"/>
    <w:rsid w:val="00141489"/>
    <w:rsid w:val="0014536B"/>
    <w:rsid w:val="00157043"/>
    <w:rsid w:val="00157B39"/>
    <w:rsid w:val="00162126"/>
    <w:rsid w:val="001657D8"/>
    <w:rsid w:val="00167BE5"/>
    <w:rsid w:val="001703EA"/>
    <w:rsid w:val="0017051C"/>
    <w:rsid w:val="001744F1"/>
    <w:rsid w:val="001801BD"/>
    <w:rsid w:val="001861BA"/>
    <w:rsid w:val="0019174F"/>
    <w:rsid w:val="001950A8"/>
    <w:rsid w:val="0019697E"/>
    <w:rsid w:val="001A01D0"/>
    <w:rsid w:val="001A602E"/>
    <w:rsid w:val="001B68CB"/>
    <w:rsid w:val="001B6BF0"/>
    <w:rsid w:val="001C4762"/>
    <w:rsid w:val="001D498F"/>
    <w:rsid w:val="0020019D"/>
    <w:rsid w:val="00203255"/>
    <w:rsid w:val="00207531"/>
    <w:rsid w:val="0021699C"/>
    <w:rsid w:val="00222C31"/>
    <w:rsid w:val="00234C67"/>
    <w:rsid w:val="00243996"/>
    <w:rsid w:val="002448FA"/>
    <w:rsid w:val="00245DBC"/>
    <w:rsid w:val="00246C79"/>
    <w:rsid w:val="00257F1E"/>
    <w:rsid w:val="0026233E"/>
    <w:rsid w:val="00266BF0"/>
    <w:rsid w:val="00266E18"/>
    <w:rsid w:val="00273A8A"/>
    <w:rsid w:val="002762A1"/>
    <w:rsid w:val="00284051"/>
    <w:rsid w:val="002842CF"/>
    <w:rsid w:val="00294F46"/>
    <w:rsid w:val="00295F81"/>
    <w:rsid w:val="00296357"/>
    <w:rsid w:val="002A4DC1"/>
    <w:rsid w:val="002B0730"/>
    <w:rsid w:val="002B090C"/>
    <w:rsid w:val="002B206A"/>
    <w:rsid w:val="002B3199"/>
    <w:rsid w:val="002C319E"/>
    <w:rsid w:val="002D12B0"/>
    <w:rsid w:val="002F5694"/>
    <w:rsid w:val="002F57D1"/>
    <w:rsid w:val="0030193D"/>
    <w:rsid w:val="00311F99"/>
    <w:rsid w:val="003147DE"/>
    <w:rsid w:val="00325880"/>
    <w:rsid w:val="00331A09"/>
    <w:rsid w:val="003409D0"/>
    <w:rsid w:val="00347AB8"/>
    <w:rsid w:val="00353281"/>
    <w:rsid w:val="00363CA0"/>
    <w:rsid w:val="00366FCF"/>
    <w:rsid w:val="00381145"/>
    <w:rsid w:val="00387900"/>
    <w:rsid w:val="003A7C02"/>
    <w:rsid w:val="003B76D6"/>
    <w:rsid w:val="003D3D04"/>
    <w:rsid w:val="003D5BF5"/>
    <w:rsid w:val="003F37D0"/>
    <w:rsid w:val="003F5A3E"/>
    <w:rsid w:val="003F7308"/>
    <w:rsid w:val="0040108B"/>
    <w:rsid w:val="00413647"/>
    <w:rsid w:val="00414CFE"/>
    <w:rsid w:val="0043001A"/>
    <w:rsid w:val="00432F56"/>
    <w:rsid w:val="00434F49"/>
    <w:rsid w:val="004607B1"/>
    <w:rsid w:val="00474BE4"/>
    <w:rsid w:val="00477A2F"/>
    <w:rsid w:val="00480A54"/>
    <w:rsid w:val="00486D81"/>
    <w:rsid w:val="004A6064"/>
    <w:rsid w:val="004A66BB"/>
    <w:rsid w:val="004B275A"/>
    <w:rsid w:val="004B3CCF"/>
    <w:rsid w:val="004B7885"/>
    <w:rsid w:val="004B7B90"/>
    <w:rsid w:val="004B7F9C"/>
    <w:rsid w:val="004C1A17"/>
    <w:rsid w:val="004D0CE0"/>
    <w:rsid w:val="004E3822"/>
    <w:rsid w:val="004F077C"/>
    <w:rsid w:val="00503C8B"/>
    <w:rsid w:val="005066EF"/>
    <w:rsid w:val="005073EB"/>
    <w:rsid w:val="00513F83"/>
    <w:rsid w:val="00517938"/>
    <w:rsid w:val="00521182"/>
    <w:rsid w:val="0052120F"/>
    <w:rsid w:val="00525563"/>
    <w:rsid w:val="00545561"/>
    <w:rsid w:val="00546165"/>
    <w:rsid w:val="0057200E"/>
    <w:rsid w:val="005766DA"/>
    <w:rsid w:val="005800BF"/>
    <w:rsid w:val="00580392"/>
    <w:rsid w:val="005871E0"/>
    <w:rsid w:val="005969FD"/>
    <w:rsid w:val="005C7CC2"/>
    <w:rsid w:val="005D5F00"/>
    <w:rsid w:val="005D6444"/>
    <w:rsid w:val="005D72A0"/>
    <w:rsid w:val="005E1EAE"/>
    <w:rsid w:val="00601945"/>
    <w:rsid w:val="00602352"/>
    <w:rsid w:val="00621C6C"/>
    <w:rsid w:val="0065407A"/>
    <w:rsid w:val="006545DC"/>
    <w:rsid w:val="0066234A"/>
    <w:rsid w:val="00662445"/>
    <w:rsid w:val="006660EA"/>
    <w:rsid w:val="00671510"/>
    <w:rsid w:val="006761C9"/>
    <w:rsid w:val="00684FD5"/>
    <w:rsid w:val="00693261"/>
    <w:rsid w:val="00697FAC"/>
    <w:rsid w:val="006A1DEC"/>
    <w:rsid w:val="006A2734"/>
    <w:rsid w:val="006A451A"/>
    <w:rsid w:val="006A718A"/>
    <w:rsid w:val="006C2368"/>
    <w:rsid w:val="006D51DB"/>
    <w:rsid w:val="006D523B"/>
    <w:rsid w:val="006D663A"/>
    <w:rsid w:val="006F71AD"/>
    <w:rsid w:val="00707D54"/>
    <w:rsid w:val="0072348C"/>
    <w:rsid w:val="007251CA"/>
    <w:rsid w:val="00740345"/>
    <w:rsid w:val="00741168"/>
    <w:rsid w:val="00742E44"/>
    <w:rsid w:val="00755AB8"/>
    <w:rsid w:val="00767A7F"/>
    <w:rsid w:val="00773CE6"/>
    <w:rsid w:val="00774313"/>
    <w:rsid w:val="00786E85"/>
    <w:rsid w:val="0079189D"/>
    <w:rsid w:val="00796664"/>
    <w:rsid w:val="007A1765"/>
    <w:rsid w:val="007A21E2"/>
    <w:rsid w:val="007A36E8"/>
    <w:rsid w:val="007A6253"/>
    <w:rsid w:val="007C4DA4"/>
    <w:rsid w:val="007D15A9"/>
    <w:rsid w:val="007D50B7"/>
    <w:rsid w:val="007F47E4"/>
    <w:rsid w:val="0080571F"/>
    <w:rsid w:val="008061B4"/>
    <w:rsid w:val="00822014"/>
    <w:rsid w:val="00823545"/>
    <w:rsid w:val="00825A34"/>
    <w:rsid w:val="00827B79"/>
    <w:rsid w:val="0083548B"/>
    <w:rsid w:val="008377E2"/>
    <w:rsid w:val="00840C46"/>
    <w:rsid w:val="00852CAE"/>
    <w:rsid w:val="00864C01"/>
    <w:rsid w:val="008713E9"/>
    <w:rsid w:val="00893BE8"/>
    <w:rsid w:val="00894198"/>
    <w:rsid w:val="008A0C87"/>
    <w:rsid w:val="008A6E08"/>
    <w:rsid w:val="008B1FAF"/>
    <w:rsid w:val="008C2C92"/>
    <w:rsid w:val="008C632C"/>
    <w:rsid w:val="008D361A"/>
    <w:rsid w:val="008F1634"/>
    <w:rsid w:val="008F1C90"/>
    <w:rsid w:val="008F6DC0"/>
    <w:rsid w:val="008F7C86"/>
    <w:rsid w:val="00905904"/>
    <w:rsid w:val="0091060D"/>
    <w:rsid w:val="00914815"/>
    <w:rsid w:val="009149C6"/>
    <w:rsid w:val="00924265"/>
    <w:rsid w:val="009331FD"/>
    <w:rsid w:val="00942697"/>
    <w:rsid w:val="00945D05"/>
    <w:rsid w:val="00960CCE"/>
    <w:rsid w:val="009620AA"/>
    <w:rsid w:val="0097407B"/>
    <w:rsid w:val="00975441"/>
    <w:rsid w:val="00982ED4"/>
    <w:rsid w:val="00990C3A"/>
    <w:rsid w:val="009A45C2"/>
    <w:rsid w:val="009A5790"/>
    <w:rsid w:val="009B38ED"/>
    <w:rsid w:val="009B7387"/>
    <w:rsid w:val="009C0661"/>
    <w:rsid w:val="009C4DE6"/>
    <w:rsid w:val="009E1DC7"/>
    <w:rsid w:val="00A010C2"/>
    <w:rsid w:val="00A01FA1"/>
    <w:rsid w:val="00A04078"/>
    <w:rsid w:val="00A24D3B"/>
    <w:rsid w:val="00A50450"/>
    <w:rsid w:val="00A51703"/>
    <w:rsid w:val="00A53ED8"/>
    <w:rsid w:val="00A639B6"/>
    <w:rsid w:val="00A80ED5"/>
    <w:rsid w:val="00A8149D"/>
    <w:rsid w:val="00A819A0"/>
    <w:rsid w:val="00A90361"/>
    <w:rsid w:val="00A903BC"/>
    <w:rsid w:val="00AA55DD"/>
    <w:rsid w:val="00AA7741"/>
    <w:rsid w:val="00AC6AF1"/>
    <w:rsid w:val="00AE01A5"/>
    <w:rsid w:val="00AE4D8D"/>
    <w:rsid w:val="00AF01BF"/>
    <w:rsid w:val="00AF5DC8"/>
    <w:rsid w:val="00AF6832"/>
    <w:rsid w:val="00B158DA"/>
    <w:rsid w:val="00B22941"/>
    <w:rsid w:val="00B35763"/>
    <w:rsid w:val="00B36C4E"/>
    <w:rsid w:val="00B42010"/>
    <w:rsid w:val="00B423C8"/>
    <w:rsid w:val="00B44128"/>
    <w:rsid w:val="00B5752B"/>
    <w:rsid w:val="00B63742"/>
    <w:rsid w:val="00B66291"/>
    <w:rsid w:val="00B728D9"/>
    <w:rsid w:val="00B75DC6"/>
    <w:rsid w:val="00B87667"/>
    <w:rsid w:val="00BB3D92"/>
    <w:rsid w:val="00BC4B59"/>
    <w:rsid w:val="00BD796E"/>
    <w:rsid w:val="00BE5328"/>
    <w:rsid w:val="00BE6125"/>
    <w:rsid w:val="00BE7453"/>
    <w:rsid w:val="00C05C7F"/>
    <w:rsid w:val="00C062B5"/>
    <w:rsid w:val="00C10BC1"/>
    <w:rsid w:val="00C15E28"/>
    <w:rsid w:val="00C22B6B"/>
    <w:rsid w:val="00C23DBC"/>
    <w:rsid w:val="00C27A89"/>
    <w:rsid w:val="00C320E0"/>
    <w:rsid w:val="00C33330"/>
    <w:rsid w:val="00C33712"/>
    <w:rsid w:val="00C35D8F"/>
    <w:rsid w:val="00C55BDE"/>
    <w:rsid w:val="00C56256"/>
    <w:rsid w:val="00C863D5"/>
    <w:rsid w:val="00C86F2D"/>
    <w:rsid w:val="00C9236B"/>
    <w:rsid w:val="00C92909"/>
    <w:rsid w:val="00CA166B"/>
    <w:rsid w:val="00CA30F0"/>
    <w:rsid w:val="00CA3D37"/>
    <w:rsid w:val="00CA5C69"/>
    <w:rsid w:val="00CB619F"/>
    <w:rsid w:val="00CC29B7"/>
    <w:rsid w:val="00CC2A31"/>
    <w:rsid w:val="00CC5E23"/>
    <w:rsid w:val="00CD03C8"/>
    <w:rsid w:val="00CE622D"/>
    <w:rsid w:val="00CF2ECD"/>
    <w:rsid w:val="00CF39A2"/>
    <w:rsid w:val="00CF3F16"/>
    <w:rsid w:val="00CF437B"/>
    <w:rsid w:val="00D01627"/>
    <w:rsid w:val="00D0311B"/>
    <w:rsid w:val="00D06ED0"/>
    <w:rsid w:val="00D10A51"/>
    <w:rsid w:val="00D33470"/>
    <w:rsid w:val="00D445B8"/>
    <w:rsid w:val="00D51D4E"/>
    <w:rsid w:val="00D64982"/>
    <w:rsid w:val="00D83D0F"/>
    <w:rsid w:val="00D847BC"/>
    <w:rsid w:val="00D85DA3"/>
    <w:rsid w:val="00D91B33"/>
    <w:rsid w:val="00DA7390"/>
    <w:rsid w:val="00DB15E4"/>
    <w:rsid w:val="00DB461B"/>
    <w:rsid w:val="00DB7CFB"/>
    <w:rsid w:val="00DF55CA"/>
    <w:rsid w:val="00E04FFC"/>
    <w:rsid w:val="00E05169"/>
    <w:rsid w:val="00E137A9"/>
    <w:rsid w:val="00E22B86"/>
    <w:rsid w:val="00E23C1E"/>
    <w:rsid w:val="00E41ACB"/>
    <w:rsid w:val="00E468A0"/>
    <w:rsid w:val="00E477AD"/>
    <w:rsid w:val="00E51CB1"/>
    <w:rsid w:val="00E561A4"/>
    <w:rsid w:val="00E57155"/>
    <w:rsid w:val="00E60D98"/>
    <w:rsid w:val="00E6274B"/>
    <w:rsid w:val="00E67A9D"/>
    <w:rsid w:val="00E80D0E"/>
    <w:rsid w:val="00E8293F"/>
    <w:rsid w:val="00E91A7C"/>
    <w:rsid w:val="00E958AB"/>
    <w:rsid w:val="00EA5016"/>
    <w:rsid w:val="00EC1A31"/>
    <w:rsid w:val="00EC1B06"/>
    <w:rsid w:val="00EC38CA"/>
    <w:rsid w:val="00EC3F76"/>
    <w:rsid w:val="00EC5D92"/>
    <w:rsid w:val="00ED5EA8"/>
    <w:rsid w:val="00EE17EB"/>
    <w:rsid w:val="00EE4610"/>
    <w:rsid w:val="00EF005B"/>
    <w:rsid w:val="00EF2E16"/>
    <w:rsid w:val="00EF6ABB"/>
    <w:rsid w:val="00F107D3"/>
    <w:rsid w:val="00F149F8"/>
    <w:rsid w:val="00F1530F"/>
    <w:rsid w:val="00F15DCA"/>
    <w:rsid w:val="00F21C9B"/>
    <w:rsid w:val="00F2462B"/>
    <w:rsid w:val="00F249FC"/>
    <w:rsid w:val="00F35795"/>
    <w:rsid w:val="00F424B6"/>
    <w:rsid w:val="00F47960"/>
    <w:rsid w:val="00F6654E"/>
    <w:rsid w:val="00F704F4"/>
    <w:rsid w:val="00F71ACF"/>
    <w:rsid w:val="00F725E6"/>
    <w:rsid w:val="00F73159"/>
    <w:rsid w:val="00F86075"/>
    <w:rsid w:val="00F879BE"/>
    <w:rsid w:val="00F9433B"/>
    <w:rsid w:val="00F971EC"/>
    <w:rsid w:val="00FA1B94"/>
    <w:rsid w:val="00FA1DC4"/>
    <w:rsid w:val="00FA615F"/>
    <w:rsid w:val="00FB28EA"/>
    <w:rsid w:val="00FB2ACD"/>
    <w:rsid w:val="00FB52C6"/>
    <w:rsid w:val="00FC27A9"/>
    <w:rsid w:val="00FD11E0"/>
    <w:rsid w:val="00FD6196"/>
    <w:rsid w:val="00FE30AA"/>
    <w:rsid w:val="00FE3F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239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C2C92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C2C92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sz w:val="40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2C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2C9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2C9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8C2C92"/>
    <w:rPr>
      <w:rFonts w:ascii="Times New Roman" w:eastAsia="Times New Roman" w:hAnsi="Times New Roman" w:cs="Times New Roman"/>
      <w:sz w:val="40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C2C9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F357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35795"/>
    <w:rPr>
      <w:rFonts w:ascii="Calibri" w:eastAsia="Times New Roman" w:hAnsi="Calibri" w:cs="Calibri"/>
      <w:lang w:eastAsia="ru-RU"/>
    </w:rPr>
  </w:style>
  <w:style w:type="paragraph" w:styleId="a5">
    <w:name w:val="footer"/>
    <w:basedOn w:val="a"/>
    <w:link w:val="a6"/>
    <w:uiPriority w:val="99"/>
    <w:unhideWhenUsed/>
    <w:rsid w:val="00F357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35795"/>
    <w:rPr>
      <w:rFonts w:ascii="Calibri" w:eastAsia="Times New Roman" w:hAnsi="Calibri" w:cs="Calibri"/>
      <w:lang w:eastAsia="ru-RU"/>
    </w:rPr>
  </w:style>
  <w:style w:type="table" w:styleId="a7">
    <w:name w:val="Table Grid"/>
    <w:basedOn w:val="a1"/>
    <w:uiPriority w:val="59"/>
    <w:rsid w:val="00F107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D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D72A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Strong"/>
    <w:basedOn w:val="a0"/>
    <w:uiPriority w:val="22"/>
    <w:qFormat/>
    <w:rsid w:val="00F21C9B"/>
    <w:rPr>
      <w:b/>
      <w:bCs/>
    </w:rPr>
  </w:style>
  <w:style w:type="paragraph" w:styleId="ab">
    <w:name w:val="List Paragraph"/>
    <w:basedOn w:val="a"/>
    <w:uiPriority w:val="34"/>
    <w:qFormat/>
    <w:rsid w:val="00EF2E16"/>
    <w:pPr>
      <w:ind w:left="720"/>
      <w:contextualSpacing/>
    </w:pPr>
  </w:style>
  <w:style w:type="paragraph" w:styleId="ac">
    <w:name w:val="List"/>
    <w:basedOn w:val="ad"/>
    <w:rsid w:val="00387900"/>
    <w:pPr>
      <w:widowControl w:val="0"/>
      <w:suppressAutoHyphens/>
      <w:spacing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ad">
    <w:name w:val="Body Text"/>
    <w:basedOn w:val="a"/>
    <w:link w:val="ae"/>
    <w:unhideWhenUsed/>
    <w:rsid w:val="00387900"/>
    <w:pPr>
      <w:spacing w:after="120"/>
    </w:pPr>
  </w:style>
  <w:style w:type="character" w:customStyle="1" w:styleId="ae">
    <w:name w:val="Основной текст Знак"/>
    <w:basedOn w:val="a0"/>
    <w:link w:val="ad"/>
    <w:rsid w:val="00387900"/>
    <w:rPr>
      <w:rFonts w:ascii="Calibri" w:eastAsia="Times New Roman" w:hAnsi="Calibri" w:cs="Calibri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C2C92"/>
    <w:rPr>
      <w:rFonts w:asciiTheme="majorHAnsi" w:eastAsiaTheme="majorEastAsia" w:hAnsiTheme="majorHAnsi" w:cstheme="majorBidi"/>
      <w:i/>
      <w:iCs/>
      <w:color w:val="365F91" w:themeColor="accent1" w:themeShade="BF"/>
      <w:lang w:eastAsia="ru-RU"/>
    </w:rPr>
  </w:style>
  <w:style w:type="paragraph" w:customStyle="1" w:styleId="ConsPlusNormal">
    <w:name w:val="ConsPlusNormal"/>
    <w:rsid w:val="008C2C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">
    <w:name w:val="Hyperlink"/>
    <w:basedOn w:val="a0"/>
    <w:uiPriority w:val="99"/>
    <w:unhideWhenUsed/>
    <w:rsid w:val="008C2C92"/>
    <w:rPr>
      <w:color w:val="0066CC"/>
      <w:u w:val="single"/>
    </w:rPr>
  </w:style>
  <w:style w:type="character" w:customStyle="1" w:styleId="af0">
    <w:name w:val="Гипертекстовая ссылка"/>
    <w:basedOn w:val="a0"/>
    <w:uiPriority w:val="99"/>
    <w:rsid w:val="008C2C92"/>
    <w:rPr>
      <w:color w:val="106BBE"/>
    </w:rPr>
  </w:style>
  <w:style w:type="paragraph" w:customStyle="1" w:styleId="ConsPlusNonformat">
    <w:name w:val="ConsPlusNonformat"/>
    <w:rsid w:val="008C2C92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af1">
    <w:name w:val="Прижатый влево"/>
    <w:basedOn w:val="a"/>
    <w:next w:val="a"/>
    <w:uiPriority w:val="99"/>
    <w:rsid w:val="008C2C9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onsPlusCell">
    <w:name w:val="ConsPlusCell"/>
    <w:uiPriority w:val="99"/>
    <w:rsid w:val="008C2C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Сравнение редакций. Удаленный фрагмент"/>
    <w:uiPriority w:val="99"/>
    <w:rsid w:val="008C2C92"/>
    <w:rPr>
      <w:color w:val="000000"/>
      <w:shd w:val="clear" w:color="auto" w:fill="C4C413"/>
    </w:rPr>
  </w:style>
  <w:style w:type="paragraph" w:styleId="af3">
    <w:name w:val="Normal (Web)"/>
    <w:basedOn w:val="a"/>
    <w:uiPriority w:val="99"/>
    <w:unhideWhenUsed/>
    <w:rsid w:val="008C2C9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f4">
    <w:name w:val="Emphasis"/>
    <w:basedOn w:val="a0"/>
    <w:uiPriority w:val="20"/>
    <w:qFormat/>
    <w:rsid w:val="008C2C92"/>
    <w:rPr>
      <w:i/>
      <w:iCs/>
    </w:rPr>
  </w:style>
  <w:style w:type="paragraph" w:customStyle="1" w:styleId="11">
    <w:name w:val="1"/>
    <w:rsid w:val="008C2C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8C2C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2">
    <w:name w:val="s2"/>
    <w:basedOn w:val="a0"/>
    <w:rsid w:val="008C2C92"/>
  </w:style>
  <w:style w:type="character" w:customStyle="1" w:styleId="apple-converted-space">
    <w:name w:val="apple-converted-space"/>
    <w:basedOn w:val="a0"/>
    <w:rsid w:val="008C2C92"/>
  </w:style>
  <w:style w:type="paragraph" w:customStyle="1" w:styleId="21">
    <w:name w:val="Основной текст 21"/>
    <w:basedOn w:val="a"/>
    <w:rsid w:val="008C2C92"/>
    <w:pPr>
      <w:suppressAutoHyphens/>
      <w:spacing w:after="0" w:line="240" w:lineRule="auto"/>
    </w:pPr>
    <w:rPr>
      <w:rFonts w:ascii="Times New Roman" w:hAnsi="Times New Roman" w:cs="Times New Roman"/>
      <w:sz w:val="28"/>
      <w:szCs w:val="24"/>
      <w:lang w:eastAsia="ar-SA"/>
    </w:rPr>
  </w:style>
  <w:style w:type="paragraph" w:customStyle="1" w:styleId="31">
    <w:name w:val="Основной текст с отступом 31"/>
    <w:basedOn w:val="a"/>
    <w:rsid w:val="008C2C92"/>
    <w:pPr>
      <w:suppressAutoHyphens/>
      <w:spacing w:after="120" w:line="240" w:lineRule="auto"/>
      <w:ind w:left="283"/>
    </w:pPr>
    <w:rPr>
      <w:rFonts w:ascii="Times New Roman" w:hAnsi="Times New Roman" w:cs="Times New Roman"/>
      <w:sz w:val="16"/>
      <w:szCs w:val="16"/>
      <w:lang w:eastAsia="ar-SA"/>
    </w:rPr>
  </w:style>
  <w:style w:type="paragraph" w:styleId="af5">
    <w:name w:val="Body Text Indent"/>
    <w:basedOn w:val="a"/>
    <w:link w:val="af6"/>
    <w:uiPriority w:val="99"/>
    <w:semiHidden/>
    <w:unhideWhenUsed/>
    <w:rsid w:val="008C2C92"/>
    <w:pPr>
      <w:spacing w:after="120"/>
      <w:ind w:left="283"/>
    </w:pPr>
    <w:rPr>
      <w:rFonts w:asciiTheme="minorHAnsi" w:eastAsiaTheme="minorHAnsi" w:hAnsiTheme="minorHAnsi" w:cstheme="minorBidi"/>
      <w:lang w:eastAsia="en-US"/>
    </w:r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8C2C92"/>
  </w:style>
  <w:style w:type="paragraph" w:styleId="af7">
    <w:name w:val="No Spacing"/>
    <w:qFormat/>
    <w:rsid w:val="008C2C9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pyright-span">
    <w:name w:val="copyright-span"/>
    <w:basedOn w:val="a0"/>
    <w:rsid w:val="008C2C92"/>
  </w:style>
  <w:style w:type="paragraph" w:customStyle="1" w:styleId="ConsNormal">
    <w:name w:val="ConsNormal"/>
    <w:rsid w:val="008C2C92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Times New Roman"/>
      <w:kern w:val="1"/>
      <w:sz w:val="20"/>
      <w:szCs w:val="20"/>
    </w:rPr>
  </w:style>
  <w:style w:type="paragraph" w:customStyle="1" w:styleId="22">
    <w:name w:val="Основной текст с отступом 22"/>
    <w:basedOn w:val="a"/>
    <w:uiPriority w:val="99"/>
    <w:rsid w:val="008C2C92"/>
    <w:pPr>
      <w:widowControl w:val="0"/>
      <w:suppressAutoHyphens/>
      <w:spacing w:before="20" w:after="20" w:line="240" w:lineRule="auto"/>
      <w:ind w:firstLine="708"/>
      <w:jc w:val="both"/>
    </w:pPr>
    <w:rPr>
      <w:rFonts w:ascii="Times New Roman" w:eastAsia="Andale Sans UI" w:hAnsi="Times New Roman" w:cs="Times New Roman"/>
      <w:kern w:val="1"/>
      <w:sz w:val="28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239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C2C92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C2C92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sz w:val="40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2C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2C9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2C9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8C2C92"/>
    <w:rPr>
      <w:rFonts w:ascii="Times New Roman" w:eastAsia="Times New Roman" w:hAnsi="Times New Roman" w:cs="Times New Roman"/>
      <w:sz w:val="40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C2C9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F357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35795"/>
    <w:rPr>
      <w:rFonts w:ascii="Calibri" w:eastAsia="Times New Roman" w:hAnsi="Calibri" w:cs="Calibri"/>
      <w:lang w:eastAsia="ru-RU"/>
    </w:rPr>
  </w:style>
  <w:style w:type="paragraph" w:styleId="a5">
    <w:name w:val="footer"/>
    <w:basedOn w:val="a"/>
    <w:link w:val="a6"/>
    <w:uiPriority w:val="99"/>
    <w:unhideWhenUsed/>
    <w:rsid w:val="00F357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35795"/>
    <w:rPr>
      <w:rFonts w:ascii="Calibri" w:eastAsia="Times New Roman" w:hAnsi="Calibri" w:cs="Calibri"/>
      <w:lang w:eastAsia="ru-RU"/>
    </w:rPr>
  </w:style>
  <w:style w:type="table" w:styleId="a7">
    <w:name w:val="Table Grid"/>
    <w:basedOn w:val="a1"/>
    <w:uiPriority w:val="59"/>
    <w:rsid w:val="00F107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D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D72A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Strong"/>
    <w:basedOn w:val="a0"/>
    <w:uiPriority w:val="22"/>
    <w:qFormat/>
    <w:rsid w:val="00F21C9B"/>
    <w:rPr>
      <w:b/>
      <w:bCs/>
    </w:rPr>
  </w:style>
  <w:style w:type="paragraph" w:styleId="ab">
    <w:name w:val="List Paragraph"/>
    <w:basedOn w:val="a"/>
    <w:uiPriority w:val="34"/>
    <w:qFormat/>
    <w:rsid w:val="00EF2E16"/>
    <w:pPr>
      <w:ind w:left="720"/>
      <w:contextualSpacing/>
    </w:pPr>
  </w:style>
  <w:style w:type="paragraph" w:styleId="ac">
    <w:name w:val="List"/>
    <w:basedOn w:val="ad"/>
    <w:rsid w:val="00387900"/>
    <w:pPr>
      <w:widowControl w:val="0"/>
      <w:suppressAutoHyphens/>
      <w:spacing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ad">
    <w:name w:val="Body Text"/>
    <w:basedOn w:val="a"/>
    <w:link w:val="ae"/>
    <w:unhideWhenUsed/>
    <w:rsid w:val="00387900"/>
    <w:pPr>
      <w:spacing w:after="120"/>
    </w:pPr>
  </w:style>
  <w:style w:type="character" w:customStyle="1" w:styleId="ae">
    <w:name w:val="Основной текст Знак"/>
    <w:basedOn w:val="a0"/>
    <w:link w:val="ad"/>
    <w:rsid w:val="00387900"/>
    <w:rPr>
      <w:rFonts w:ascii="Calibri" w:eastAsia="Times New Roman" w:hAnsi="Calibri" w:cs="Calibri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C2C92"/>
    <w:rPr>
      <w:rFonts w:asciiTheme="majorHAnsi" w:eastAsiaTheme="majorEastAsia" w:hAnsiTheme="majorHAnsi" w:cstheme="majorBidi"/>
      <w:i/>
      <w:iCs/>
      <w:color w:val="365F91" w:themeColor="accent1" w:themeShade="BF"/>
      <w:lang w:eastAsia="ru-RU"/>
    </w:rPr>
  </w:style>
  <w:style w:type="paragraph" w:customStyle="1" w:styleId="ConsPlusNormal">
    <w:name w:val="ConsPlusNormal"/>
    <w:rsid w:val="008C2C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">
    <w:name w:val="Hyperlink"/>
    <w:basedOn w:val="a0"/>
    <w:uiPriority w:val="99"/>
    <w:unhideWhenUsed/>
    <w:rsid w:val="008C2C92"/>
    <w:rPr>
      <w:color w:val="0066CC"/>
      <w:u w:val="single"/>
    </w:rPr>
  </w:style>
  <w:style w:type="character" w:customStyle="1" w:styleId="af0">
    <w:name w:val="Гипертекстовая ссылка"/>
    <w:basedOn w:val="a0"/>
    <w:uiPriority w:val="99"/>
    <w:rsid w:val="008C2C92"/>
    <w:rPr>
      <w:color w:val="106BBE"/>
    </w:rPr>
  </w:style>
  <w:style w:type="paragraph" w:customStyle="1" w:styleId="ConsPlusNonformat">
    <w:name w:val="ConsPlusNonformat"/>
    <w:rsid w:val="008C2C92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af1">
    <w:name w:val="Прижатый влево"/>
    <w:basedOn w:val="a"/>
    <w:next w:val="a"/>
    <w:uiPriority w:val="99"/>
    <w:rsid w:val="008C2C9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onsPlusCell">
    <w:name w:val="ConsPlusCell"/>
    <w:uiPriority w:val="99"/>
    <w:rsid w:val="008C2C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Сравнение редакций. Удаленный фрагмент"/>
    <w:uiPriority w:val="99"/>
    <w:rsid w:val="008C2C92"/>
    <w:rPr>
      <w:color w:val="000000"/>
      <w:shd w:val="clear" w:color="auto" w:fill="C4C413"/>
    </w:rPr>
  </w:style>
  <w:style w:type="paragraph" w:styleId="af3">
    <w:name w:val="Normal (Web)"/>
    <w:basedOn w:val="a"/>
    <w:uiPriority w:val="99"/>
    <w:unhideWhenUsed/>
    <w:rsid w:val="008C2C9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f4">
    <w:name w:val="Emphasis"/>
    <w:basedOn w:val="a0"/>
    <w:uiPriority w:val="20"/>
    <w:qFormat/>
    <w:rsid w:val="008C2C92"/>
    <w:rPr>
      <w:i/>
      <w:iCs/>
    </w:rPr>
  </w:style>
  <w:style w:type="paragraph" w:customStyle="1" w:styleId="11">
    <w:name w:val="1"/>
    <w:rsid w:val="008C2C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8C2C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2">
    <w:name w:val="s2"/>
    <w:basedOn w:val="a0"/>
    <w:rsid w:val="008C2C92"/>
  </w:style>
  <w:style w:type="character" w:customStyle="1" w:styleId="apple-converted-space">
    <w:name w:val="apple-converted-space"/>
    <w:basedOn w:val="a0"/>
    <w:rsid w:val="008C2C92"/>
  </w:style>
  <w:style w:type="paragraph" w:customStyle="1" w:styleId="21">
    <w:name w:val="Основной текст 21"/>
    <w:basedOn w:val="a"/>
    <w:rsid w:val="008C2C92"/>
    <w:pPr>
      <w:suppressAutoHyphens/>
      <w:spacing w:after="0" w:line="240" w:lineRule="auto"/>
    </w:pPr>
    <w:rPr>
      <w:rFonts w:ascii="Times New Roman" w:hAnsi="Times New Roman" w:cs="Times New Roman"/>
      <w:sz w:val="28"/>
      <w:szCs w:val="24"/>
      <w:lang w:eastAsia="ar-SA"/>
    </w:rPr>
  </w:style>
  <w:style w:type="paragraph" w:customStyle="1" w:styleId="31">
    <w:name w:val="Основной текст с отступом 31"/>
    <w:basedOn w:val="a"/>
    <w:rsid w:val="008C2C92"/>
    <w:pPr>
      <w:suppressAutoHyphens/>
      <w:spacing w:after="120" w:line="240" w:lineRule="auto"/>
      <w:ind w:left="283"/>
    </w:pPr>
    <w:rPr>
      <w:rFonts w:ascii="Times New Roman" w:hAnsi="Times New Roman" w:cs="Times New Roman"/>
      <w:sz w:val="16"/>
      <w:szCs w:val="16"/>
      <w:lang w:eastAsia="ar-SA"/>
    </w:rPr>
  </w:style>
  <w:style w:type="paragraph" w:styleId="af5">
    <w:name w:val="Body Text Indent"/>
    <w:basedOn w:val="a"/>
    <w:link w:val="af6"/>
    <w:uiPriority w:val="99"/>
    <w:semiHidden/>
    <w:unhideWhenUsed/>
    <w:rsid w:val="008C2C92"/>
    <w:pPr>
      <w:spacing w:after="120"/>
      <w:ind w:left="283"/>
    </w:pPr>
    <w:rPr>
      <w:rFonts w:asciiTheme="minorHAnsi" w:eastAsiaTheme="minorHAnsi" w:hAnsiTheme="minorHAnsi" w:cstheme="minorBidi"/>
      <w:lang w:eastAsia="en-US"/>
    </w:r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8C2C92"/>
  </w:style>
  <w:style w:type="paragraph" w:styleId="af7">
    <w:name w:val="No Spacing"/>
    <w:qFormat/>
    <w:rsid w:val="008C2C9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pyright-span">
    <w:name w:val="copyright-span"/>
    <w:basedOn w:val="a0"/>
    <w:rsid w:val="008C2C92"/>
  </w:style>
  <w:style w:type="paragraph" w:customStyle="1" w:styleId="ConsNormal">
    <w:name w:val="ConsNormal"/>
    <w:rsid w:val="008C2C92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Times New Roman"/>
      <w:kern w:val="1"/>
      <w:sz w:val="20"/>
      <w:szCs w:val="20"/>
    </w:rPr>
  </w:style>
  <w:style w:type="paragraph" w:customStyle="1" w:styleId="22">
    <w:name w:val="Основной текст с отступом 22"/>
    <w:basedOn w:val="a"/>
    <w:uiPriority w:val="99"/>
    <w:rsid w:val="008C2C92"/>
    <w:pPr>
      <w:widowControl w:val="0"/>
      <w:suppressAutoHyphens/>
      <w:spacing w:before="20" w:after="20" w:line="240" w:lineRule="auto"/>
      <w:ind w:firstLine="708"/>
      <w:jc w:val="both"/>
    </w:pPr>
    <w:rPr>
      <w:rFonts w:ascii="Times New Roman" w:eastAsia="Andale Sans UI" w:hAnsi="Times New Roman" w:cs="Times New Roman"/>
      <w:kern w:val="1"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521C13E1-62B5-4E1A-BE0D-9E4230F6F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Нечаева ОА</dc:creator>
  <cp:lastModifiedBy>Пользователь</cp:lastModifiedBy>
  <cp:revision>21</cp:revision>
  <cp:lastPrinted>2025-10-17T06:30:00Z</cp:lastPrinted>
  <dcterms:created xsi:type="dcterms:W3CDTF">2025-05-19T07:46:00Z</dcterms:created>
  <dcterms:modified xsi:type="dcterms:W3CDTF">2025-10-20T07:36:00Z</dcterms:modified>
</cp:coreProperties>
</file>