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610" w:rsidRPr="002D21F2" w:rsidRDefault="00EE4610" w:rsidP="0013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21F2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30193D" w:rsidRPr="002D21F2" w:rsidRDefault="00104235" w:rsidP="003019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21F2">
        <w:rPr>
          <w:rFonts w:ascii="Times New Roman" w:hAnsi="Times New Roman" w:cs="Times New Roman"/>
          <w:b/>
          <w:sz w:val="28"/>
          <w:szCs w:val="28"/>
        </w:rPr>
        <w:t xml:space="preserve">по проведенной </w:t>
      </w:r>
      <w:r w:rsidR="00EE4610" w:rsidRPr="002D21F2">
        <w:rPr>
          <w:rFonts w:ascii="Times New Roman" w:hAnsi="Times New Roman" w:cs="Times New Roman"/>
          <w:b/>
          <w:sz w:val="28"/>
          <w:szCs w:val="28"/>
        </w:rPr>
        <w:t xml:space="preserve">внешней проверки </w:t>
      </w:r>
      <w:r w:rsidR="0030193D" w:rsidRPr="002D21F2">
        <w:rPr>
          <w:rFonts w:ascii="Times New Roman" w:hAnsi="Times New Roman" w:cs="Times New Roman"/>
          <w:b/>
          <w:sz w:val="28"/>
          <w:szCs w:val="28"/>
        </w:rPr>
        <w:t>отчета</w:t>
      </w:r>
    </w:p>
    <w:p w:rsidR="00EE4610" w:rsidRPr="002D21F2" w:rsidRDefault="0030193D" w:rsidP="0013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21F2">
        <w:rPr>
          <w:rFonts w:ascii="Times New Roman" w:hAnsi="Times New Roman" w:cs="Times New Roman"/>
          <w:b/>
          <w:sz w:val="28"/>
          <w:szCs w:val="28"/>
        </w:rPr>
        <w:t xml:space="preserve"> об исполнении бюджета </w:t>
      </w:r>
      <w:r w:rsidR="00EE4610" w:rsidRPr="002D21F2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F42DD8" w:rsidRPr="002D21F2">
        <w:rPr>
          <w:rFonts w:ascii="Times New Roman" w:hAnsi="Times New Roman" w:cs="Times New Roman"/>
          <w:b/>
          <w:sz w:val="28"/>
          <w:szCs w:val="28"/>
        </w:rPr>
        <w:t xml:space="preserve">1 полугодие </w:t>
      </w:r>
      <w:r w:rsidR="00EE4610" w:rsidRPr="002D21F2">
        <w:rPr>
          <w:rFonts w:ascii="Times New Roman" w:hAnsi="Times New Roman" w:cs="Times New Roman"/>
          <w:b/>
          <w:sz w:val="28"/>
          <w:szCs w:val="28"/>
        </w:rPr>
        <w:t>202</w:t>
      </w:r>
      <w:r w:rsidR="00F42DD8" w:rsidRPr="002D21F2">
        <w:rPr>
          <w:rFonts w:ascii="Times New Roman" w:hAnsi="Times New Roman" w:cs="Times New Roman"/>
          <w:b/>
          <w:sz w:val="28"/>
          <w:szCs w:val="28"/>
        </w:rPr>
        <w:t>5</w:t>
      </w:r>
      <w:r w:rsidR="00EE4610" w:rsidRPr="002D21F2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F42DD8" w:rsidRPr="002D21F2">
        <w:rPr>
          <w:rFonts w:ascii="Times New Roman" w:hAnsi="Times New Roman" w:cs="Times New Roman"/>
          <w:b/>
          <w:sz w:val="28"/>
          <w:szCs w:val="28"/>
        </w:rPr>
        <w:t>а</w:t>
      </w:r>
      <w:r w:rsidRPr="002D21F2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Славянский район, сельских (городском) поселениях Славянского района</w:t>
      </w:r>
    </w:p>
    <w:p w:rsidR="00480A54" w:rsidRPr="002D21F2" w:rsidRDefault="00480A54" w:rsidP="00480A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193D" w:rsidRPr="002D21F2" w:rsidRDefault="008C2C92" w:rsidP="00CA16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1F2">
        <w:rPr>
          <w:rFonts w:ascii="Times New Roman" w:hAnsi="Times New Roman" w:cs="Times New Roman"/>
          <w:sz w:val="28"/>
          <w:szCs w:val="28"/>
        </w:rPr>
        <w:t>На основании плана рабо</w:t>
      </w:r>
      <w:r w:rsidR="00A53ED8" w:rsidRPr="002D21F2">
        <w:rPr>
          <w:rFonts w:ascii="Times New Roman" w:hAnsi="Times New Roman" w:cs="Times New Roman"/>
          <w:sz w:val="28"/>
          <w:szCs w:val="28"/>
        </w:rPr>
        <w:t>ты</w:t>
      </w:r>
      <w:r w:rsidR="00353281" w:rsidRPr="002D21F2">
        <w:rPr>
          <w:rFonts w:ascii="Times New Roman" w:hAnsi="Times New Roman" w:cs="Times New Roman"/>
          <w:sz w:val="28"/>
          <w:szCs w:val="28"/>
        </w:rPr>
        <w:t xml:space="preserve"> </w:t>
      </w:r>
      <w:r w:rsidR="0019697E" w:rsidRPr="002D21F2">
        <w:rPr>
          <w:rFonts w:ascii="Times New Roman" w:hAnsi="Times New Roman" w:cs="Times New Roman"/>
          <w:sz w:val="28"/>
          <w:szCs w:val="28"/>
        </w:rPr>
        <w:t>К</w:t>
      </w:r>
      <w:r w:rsidRPr="002D21F2">
        <w:rPr>
          <w:rFonts w:ascii="Times New Roman" w:hAnsi="Times New Roman" w:cs="Times New Roman"/>
          <w:sz w:val="28"/>
          <w:szCs w:val="28"/>
        </w:rPr>
        <w:t>онтрольно-счетной</w:t>
      </w:r>
      <w:r w:rsidR="00353281" w:rsidRPr="002D21F2">
        <w:rPr>
          <w:rFonts w:ascii="Times New Roman" w:hAnsi="Times New Roman" w:cs="Times New Roman"/>
          <w:sz w:val="28"/>
          <w:szCs w:val="28"/>
        </w:rPr>
        <w:t xml:space="preserve"> </w:t>
      </w:r>
      <w:r w:rsidRPr="002D21F2">
        <w:rPr>
          <w:rFonts w:ascii="Times New Roman" w:hAnsi="Times New Roman" w:cs="Times New Roman"/>
          <w:sz w:val="28"/>
          <w:szCs w:val="28"/>
        </w:rPr>
        <w:t xml:space="preserve">палаты </w:t>
      </w:r>
      <w:r w:rsidR="0019697E" w:rsidRPr="002D21F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Славянский район </w:t>
      </w:r>
      <w:r w:rsidRPr="002D21F2">
        <w:rPr>
          <w:rFonts w:ascii="Times New Roman" w:hAnsi="Times New Roman" w:cs="Times New Roman"/>
          <w:sz w:val="28"/>
          <w:szCs w:val="28"/>
        </w:rPr>
        <w:t>н</w:t>
      </w:r>
      <w:r w:rsidR="00353281" w:rsidRPr="002D21F2">
        <w:rPr>
          <w:rFonts w:ascii="Times New Roman" w:hAnsi="Times New Roman" w:cs="Times New Roman"/>
          <w:sz w:val="28"/>
          <w:szCs w:val="28"/>
        </w:rPr>
        <w:t xml:space="preserve">а </w:t>
      </w:r>
      <w:r w:rsidRPr="002D21F2">
        <w:rPr>
          <w:rFonts w:ascii="Times New Roman" w:hAnsi="Times New Roman" w:cs="Times New Roman"/>
          <w:sz w:val="28"/>
          <w:szCs w:val="28"/>
        </w:rPr>
        <w:t>202</w:t>
      </w:r>
      <w:r w:rsidR="00A876C0" w:rsidRPr="002D21F2">
        <w:rPr>
          <w:rFonts w:ascii="Times New Roman" w:hAnsi="Times New Roman" w:cs="Times New Roman"/>
          <w:sz w:val="28"/>
          <w:szCs w:val="28"/>
        </w:rPr>
        <w:t>5</w:t>
      </w:r>
      <w:r w:rsidRPr="002D21F2">
        <w:rPr>
          <w:rFonts w:ascii="Times New Roman" w:hAnsi="Times New Roman" w:cs="Times New Roman"/>
          <w:sz w:val="28"/>
          <w:szCs w:val="28"/>
        </w:rPr>
        <w:t xml:space="preserve"> год, </w:t>
      </w:r>
      <w:r w:rsidR="00E468A0" w:rsidRPr="002D21F2">
        <w:rPr>
          <w:rFonts w:ascii="Times New Roman" w:hAnsi="Times New Roman" w:cs="Times New Roman"/>
          <w:sz w:val="28"/>
          <w:szCs w:val="28"/>
        </w:rPr>
        <w:t xml:space="preserve">распоряжения  </w:t>
      </w:r>
      <w:r w:rsidR="004A6064" w:rsidRPr="002D21F2">
        <w:rPr>
          <w:rFonts w:ascii="Times New Roman" w:hAnsi="Times New Roman" w:cs="Times New Roman"/>
          <w:sz w:val="28"/>
          <w:szCs w:val="28"/>
        </w:rPr>
        <w:t>К</w:t>
      </w:r>
      <w:r w:rsidR="00E468A0" w:rsidRPr="002D21F2">
        <w:rPr>
          <w:rFonts w:ascii="Times New Roman" w:hAnsi="Times New Roman" w:cs="Times New Roman"/>
          <w:sz w:val="28"/>
          <w:szCs w:val="28"/>
        </w:rPr>
        <w:t xml:space="preserve">онтрольно-счетной палаты муниципального образования Славянский район от </w:t>
      </w:r>
      <w:r w:rsidR="00A876C0" w:rsidRPr="002D21F2">
        <w:rPr>
          <w:rFonts w:ascii="Times New Roman" w:hAnsi="Times New Roman" w:cs="Times New Roman"/>
          <w:sz w:val="28"/>
          <w:szCs w:val="28"/>
        </w:rPr>
        <w:t>13</w:t>
      </w:r>
      <w:r w:rsidR="00E468A0" w:rsidRPr="002D21F2">
        <w:rPr>
          <w:rFonts w:ascii="Times New Roman" w:hAnsi="Times New Roman" w:cs="Times New Roman"/>
          <w:sz w:val="28"/>
          <w:szCs w:val="28"/>
        </w:rPr>
        <w:t>.0</w:t>
      </w:r>
      <w:r w:rsidR="00A876C0" w:rsidRPr="002D21F2">
        <w:rPr>
          <w:rFonts w:ascii="Times New Roman" w:hAnsi="Times New Roman" w:cs="Times New Roman"/>
          <w:sz w:val="28"/>
          <w:szCs w:val="28"/>
        </w:rPr>
        <w:t>1</w:t>
      </w:r>
      <w:r w:rsidR="00E468A0" w:rsidRPr="002D21F2">
        <w:rPr>
          <w:rFonts w:ascii="Times New Roman" w:hAnsi="Times New Roman" w:cs="Times New Roman"/>
          <w:sz w:val="28"/>
          <w:szCs w:val="28"/>
        </w:rPr>
        <w:t>.202</w:t>
      </w:r>
      <w:r w:rsidR="00A876C0" w:rsidRPr="002D21F2">
        <w:rPr>
          <w:rFonts w:ascii="Times New Roman" w:hAnsi="Times New Roman" w:cs="Times New Roman"/>
          <w:sz w:val="28"/>
          <w:szCs w:val="28"/>
        </w:rPr>
        <w:t>5</w:t>
      </w:r>
      <w:r w:rsidR="0019697E" w:rsidRPr="002D21F2">
        <w:rPr>
          <w:rFonts w:ascii="Times New Roman" w:hAnsi="Times New Roman" w:cs="Times New Roman"/>
          <w:sz w:val="28"/>
          <w:szCs w:val="28"/>
        </w:rPr>
        <w:t xml:space="preserve"> </w:t>
      </w:r>
      <w:r w:rsidR="009620AA" w:rsidRPr="002D21F2">
        <w:rPr>
          <w:rFonts w:ascii="Times New Roman" w:hAnsi="Times New Roman" w:cs="Times New Roman"/>
          <w:sz w:val="28"/>
          <w:szCs w:val="28"/>
        </w:rPr>
        <w:t xml:space="preserve">№ </w:t>
      </w:r>
      <w:r w:rsidR="004A6064" w:rsidRPr="002D21F2">
        <w:rPr>
          <w:rFonts w:ascii="Times New Roman" w:hAnsi="Times New Roman" w:cs="Times New Roman"/>
          <w:sz w:val="28"/>
          <w:szCs w:val="28"/>
        </w:rPr>
        <w:t>0</w:t>
      </w:r>
      <w:r w:rsidR="00A876C0" w:rsidRPr="002D21F2">
        <w:rPr>
          <w:rFonts w:ascii="Times New Roman" w:hAnsi="Times New Roman" w:cs="Times New Roman"/>
          <w:sz w:val="28"/>
          <w:szCs w:val="28"/>
        </w:rPr>
        <w:t>5</w:t>
      </w:r>
      <w:r w:rsidR="009620AA" w:rsidRPr="002D21F2">
        <w:rPr>
          <w:rFonts w:ascii="Times New Roman" w:hAnsi="Times New Roman" w:cs="Times New Roman"/>
          <w:sz w:val="28"/>
          <w:szCs w:val="28"/>
        </w:rPr>
        <w:t>-</w:t>
      </w:r>
      <w:r w:rsidR="0030193D" w:rsidRPr="002D21F2">
        <w:rPr>
          <w:rFonts w:ascii="Times New Roman" w:hAnsi="Times New Roman" w:cs="Times New Roman"/>
          <w:sz w:val="28"/>
          <w:szCs w:val="28"/>
        </w:rPr>
        <w:t>э</w:t>
      </w:r>
      <w:r w:rsidR="009620AA" w:rsidRPr="002D21F2">
        <w:rPr>
          <w:rFonts w:ascii="Times New Roman" w:hAnsi="Times New Roman" w:cs="Times New Roman"/>
          <w:sz w:val="28"/>
          <w:szCs w:val="28"/>
        </w:rPr>
        <w:t xml:space="preserve"> «</w:t>
      </w:r>
      <w:r w:rsidR="00A876C0" w:rsidRPr="002D21F2">
        <w:rPr>
          <w:rFonts w:ascii="Times New Roman" w:hAnsi="Times New Roman" w:cs="Times New Roman"/>
          <w:sz w:val="28"/>
          <w:szCs w:val="28"/>
        </w:rPr>
        <w:t>О подготовке заключений на отчеты об исполнении бюджета муниципального образования Славянский район, сельских (городского) поселений Славянского района за первый квартал, первое полугодие и 9 месяцев текущего года</w:t>
      </w:r>
      <w:r w:rsidR="009620AA" w:rsidRPr="002D21F2">
        <w:rPr>
          <w:rFonts w:ascii="Times New Roman" w:hAnsi="Times New Roman" w:cs="Times New Roman"/>
          <w:sz w:val="28"/>
          <w:szCs w:val="28"/>
        </w:rPr>
        <w:t>»,</w:t>
      </w:r>
      <w:r w:rsidR="00E468A0" w:rsidRPr="002D21F2">
        <w:rPr>
          <w:rFonts w:ascii="Times New Roman" w:hAnsi="Times New Roman" w:cs="Times New Roman"/>
          <w:sz w:val="28"/>
          <w:szCs w:val="28"/>
        </w:rPr>
        <w:t xml:space="preserve"> удостоверени</w:t>
      </w:r>
      <w:r w:rsidR="00137DF6" w:rsidRPr="002D21F2">
        <w:rPr>
          <w:rFonts w:ascii="Times New Roman" w:hAnsi="Times New Roman" w:cs="Times New Roman"/>
          <w:sz w:val="28"/>
          <w:szCs w:val="28"/>
        </w:rPr>
        <w:t>й</w:t>
      </w:r>
      <w:r w:rsidR="00E468A0" w:rsidRPr="002D21F2">
        <w:rPr>
          <w:rFonts w:ascii="Times New Roman" w:hAnsi="Times New Roman" w:cs="Times New Roman"/>
          <w:sz w:val="28"/>
          <w:szCs w:val="28"/>
        </w:rPr>
        <w:t xml:space="preserve"> </w:t>
      </w:r>
      <w:r w:rsidR="001A4FBF">
        <w:rPr>
          <w:rFonts w:ascii="Times New Roman" w:hAnsi="Times New Roman" w:cs="Times New Roman"/>
          <w:sz w:val="28"/>
          <w:szCs w:val="28"/>
        </w:rPr>
        <w:t>на право проведения экспертно-аналитического</w:t>
      </w:r>
      <w:r w:rsidR="00E468A0" w:rsidRPr="002D21F2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="00CA166B" w:rsidRPr="002D21F2">
        <w:rPr>
          <w:rFonts w:ascii="Times New Roman" w:hAnsi="Times New Roman" w:cs="Times New Roman"/>
          <w:sz w:val="28"/>
          <w:szCs w:val="28"/>
        </w:rPr>
        <w:t xml:space="preserve">, </w:t>
      </w:r>
      <w:r w:rsidRPr="002D21F2">
        <w:rPr>
          <w:rFonts w:ascii="Times New Roman" w:hAnsi="Times New Roman" w:cs="Times New Roman"/>
          <w:sz w:val="28"/>
          <w:szCs w:val="28"/>
        </w:rPr>
        <w:t>пров</w:t>
      </w:r>
      <w:r w:rsidR="0019697E" w:rsidRPr="002D21F2">
        <w:rPr>
          <w:rFonts w:ascii="Times New Roman" w:hAnsi="Times New Roman" w:cs="Times New Roman"/>
          <w:sz w:val="28"/>
          <w:szCs w:val="28"/>
        </w:rPr>
        <w:t>е</w:t>
      </w:r>
      <w:r w:rsidRPr="002D21F2">
        <w:rPr>
          <w:rFonts w:ascii="Times New Roman" w:hAnsi="Times New Roman" w:cs="Times New Roman"/>
          <w:sz w:val="28"/>
          <w:szCs w:val="28"/>
        </w:rPr>
        <w:t>д</w:t>
      </w:r>
      <w:r w:rsidR="00353281" w:rsidRPr="002D21F2">
        <w:rPr>
          <w:rFonts w:ascii="Times New Roman" w:hAnsi="Times New Roman" w:cs="Times New Roman"/>
          <w:sz w:val="28"/>
          <w:szCs w:val="28"/>
        </w:rPr>
        <w:t xml:space="preserve">ена </w:t>
      </w:r>
      <w:r w:rsidR="00CA166B" w:rsidRPr="002D21F2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30193D" w:rsidRPr="002D21F2">
        <w:rPr>
          <w:rFonts w:ascii="Times New Roman" w:hAnsi="Times New Roman" w:cs="Times New Roman"/>
          <w:sz w:val="28"/>
          <w:szCs w:val="28"/>
        </w:rPr>
        <w:t xml:space="preserve">отчетности об исполнении бюджета за </w:t>
      </w:r>
      <w:r w:rsidR="007E6E9D" w:rsidRPr="002D21F2">
        <w:rPr>
          <w:rFonts w:ascii="Times New Roman" w:hAnsi="Times New Roman" w:cs="Times New Roman"/>
          <w:sz w:val="28"/>
          <w:szCs w:val="28"/>
        </w:rPr>
        <w:t xml:space="preserve">1 полугодие </w:t>
      </w:r>
      <w:r w:rsidR="0030193D" w:rsidRPr="002D21F2">
        <w:rPr>
          <w:rFonts w:ascii="Times New Roman" w:hAnsi="Times New Roman" w:cs="Times New Roman"/>
          <w:sz w:val="28"/>
          <w:szCs w:val="28"/>
        </w:rPr>
        <w:t>202</w:t>
      </w:r>
      <w:r w:rsidR="007E6E9D" w:rsidRPr="002D21F2">
        <w:rPr>
          <w:rFonts w:ascii="Times New Roman" w:hAnsi="Times New Roman" w:cs="Times New Roman"/>
          <w:sz w:val="28"/>
          <w:szCs w:val="28"/>
        </w:rPr>
        <w:t>5</w:t>
      </w:r>
      <w:r w:rsidR="0030193D" w:rsidRPr="002D21F2">
        <w:rPr>
          <w:rFonts w:ascii="Times New Roman" w:hAnsi="Times New Roman" w:cs="Times New Roman"/>
          <w:sz w:val="28"/>
          <w:szCs w:val="28"/>
        </w:rPr>
        <w:t xml:space="preserve"> год</w:t>
      </w:r>
      <w:r w:rsidR="007E6E9D" w:rsidRPr="002D21F2">
        <w:rPr>
          <w:rFonts w:ascii="Times New Roman" w:hAnsi="Times New Roman" w:cs="Times New Roman"/>
          <w:sz w:val="28"/>
          <w:szCs w:val="28"/>
        </w:rPr>
        <w:t>а</w:t>
      </w:r>
      <w:r w:rsidR="0030193D" w:rsidRPr="002D21F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Славянский район, сельских (городском) поселениях Славянского района»,</w:t>
      </w:r>
      <w:r w:rsidR="00E468A0" w:rsidRPr="002D21F2">
        <w:rPr>
          <w:rFonts w:ascii="Times New Roman" w:hAnsi="Times New Roman" w:cs="Times New Roman"/>
          <w:sz w:val="28"/>
          <w:szCs w:val="28"/>
        </w:rPr>
        <w:t xml:space="preserve"> с целью </w:t>
      </w:r>
      <w:r w:rsidR="00CA166B" w:rsidRPr="002D21F2">
        <w:rPr>
          <w:rFonts w:ascii="Times New Roman" w:hAnsi="Times New Roman" w:cs="Times New Roman"/>
          <w:sz w:val="28"/>
          <w:szCs w:val="28"/>
        </w:rPr>
        <w:t xml:space="preserve">установления полноты бюджетной отчетности, её соответствия требованиям нормативно-правовых актов, а также оценка достоверности </w:t>
      </w:r>
      <w:r w:rsidR="0030193D" w:rsidRPr="002D21F2">
        <w:rPr>
          <w:rFonts w:ascii="Times New Roman" w:hAnsi="Times New Roman" w:cs="Times New Roman"/>
          <w:sz w:val="28"/>
          <w:szCs w:val="28"/>
        </w:rPr>
        <w:t xml:space="preserve">и соответствия плановых показателей </w:t>
      </w:r>
      <w:r w:rsidR="00C21BCA" w:rsidRPr="002D21F2">
        <w:rPr>
          <w:rFonts w:ascii="Times New Roman" w:hAnsi="Times New Roman" w:cs="Times New Roman"/>
          <w:sz w:val="28"/>
          <w:szCs w:val="28"/>
        </w:rPr>
        <w:t>полу</w:t>
      </w:r>
      <w:r w:rsidR="0030193D" w:rsidRPr="002D21F2">
        <w:rPr>
          <w:rFonts w:ascii="Times New Roman" w:hAnsi="Times New Roman" w:cs="Times New Roman"/>
          <w:sz w:val="28"/>
          <w:szCs w:val="28"/>
        </w:rPr>
        <w:t>годового отчета об исполнении бюджета – решению о бюджете на 202</w:t>
      </w:r>
      <w:r w:rsidR="007E6E9D" w:rsidRPr="002D21F2">
        <w:rPr>
          <w:rFonts w:ascii="Times New Roman" w:hAnsi="Times New Roman" w:cs="Times New Roman"/>
          <w:sz w:val="28"/>
          <w:szCs w:val="28"/>
        </w:rPr>
        <w:t>5</w:t>
      </w:r>
      <w:r w:rsidR="0030193D" w:rsidRPr="002D21F2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273A8A" w:rsidRPr="002D21F2" w:rsidRDefault="00273A8A" w:rsidP="008C2C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10A51" w:rsidRPr="002D21F2" w:rsidRDefault="00D10A51" w:rsidP="008C2C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21F2">
        <w:rPr>
          <w:rFonts w:ascii="Times New Roman" w:hAnsi="Times New Roman" w:cs="Times New Roman"/>
          <w:b/>
          <w:bCs/>
          <w:sz w:val="28"/>
          <w:szCs w:val="28"/>
        </w:rPr>
        <w:t>Проверка проводилась в отношении:</w:t>
      </w:r>
    </w:p>
    <w:p w:rsidR="00B75DC6" w:rsidRPr="002D21F2" w:rsidRDefault="00B75DC6" w:rsidP="00B75D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1F2">
        <w:rPr>
          <w:rFonts w:ascii="Times New Roman" w:hAnsi="Times New Roman" w:cs="Times New Roman"/>
          <w:sz w:val="28"/>
          <w:szCs w:val="28"/>
        </w:rPr>
        <w:t>Анастасиевского сельского поселения;</w:t>
      </w:r>
    </w:p>
    <w:p w:rsidR="00E468A0" w:rsidRPr="002D21F2" w:rsidRDefault="00C10BC1" w:rsidP="00D10A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1F2">
        <w:rPr>
          <w:rFonts w:ascii="Times New Roman" w:hAnsi="Times New Roman" w:cs="Times New Roman"/>
          <w:sz w:val="28"/>
          <w:szCs w:val="28"/>
        </w:rPr>
        <w:t>Ачуевско</w:t>
      </w:r>
      <w:r w:rsidR="008061B4" w:rsidRPr="002D21F2">
        <w:rPr>
          <w:rFonts w:ascii="Times New Roman" w:hAnsi="Times New Roman" w:cs="Times New Roman"/>
          <w:sz w:val="28"/>
          <w:szCs w:val="28"/>
        </w:rPr>
        <w:t>го</w:t>
      </w:r>
      <w:r w:rsidRPr="002D21F2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8061B4" w:rsidRPr="002D21F2">
        <w:rPr>
          <w:rFonts w:ascii="Times New Roman" w:hAnsi="Times New Roman" w:cs="Times New Roman"/>
          <w:sz w:val="28"/>
          <w:szCs w:val="28"/>
        </w:rPr>
        <w:t>го</w:t>
      </w:r>
      <w:r w:rsidRPr="002D21F2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8061B4" w:rsidRPr="002D21F2">
        <w:rPr>
          <w:rFonts w:ascii="Times New Roman" w:hAnsi="Times New Roman" w:cs="Times New Roman"/>
          <w:sz w:val="28"/>
          <w:szCs w:val="28"/>
        </w:rPr>
        <w:t>я</w:t>
      </w:r>
      <w:r w:rsidR="00E6274B" w:rsidRPr="002D21F2">
        <w:rPr>
          <w:rFonts w:ascii="Times New Roman" w:hAnsi="Times New Roman" w:cs="Times New Roman"/>
          <w:sz w:val="28"/>
          <w:szCs w:val="28"/>
        </w:rPr>
        <w:t>;</w:t>
      </w:r>
    </w:p>
    <w:p w:rsidR="00B75DC6" w:rsidRPr="002D21F2" w:rsidRDefault="00B75DC6" w:rsidP="00B75D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1F2">
        <w:rPr>
          <w:rFonts w:ascii="Times New Roman" w:hAnsi="Times New Roman" w:cs="Times New Roman"/>
          <w:sz w:val="28"/>
          <w:szCs w:val="28"/>
        </w:rPr>
        <w:t>сельское поселение Голубая Нива;</w:t>
      </w:r>
    </w:p>
    <w:p w:rsidR="00B75DC6" w:rsidRPr="002D21F2" w:rsidRDefault="00B75DC6" w:rsidP="00D10A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D21F2">
        <w:rPr>
          <w:rFonts w:ascii="Times New Roman" w:hAnsi="Times New Roman" w:cs="Times New Roman"/>
          <w:sz w:val="28"/>
          <w:szCs w:val="28"/>
        </w:rPr>
        <w:t>Забойское</w:t>
      </w:r>
      <w:proofErr w:type="spellEnd"/>
      <w:r w:rsidRPr="002D21F2">
        <w:rPr>
          <w:rFonts w:ascii="Times New Roman" w:hAnsi="Times New Roman" w:cs="Times New Roman"/>
          <w:sz w:val="28"/>
          <w:szCs w:val="28"/>
        </w:rPr>
        <w:t xml:space="preserve"> сельское поселение;</w:t>
      </w:r>
    </w:p>
    <w:p w:rsidR="00B75DC6" w:rsidRPr="002D21F2" w:rsidRDefault="00B75DC6" w:rsidP="00B75D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1F2">
        <w:rPr>
          <w:rFonts w:ascii="Times New Roman" w:hAnsi="Times New Roman" w:cs="Times New Roman"/>
          <w:sz w:val="28"/>
          <w:szCs w:val="28"/>
        </w:rPr>
        <w:t>Кировского сельского поселения;</w:t>
      </w:r>
    </w:p>
    <w:p w:rsidR="00B75DC6" w:rsidRPr="002D21F2" w:rsidRDefault="00B75DC6" w:rsidP="00D10A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1F2">
        <w:rPr>
          <w:rFonts w:ascii="Times New Roman" w:hAnsi="Times New Roman" w:cs="Times New Roman"/>
          <w:sz w:val="28"/>
          <w:szCs w:val="28"/>
        </w:rPr>
        <w:t>Коржевское сельское поселение;</w:t>
      </w:r>
    </w:p>
    <w:p w:rsidR="00503C8B" w:rsidRPr="002D21F2" w:rsidRDefault="001744F1" w:rsidP="001744F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21F2">
        <w:rPr>
          <w:rFonts w:ascii="Times New Roman" w:hAnsi="Times New Roman" w:cs="Times New Roman"/>
          <w:sz w:val="28"/>
          <w:szCs w:val="28"/>
        </w:rPr>
        <w:t>Маевско</w:t>
      </w:r>
      <w:r w:rsidR="008061B4" w:rsidRPr="002D21F2">
        <w:rPr>
          <w:rFonts w:ascii="Times New Roman" w:hAnsi="Times New Roman" w:cs="Times New Roman"/>
          <w:sz w:val="28"/>
          <w:szCs w:val="28"/>
        </w:rPr>
        <w:t>го сельского</w:t>
      </w:r>
      <w:r w:rsidRPr="002D21F2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8061B4" w:rsidRPr="002D21F2">
        <w:rPr>
          <w:rFonts w:ascii="Times New Roman" w:hAnsi="Times New Roman" w:cs="Times New Roman"/>
          <w:sz w:val="28"/>
          <w:szCs w:val="28"/>
        </w:rPr>
        <w:t>я</w:t>
      </w:r>
      <w:r w:rsidRPr="002D21F2">
        <w:rPr>
          <w:rFonts w:ascii="Times New Roman" w:hAnsi="Times New Roman" w:cs="Times New Roman"/>
          <w:sz w:val="28"/>
          <w:szCs w:val="28"/>
        </w:rPr>
        <w:t>;</w:t>
      </w:r>
    </w:p>
    <w:p w:rsidR="00D10A51" w:rsidRPr="002D21F2" w:rsidRDefault="00E477AD" w:rsidP="008C2C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1F2">
        <w:rPr>
          <w:rFonts w:ascii="Times New Roman" w:hAnsi="Times New Roman" w:cs="Times New Roman"/>
          <w:sz w:val="28"/>
          <w:szCs w:val="28"/>
        </w:rPr>
        <w:t>П</w:t>
      </w:r>
      <w:r w:rsidR="00CA166B" w:rsidRPr="002D21F2">
        <w:rPr>
          <w:rFonts w:ascii="Times New Roman" w:hAnsi="Times New Roman" w:cs="Times New Roman"/>
          <w:sz w:val="28"/>
          <w:szCs w:val="28"/>
        </w:rPr>
        <w:t>етровского</w:t>
      </w:r>
      <w:r w:rsidRPr="002D21F2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8061B4" w:rsidRPr="002D21F2">
        <w:rPr>
          <w:rFonts w:ascii="Times New Roman" w:hAnsi="Times New Roman" w:cs="Times New Roman"/>
          <w:sz w:val="28"/>
          <w:szCs w:val="28"/>
        </w:rPr>
        <w:t>го</w:t>
      </w:r>
      <w:r w:rsidRPr="002D21F2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8061B4" w:rsidRPr="002D21F2">
        <w:rPr>
          <w:rFonts w:ascii="Times New Roman" w:hAnsi="Times New Roman" w:cs="Times New Roman"/>
          <w:sz w:val="28"/>
          <w:szCs w:val="28"/>
        </w:rPr>
        <w:t>я</w:t>
      </w:r>
      <w:r w:rsidR="00CA166B" w:rsidRPr="002D21F2">
        <w:rPr>
          <w:rFonts w:ascii="Times New Roman" w:hAnsi="Times New Roman" w:cs="Times New Roman"/>
          <w:sz w:val="28"/>
          <w:szCs w:val="28"/>
        </w:rPr>
        <w:t>;</w:t>
      </w:r>
    </w:p>
    <w:p w:rsidR="00CA166B" w:rsidRPr="002D21F2" w:rsidRDefault="00CA166B" w:rsidP="008C2C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1F2">
        <w:rPr>
          <w:rFonts w:ascii="Times New Roman" w:hAnsi="Times New Roman" w:cs="Times New Roman"/>
          <w:sz w:val="28"/>
          <w:szCs w:val="28"/>
        </w:rPr>
        <w:t>Прикубанского сельско</w:t>
      </w:r>
      <w:r w:rsidR="008061B4" w:rsidRPr="002D21F2">
        <w:rPr>
          <w:rFonts w:ascii="Times New Roman" w:hAnsi="Times New Roman" w:cs="Times New Roman"/>
          <w:sz w:val="28"/>
          <w:szCs w:val="28"/>
        </w:rPr>
        <w:t>го</w:t>
      </w:r>
      <w:r w:rsidRPr="002D21F2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8061B4" w:rsidRPr="002D21F2">
        <w:rPr>
          <w:rFonts w:ascii="Times New Roman" w:hAnsi="Times New Roman" w:cs="Times New Roman"/>
          <w:sz w:val="28"/>
          <w:szCs w:val="28"/>
        </w:rPr>
        <w:t>я</w:t>
      </w:r>
      <w:r w:rsidRPr="002D21F2">
        <w:rPr>
          <w:rFonts w:ascii="Times New Roman" w:hAnsi="Times New Roman" w:cs="Times New Roman"/>
          <w:sz w:val="28"/>
          <w:szCs w:val="28"/>
        </w:rPr>
        <w:t>;</w:t>
      </w:r>
    </w:p>
    <w:p w:rsidR="00CA166B" w:rsidRPr="002D21F2" w:rsidRDefault="00C55BDE" w:rsidP="008C2C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1F2">
        <w:rPr>
          <w:rFonts w:ascii="Times New Roman" w:hAnsi="Times New Roman" w:cs="Times New Roman"/>
          <w:sz w:val="28"/>
          <w:szCs w:val="28"/>
        </w:rPr>
        <w:t>Прибрежного</w:t>
      </w:r>
      <w:r w:rsidR="00CA166B" w:rsidRPr="002D21F2">
        <w:rPr>
          <w:rFonts w:ascii="Times New Roman" w:hAnsi="Times New Roman" w:cs="Times New Roman"/>
          <w:sz w:val="28"/>
          <w:szCs w:val="28"/>
        </w:rPr>
        <w:t xml:space="preserve"> с</w:t>
      </w:r>
      <w:r w:rsidR="008061B4" w:rsidRPr="002D21F2">
        <w:rPr>
          <w:rFonts w:ascii="Times New Roman" w:hAnsi="Times New Roman" w:cs="Times New Roman"/>
          <w:sz w:val="28"/>
          <w:szCs w:val="28"/>
        </w:rPr>
        <w:t>ельского</w:t>
      </w:r>
      <w:r w:rsidR="00CA166B" w:rsidRPr="002D21F2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8061B4" w:rsidRPr="002D21F2">
        <w:rPr>
          <w:rFonts w:ascii="Times New Roman" w:hAnsi="Times New Roman" w:cs="Times New Roman"/>
          <w:sz w:val="28"/>
          <w:szCs w:val="28"/>
        </w:rPr>
        <w:t>я</w:t>
      </w:r>
      <w:r w:rsidRPr="002D21F2">
        <w:rPr>
          <w:rFonts w:ascii="Times New Roman" w:hAnsi="Times New Roman" w:cs="Times New Roman"/>
          <w:sz w:val="28"/>
          <w:szCs w:val="28"/>
        </w:rPr>
        <w:t>;</w:t>
      </w:r>
    </w:p>
    <w:p w:rsidR="00137DF6" w:rsidRPr="002D21F2" w:rsidRDefault="00137DF6" w:rsidP="008C2C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1F2">
        <w:rPr>
          <w:rFonts w:ascii="Times New Roman" w:hAnsi="Times New Roman" w:cs="Times New Roman"/>
          <w:sz w:val="28"/>
          <w:szCs w:val="28"/>
        </w:rPr>
        <w:t>Протокское сельское поселение;</w:t>
      </w:r>
    </w:p>
    <w:p w:rsidR="00B75DC6" w:rsidRPr="002D21F2" w:rsidRDefault="00B75DC6" w:rsidP="00052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1F2">
        <w:rPr>
          <w:rFonts w:ascii="Times New Roman" w:hAnsi="Times New Roman" w:cs="Times New Roman"/>
          <w:sz w:val="28"/>
          <w:szCs w:val="28"/>
        </w:rPr>
        <w:t>Рисовое сельское поселение;</w:t>
      </w:r>
    </w:p>
    <w:p w:rsidR="00137DF6" w:rsidRPr="002D21F2" w:rsidRDefault="00137DF6" w:rsidP="00052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1F2">
        <w:rPr>
          <w:rFonts w:ascii="Times New Roman" w:hAnsi="Times New Roman" w:cs="Times New Roman"/>
          <w:sz w:val="28"/>
          <w:szCs w:val="28"/>
        </w:rPr>
        <w:t>Целинное сельское поселение;</w:t>
      </w:r>
    </w:p>
    <w:p w:rsidR="00137DF6" w:rsidRPr="002D21F2" w:rsidRDefault="00137DF6" w:rsidP="00052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1F2">
        <w:rPr>
          <w:rFonts w:ascii="Times New Roman" w:hAnsi="Times New Roman" w:cs="Times New Roman"/>
          <w:sz w:val="28"/>
          <w:szCs w:val="28"/>
        </w:rPr>
        <w:t>Черноерковское сельское поселение;</w:t>
      </w:r>
    </w:p>
    <w:p w:rsidR="00052900" w:rsidRPr="002D21F2" w:rsidRDefault="008713E9" w:rsidP="00052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1F2">
        <w:rPr>
          <w:rFonts w:ascii="Times New Roman" w:hAnsi="Times New Roman" w:cs="Times New Roman"/>
          <w:sz w:val="28"/>
          <w:szCs w:val="28"/>
        </w:rPr>
        <w:t>Славянское городское поселение;</w:t>
      </w:r>
    </w:p>
    <w:p w:rsidR="008713E9" w:rsidRPr="002D21F2" w:rsidRDefault="008713E9" w:rsidP="00052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1F2">
        <w:rPr>
          <w:rFonts w:ascii="Times New Roman" w:hAnsi="Times New Roman" w:cs="Times New Roman"/>
          <w:sz w:val="28"/>
          <w:szCs w:val="28"/>
        </w:rPr>
        <w:t>Муниципальное образование Славянский район (10 ГРБС).</w:t>
      </w:r>
    </w:p>
    <w:p w:rsidR="00B75DC6" w:rsidRPr="002D21F2" w:rsidRDefault="00B75DC6" w:rsidP="000529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0A54" w:rsidRPr="002D21F2" w:rsidRDefault="00480A54" w:rsidP="008C2C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21F2">
        <w:rPr>
          <w:rFonts w:ascii="Times New Roman" w:hAnsi="Times New Roman" w:cs="Times New Roman"/>
          <w:b/>
          <w:sz w:val="28"/>
          <w:szCs w:val="28"/>
        </w:rPr>
        <w:t xml:space="preserve">Объем проверенных средств составил </w:t>
      </w:r>
      <w:r w:rsidR="00A73610">
        <w:rPr>
          <w:rFonts w:ascii="Times New Roman" w:hAnsi="Times New Roman" w:cs="Times New Roman"/>
          <w:b/>
          <w:sz w:val="28"/>
          <w:szCs w:val="28"/>
        </w:rPr>
        <w:t>3 634 472,1</w:t>
      </w:r>
      <w:r w:rsidRPr="002D21F2">
        <w:rPr>
          <w:rFonts w:ascii="Times New Roman" w:hAnsi="Times New Roman" w:cs="Times New Roman"/>
          <w:b/>
          <w:sz w:val="28"/>
          <w:szCs w:val="28"/>
        </w:rPr>
        <w:t>тыс. рублей, в том числе:</w:t>
      </w:r>
    </w:p>
    <w:p w:rsidR="00B75DC6" w:rsidRPr="002D21F2" w:rsidRDefault="00B75DC6" w:rsidP="00B75DC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21F2">
        <w:rPr>
          <w:rFonts w:ascii="Times New Roman" w:hAnsi="Times New Roman" w:cs="Times New Roman"/>
          <w:sz w:val="28"/>
          <w:szCs w:val="28"/>
        </w:rPr>
        <w:t xml:space="preserve">Анастасиевское сельское поселение </w:t>
      </w:r>
      <w:r w:rsidR="002B090C" w:rsidRPr="002D21F2">
        <w:rPr>
          <w:rFonts w:ascii="Times New Roman" w:hAnsi="Times New Roman" w:cs="Times New Roman"/>
          <w:sz w:val="28"/>
          <w:szCs w:val="28"/>
        </w:rPr>
        <w:t>–</w:t>
      </w:r>
      <w:r w:rsidR="00366FCF" w:rsidRPr="002D21F2">
        <w:rPr>
          <w:rFonts w:ascii="Times New Roman" w:hAnsi="Times New Roman" w:cs="Times New Roman"/>
          <w:sz w:val="28"/>
          <w:szCs w:val="28"/>
        </w:rPr>
        <w:t xml:space="preserve"> </w:t>
      </w:r>
      <w:r w:rsidR="008F7ECB">
        <w:rPr>
          <w:rFonts w:ascii="Times New Roman" w:hAnsi="Times New Roman" w:cs="Times New Roman"/>
          <w:sz w:val="28"/>
          <w:szCs w:val="28"/>
        </w:rPr>
        <w:t xml:space="preserve">141254,9 </w:t>
      </w:r>
      <w:r w:rsidRPr="002D21F2">
        <w:rPr>
          <w:rFonts w:ascii="Times New Roman" w:hAnsi="Times New Roman" w:cs="Times New Roman"/>
          <w:sz w:val="28"/>
          <w:szCs w:val="28"/>
        </w:rPr>
        <w:t>тыс. рублей;</w:t>
      </w:r>
    </w:p>
    <w:p w:rsidR="00E477AD" w:rsidRPr="002D21F2" w:rsidRDefault="00E477AD" w:rsidP="00E477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1F2">
        <w:rPr>
          <w:rFonts w:ascii="Times New Roman" w:hAnsi="Times New Roman" w:cs="Times New Roman"/>
          <w:sz w:val="28"/>
          <w:szCs w:val="28"/>
        </w:rPr>
        <w:t>Ачуевское сельское поселение</w:t>
      </w:r>
      <w:r w:rsidR="0019697E" w:rsidRPr="002D21F2">
        <w:rPr>
          <w:rFonts w:ascii="Times New Roman" w:hAnsi="Times New Roman" w:cs="Times New Roman"/>
          <w:sz w:val="28"/>
          <w:szCs w:val="28"/>
        </w:rPr>
        <w:t xml:space="preserve"> </w:t>
      </w:r>
      <w:r w:rsidR="008713E9" w:rsidRPr="002D21F2">
        <w:rPr>
          <w:rFonts w:ascii="Times New Roman" w:hAnsi="Times New Roman" w:cs="Times New Roman"/>
          <w:sz w:val="28"/>
          <w:szCs w:val="28"/>
        </w:rPr>
        <w:t>–</w:t>
      </w:r>
      <w:r w:rsidR="00366FCF" w:rsidRPr="002D21F2">
        <w:rPr>
          <w:rFonts w:ascii="Times New Roman" w:hAnsi="Times New Roman" w:cs="Times New Roman"/>
          <w:sz w:val="28"/>
          <w:szCs w:val="28"/>
        </w:rPr>
        <w:t xml:space="preserve"> </w:t>
      </w:r>
      <w:r w:rsidR="00A73610">
        <w:rPr>
          <w:rFonts w:ascii="Times New Roman" w:hAnsi="Times New Roman" w:cs="Times New Roman"/>
          <w:sz w:val="28"/>
          <w:szCs w:val="28"/>
        </w:rPr>
        <w:t xml:space="preserve">5 184,9 </w:t>
      </w:r>
      <w:r w:rsidRPr="002D21F2">
        <w:rPr>
          <w:rFonts w:ascii="Times New Roman" w:hAnsi="Times New Roman" w:cs="Times New Roman"/>
          <w:sz w:val="28"/>
          <w:szCs w:val="28"/>
        </w:rPr>
        <w:t>тыс. рублей;</w:t>
      </w:r>
    </w:p>
    <w:p w:rsidR="00B75DC6" w:rsidRPr="002D21F2" w:rsidRDefault="00B75DC6" w:rsidP="00B75D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1F2">
        <w:rPr>
          <w:rFonts w:ascii="Times New Roman" w:hAnsi="Times New Roman" w:cs="Times New Roman"/>
          <w:sz w:val="28"/>
          <w:szCs w:val="28"/>
        </w:rPr>
        <w:t>сельское поселение Голубая Нива –</w:t>
      </w:r>
      <w:r w:rsidR="00366FCF" w:rsidRPr="002D21F2">
        <w:rPr>
          <w:rFonts w:ascii="Times New Roman" w:hAnsi="Times New Roman" w:cs="Times New Roman"/>
          <w:sz w:val="28"/>
          <w:szCs w:val="28"/>
        </w:rPr>
        <w:t xml:space="preserve"> </w:t>
      </w:r>
      <w:r w:rsidR="007F4145" w:rsidRPr="002D21F2">
        <w:rPr>
          <w:rFonts w:ascii="Times New Roman" w:hAnsi="Times New Roman" w:cs="Times New Roman"/>
          <w:sz w:val="28"/>
          <w:szCs w:val="28"/>
        </w:rPr>
        <w:t>11 551,1</w:t>
      </w:r>
      <w:r w:rsidR="00EE57D7" w:rsidRPr="002D21F2">
        <w:rPr>
          <w:rFonts w:ascii="Times New Roman" w:hAnsi="Times New Roman" w:cs="Times New Roman"/>
          <w:sz w:val="28"/>
          <w:szCs w:val="28"/>
        </w:rPr>
        <w:t xml:space="preserve"> </w:t>
      </w:r>
      <w:r w:rsidRPr="002D21F2">
        <w:rPr>
          <w:rFonts w:ascii="Times New Roman" w:hAnsi="Times New Roman" w:cs="Times New Roman"/>
          <w:sz w:val="28"/>
          <w:szCs w:val="28"/>
        </w:rPr>
        <w:t>тыс. рублей;</w:t>
      </w:r>
    </w:p>
    <w:p w:rsidR="00B75DC6" w:rsidRPr="002D21F2" w:rsidRDefault="00B75DC6" w:rsidP="00E477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D21F2">
        <w:rPr>
          <w:rFonts w:ascii="Times New Roman" w:hAnsi="Times New Roman" w:cs="Times New Roman"/>
          <w:sz w:val="28"/>
          <w:szCs w:val="28"/>
        </w:rPr>
        <w:t>Забойское</w:t>
      </w:r>
      <w:proofErr w:type="spellEnd"/>
      <w:r w:rsidRPr="002D21F2">
        <w:rPr>
          <w:rFonts w:ascii="Times New Roman" w:hAnsi="Times New Roman" w:cs="Times New Roman"/>
          <w:sz w:val="28"/>
          <w:szCs w:val="28"/>
        </w:rPr>
        <w:t xml:space="preserve"> сельское поселение –</w:t>
      </w:r>
      <w:r w:rsidR="00366FCF" w:rsidRPr="002D21F2">
        <w:rPr>
          <w:rFonts w:ascii="Times New Roman" w:hAnsi="Times New Roman" w:cs="Times New Roman"/>
          <w:sz w:val="28"/>
          <w:szCs w:val="28"/>
        </w:rPr>
        <w:t xml:space="preserve"> </w:t>
      </w:r>
      <w:r w:rsidR="00CE622D" w:rsidRPr="002D21F2">
        <w:rPr>
          <w:rFonts w:ascii="Times New Roman" w:hAnsi="Times New Roman" w:cs="Times New Roman"/>
          <w:sz w:val="28"/>
          <w:szCs w:val="28"/>
        </w:rPr>
        <w:t xml:space="preserve">37 791,90 </w:t>
      </w:r>
      <w:r w:rsidRPr="002D21F2">
        <w:rPr>
          <w:rFonts w:ascii="Times New Roman" w:hAnsi="Times New Roman" w:cs="Times New Roman"/>
          <w:sz w:val="28"/>
          <w:szCs w:val="28"/>
        </w:rPr>
        <w:t>тыс. рублей;</w:t>
      </w:r>
    </w:p>
    <w:p w:rsidR="00B75DC6" w:rsidRPr="002D21F2" w:rsidRDefault="00B75DC6" w:rsidP="00B75D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1F2">
        <w:rPr>
          <w:rFonts w:ascii="Times New Roman" w:hAnsi="Times New Roman" w:cs="Times New Roman"/>
          <w:sz w:val="28"/>
          <w:szCs w:val="28"/>
        </w:rPr>
        <w:t>Кировское сельское поселение</w:t>
      </w:r>
      <w:r w:rsidR="0019697E" w:rsidRPr="002D21F2">
        <w:rPr>
          <w:rFonts w:ascii="Times New Roman" w:hAnsi="Times New Roman" w:cs="Times New Roman"/>
          <w:sz w:val="28"/>
          <w:szCs w:val="28"/>
        </w:rPr>
        <w:t xml:space="preserve"> </w:t>
      </w:r>
      <w:r w:rsidR="008713E9" w:rsidRPr="002D21F2">
        <w:rPr>
          <w:rFonts w:ascii="Times New Roman" w:hAnsi="Times New Roman" w:cs="Times New Roman"/>
          <w:sz w:val="28"/>
          <w:szCs w:val="28"/>
        </w:rPr>
        <w:t>–</w:t>
      </w:r>
      <w:r w:rsidR="00366FCF" w:rsidRPr="002D21F2">
        <w:rPr>
          <w:rFonts w:ascii="Times New Roman" w:hAnsi="Times New Roman" w:cs="Times New Roman"/>
          <w:sz w:val="28"/>
          <w:szCs w:val="28"/>
        </w:rPr>
        <w:t xml:space="preserve"> 52 273,0 </w:t>
      </w:r>
      <w:r w:rsidRPr="002D21F2">
        <w:rPr>
          <w:rFonts w:ascii="Times New Roman" w:hAnsi="Times New Roman" w:cs="Times New Roman"/>
          <w:sz w:val="28"/>
          <w:szCs w:val="28"/>
        </w:rPr>
        <w:t>тыс. рублей;</w:t>
      </w:r>
    </w:p>
    <w:p w:rsidR="00B75DC6" w:rsidRPr="002D21F2" w:rsidRDefault="00B75DC6" w:rsidP="00E477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1F2">
        <w:rPr>
          <w:rFonts w:ascii="Times New Roman" w:hAnsi="Times New Roman" w:cs="Times New Roman"/>
          <w:sz w:val="28"/>
          <w:szCs w:val="28"/>
        </w:rPr>
        <w:lastRenderedPageBreak/>
        <w:t>Коржевское сельское поселение –</w:t>
      </w:r>
      <w:r w:rsidR="00366FCF" w:rsidRPr="002D21F2">
        <w:rPr>
          <w:rFonts w:ascii="Times New Roman" w:hAnsi="Times New Roman" w:cs="Times New Roman"/>
          <w:sz w:val="28"/>
          <w:szCs w:val="28"/>
        </w:rPr>
        <w:t xml:space="preserve"> </w:t>
      </w:r>
      <w:r w:rsidR="00A73610">
        <w:rPr>
          <w:rFonts w:ascii="Times New Roman" w:hAnsi="Times New Roman" w:cs="Times New Roman"/>
          <w:sz w:val="28"/>
          <w:szCs w:val="28"/>
        </w:rPr>
        <w:t xml:space="preserve">19 088,5 </w:t>
      </w:r>
      <w:r w:rsidRPr="002D21F2">
        <w:rPr>
          <w:rFonts w:ascii="Times New Roman" w:hAnsi="Times New Roman" w:cs="Times New Roman"/>
          <w:sz w:val="28"/>
          <w:szCs w:val="28"/>
        </w:rPr>
        <w:t>тыс. рублей;</w:t>
      </w:r>
    </w:p>
    <w:p w:rsidR="00B75DC6" w:rsidRPr="002D21F2" w:rsidRDefault="00B75DC6" w:rsidP="00B75DC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21F2">
        <w:rPr>
          <w:rFonts w:ascii="Times New Roman" w:hAnsi="Times New Roman" w:cs="Times New Roman"/>
          <w:sz w:val="28"/>
          <w:szCs w:val="28"/>
        </w:rPr>
        <w:t>Маевское сельское поселение</w:t>
      </w:r>
      <w:r w:rsidR="0019697E" w:rsidRPr="002D21F2">
        <w:rPr>
          <w:rFonts w:ascii="Times New Roman" w:hAnsi="Times New Roman" w:cs="Times New Roman"/>
          <w:sz w:val="28"/>
          <w:szCs w:val="28"/>
        </w:rPr>
        <w:t xml:space="preserve"> </w:t>
      </w:r>
      <w:r w:rsidR="008713E9" w:rsidRPr="002D21F2">
        <w:rPr>
          <w:rFonts w:ascii="Times New Roman" w:hAnsi="Times New Roman" w:cs="Times New Roman"/>
          <w:sz w:val="28"/>
          <w:szCs w:val="28"/>
        </w:rPr>
        <w:t>–</w:t>
      </w:r>
      <w:r w:rsidR="00366FCF" w:rsidRPr="002D21F2">
        <w:rPr>
          <w:rFonts w:ascii="Times New Roman" w:hAnsi="Times New Roman" w:cs="Times New Roman"/>
          <w:sz w:val="28"/>
          <w:szCs w:val="28"/>
        </w:rPr>
        <w:t xml:space="preserve"> 37 552,50 </w:t>
      </w:r>
      <w:r w:rsidRPr="002D21F2">
        <w:rPr>
          <w:rFonts w:ascii="Times New Roman" w:hAnsi="Times New Roman" w:cs="Times New Roman"/>
          <w:sz w:val="28"/>
          <w:szCs w:val="28"/>
        </w:rPr>
        <w:t>тыс. рублей;</w:t>
      </w:r>
    </w:p>
    <w:p w:rsidR="00C55BDE" w:rsidRPr="002D21F2" w:rsidRDefault="00C55BDE" w:rsidP="00C55B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1F2">
        <w:rPr>
          <w:rFonts w:ascii="Times New Roman" w:hAnsi="Times New Roman" w:cs="Times New Roman"/>
          <w:sz w:val="28"/>
          <w:szCs w:val="28"/>
        </w:rPr>
        <w:t>Петровское сельское поселение</w:t>
      </w:r>
      <w:r w:rsidR="0019697E" w:rsidRPr="002D21F2">
        <w:rPr>
          <w:rFonts w:ascii="Times New Roman" w:hAnsi="Times New Roman" w:cs="Times New Roman"/>
          <w:sz w:val="28"/>
          <w:szCs w:val="28"/>
        </w:rPr>
        <w:t xml:space="preserve"> </w:t>
      </w:r>
      <w:r w:rsidR="008713E9" w:rsidRPr="002D21F2">
        <w:rPr>
          <w:rFonts w:ascii="Times New Roman" w:hAnsi="Times New Roman" w:cs="Times New Roman"/>
          <w:sz w:val="28"/>
          <w:szCs w:val="28"/>
        </w:rPr>
        <w:t>–</w:t>
      </w:r>
      <w:r w:rsidR="00366FCF" w:rsidRPr="002D21F2">
        <w:rPr>
          <w:rFonts w:ascii="Times New Roman" w:hAnsi="Times New Roman" w:cs="Times New Roman"/>
          <w:sz w:val="28"/>
          <w:szCs w:val="28"/>
        </w:rPr>
        <w:t xml:space="preserve"> </w:t>
      </w:r>
      <w:r w:rsidRPr="002D21F2">
        <w:rPr>
          <w:rFonts w:ascii="Times New Roman" w:hAnsi="Times New Roman" w:cs="Times New Roman"/>
          <w:sz w:val="28"/>
          <w:szCs w:val="28"/>
        </w:rPr>
        <w:t xml:space="preserve"> </w:t>
      </w:r>
      <w:r w:rsidR="00FE2909" w:rsidRPr="002D21F2">
        <w:rPr>
          <w:rFonts w:ascii="Times New Roman" w:hAnsi="Times New Roman" w:cs="Times New Roman"/>
          <w:sz w:val="28"/>
          <w:szCs w:val="28"/>
        </w:rPr>
        <w:t xml:space="preserve">106 709,3 </w:t>
      </w:r>
      <w:r w:rsidRPr="002D21F2">
        <w:rPr>
          <w:rFonts w:ascii="Times New Roman" w:hAnsi="Times New Roman" w:cs="Times New Roman"/>
          <w:sz w:val="28"/>
          <w:szCs w:val="28"/>
        </w:rPr>
        <w:t>тыс. рублей;</w:t>
      </w:r>
    </w:p>
    <w:p w:rsidR="00C55BDE" w:rsidRPr="002D21F2" w:rsidRDefault="00C55BDE" w:rsidP="00C55B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1F2">
        <w:rPr>
          <w:rFonts w:ascii="Times New Roman" w:hAnsi="Times New Roman" w:cs="Times New Roman"/>
          <w:sz w:val="28"/>
          <w:szCs w:val="28"/>
        </w:rPr>
        <w:t>Прикубанское сельское поселение</w:t>
      </w:r>
      <w:r w:rsidR="0019697E" w:rsidRPr="002D21F2">
        <w:rPr>
          <w:rFonts w:ascii="Times New Roman" w:hAnsi="Times New Roman" w:cs="Times New Roman"/>
          <w:sz w:val="28"/>
          <w:szCs w:val="28"/>
        </w:rPr>
        <w:t xml:space="preserve"> </w:t>
      </w:r>
      <w:r w:rsidR="002B090C" w:rsidRPr="002D21F2">
        <w:rPr>
          <w:rFonts w:ascii="Times New Roman" w:hAnsi="Times New Roman" w:cs="Times New Roman"/>
          <w:sz w:val="28"/>
          <w:szCs w:val="28"/>
        </w:rPr>
        <w:t>–</w:t>
      </w:r>
      <w:r w:rsidR="00366FCF" w:rsidRPr="002D21F2">
        <w:rPr>
          <w:rFonts w:ascii="Times New Roman" w:hAnsi="Times New Roman" w:cs="Times New Roman"/>
          <w:sz w:val="28"/>
          <w:szCs w:val="28"/>
        </w:rPr>
        <w:t xml:space="preserve"> </w:t>
      </w:r>
      <w:r w:rsidR="00EE57D7" w:rsidRPr="002D21F2">
        <w:rPr>
          <w:rFonts w:ascii="Times New Roman" w:hAnsi="Times New Roman" w:cs="Times New Roman"/>
          <w:sz w:val="28"/>
          <w:szCs w:val="28"/>
        </w:rPr>
        <w:t xml:space="preserve">16 457,3 </w:t>
      </w:r>
      <w:r w:rsidRPr="002D21F2">
        <w:rPr>
          <w:rFonts w:ascii="Times New Roman" w:hAnsi="Times New Roman" w:cs="Times New Roman"/>
          <w:sz w:val="28"/>
          <w:szCs w:val="28"/>
        </w:rPr>
        <w:t>тыс. руб</w:t>
      </w:r>
      <w:r w:rsidR="00137DF6" w:rsidRPr="002D21F2">
        <w:rPr>
          <w:rFonts w:ascii="Times New Roman" w:hAnsi="Times New Roman" w:cs="Times New Roman"/>
          <w:sz w:val="28"/>
          <w:szCs w:val="28"/>
        </w:rPr>
        <w:t>лей</w:t>
      </w:r>
      <w:r w:rsidRPr="002D21F2">
        <w:rPr>
          <w:rFonts w:ascii="Times New Roman" w:hAnsi="Times New Roman" w:cs="Times New Roman"/>
          <w:sz w:val="28"/>
          <w:szCs w:val="28"/>
        </w:rPr>
        <w:t>;</w:t>
      </w:r>
    </w:p>
    <w:p w:rsidR="00C55BDE" w:rsidRPr="002D21F2" w:rsidRDefault="00C55BDE" w:rsidP="00C55B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1F2">
        <w:rPr>
          <w:rFonts w:ascii="Times New Roman" w:hAnsi="Times New Roman" w:cs="Times New Roman"/>
          <w:sz w:val="28"/>
          <w:szCs w:val="28"/>
        </w:rPr>
        <w:t>Прибрежное сельское поселение</w:t>
      </w:r>
      <w:r w:rsidR="0019697E" w:rsidRPr="002D21F2">
        <w:rPr>
          <w:rFonts w:ascii="Times New Roman" w:hAnsi="Times New Roman" w:cs="Times New Roman"/>
          <w:sz w:val="28"/>
          <w:szCs w:val="28"/>
        </w:rPr>
        <w:t xml:space="preserve"> </w:t>
      </w:r>
      <w:r w:rsidR="004A6064" w:rsidRPr="002D21F2">
        <w:rPr>
          <w:rFonts w:ascii="Times New Roman" w:hAnsi="Times New Roman" w:cs="Times New Roman"/>
          <w:sz w:val="28"/>
          <w:szCs w:val="28"/>
        </w:rPr>
        <w:t>–</w:t>
      </w:r>
      <w:r w:rsidR="00366FCF" w:rsidRPr="002D21F2">
        <w:rPr>
          <w:rFonts w:ascii="Times New Roman" w:hAnsi="Times New Roman" w:cs="Times New Roman"/>
          <w:sz w:val="28"/>
          <w:szCs w:val="28"/>
        </w:rPr>
        <w:t xml:space="preserve"> </w:t>
      </w:r>
      <w:r w:rsidR="008F7ECB">
        <w:rPr>
          <w:rFonts w:ascii="Times New Roman" w:hAnsi="Times New Roman" w:cs="Times New Roman"/>
          <w:sz w:val="28"/>
          <w:szCs w:val="28"/>
        </w:rPr>
        <w:t xml:space="preserve">32634,7 </w:t>
      </w:r>
      <w:r w:rsidRPr="002D21F2">
        <w:rPr>
          <w:rFonts w:ascii="Times New Roman" w:hAnsi="Times New Roman" w:cs="Times New Roman"/>
          <w:sz w:val="28"/>
          <w:szCs w:val="28"/>
        </w:rPr>
        <w:t>тыс. руб</w:t>
      </w:r>
      <w:r w:rsidR="00137DF6" w:rsidRPr="002D21F2">
        <w:rPr>
          <w:rFonts w:ascii="Times New Roman" w:hAnsi="Times New Roman" w:cs="Times New Roman"/>
          <w:sz w:val="28"/>
          <w:szCs w:val="28"/>
        </w:rPr>
        <w:t>лей</w:t>
      </w:r>
      <w:r w:rsidRPr="002D21F2">
        <w:rPr>
          <w:rFonts w:ascii="Times New Roman" w:hAnsi="Times New Roman" w:cs="Times New Roman"/>
          <w:sz w:val="28"/>
          <w:szCs w:val="28"/>
        </w:rPr>
        <w:t>;</w:t>
      </w:r>
    </w:p>
    <w:p w:rsidR="00137DF6" w:rsidRPr="002D21F2" w:rsidRDefault="00137DF6" w:rsidP="00C55B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1F2">
        <w:rPr>
          <w:rFonts w:ascii="Times New Roman" w:hAnsi="Times New Roman" w:cs="Times New Roman"/>
          <w:sz w:val="28"/>
          <w:szCs w:val="28"/>
        </w:rPr>
        <w:t>Протокское сельское поселение –</w:t>
      </w:r>
      <w:r w:rsidR="00366FCF" w:rsidRPr="002D21F2">
        <w:rPr>
          <w:rFonts w:ascii="Times New Roman" w:hAnsi="Times New Roman" w:cs="Times New Roman"/>
          <w:sz w:val="28"/>
          <w:szCs w:val="28"/>
        </w:rPr>
        <w:t xml:space="preserve"> 58 242,60 </w:t>
      </w:r>
      <w:r w:rsidRPr="002D21F2">
        <w:rPr>
          <w:rFonts w:ascii="Times New Roman" w:hAnsi="Times New Roman" w:cs="Times New Roman"/>
          <w:sz w:val="28"/>
          <w:szCs w:val="28"/>
        </w:rPr>
        <w:t>тыс. рублей;</w:t>
      </w:r>
    </w:p>
    <w:p w:rsidR="00B75DC6" w:rsidRPr="002D21F2" w:rsidRDefault="00B75DC6" w:rsidP="00052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1F2">
        <w:rPr>
          <w:rFonts w:ascii="Times New Roman" w:hAnsi="Times New Roman" w:cs="Times New Roman"/>
          <w:sz w:val="28"/>
          <w:szCs w:val="28"/>
        </w:rPr>
        <w:t xml:space="preserve">Рисовое сельское поселение </w:t>
      </w:r>
      <w:r w:rsidR="00137DF6" w:rsidRPr="002D21F2">
        <w:rPr>
          <w:rFonts w:ascii="Times New Roman" w:hAnsi="Times New Roman" w:cs="Times New Roman"/>
          <w:sz w:val="28"/>
          <w:szCs w:val="28"/>
        </w:rPr>
        <w:t>–</w:t>
      </w:r>
      <w:r w:rsidR="00FA5E0E" w:rsidRPr="002D21F2">
        <w:rPr>
          <w:rFonts w:ascii="Times New Roman" w:hAnsi="Times New Roman" w:cs="Times New Roman"/>
          <w:sz w:val="28"/>
          <w:szCs w:val="28"/>
        </w:rPr>
        <w:t>8 954,4</w:t>
      </w:r>
      <w:r w:rsidR="00366FCF" w:rsidRPr="002D21F2">
        <w:rPr>
          <w:rFonts w:ascii="Times New Roman" w:hAnsi="Times New Roman" w:cs="Times New Roman"/>
          <w:sz w:val="28"/>
          <w:szCs w:val="28"/>
        </w:rPr>
        <w:t xml:space="preserve"> </w:t>
      </w:r>
      <w:r w:rsidR="00137DF6" w:rsidRPr="002D21F2">
        <w:rPr>
          <w:rFonts w:ascii="Times New Roman" w:hAnsi="Times New Roman" w:cs="Times New Roman"/>
          <w:sz w:val="28"/>
          <w:szCs w:val="28"/>
        </w:rPr>
        <w:t>тыс. рублей;</w:t>
      </w:r>
    </w:p>
    <w:p w:rsidR="00137DF6" w:rsidRPr="002D21F2" w:rsidRDefault="00137DF6" w:rsidP="00137D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1F2">
        <w:rPr>
          <w:rFonts w:ascii="Times New Roman" w:hAnsi="Times New Roman" w:cs="Times New Roman"/>
          <w:sz w:val="28"/>
          <w:szCs w:val="28"/>
        </w:rPr>
        <w:t xml:space="preserve">Целинное сельское поселение – </w:t>
      </w:r>
      <w:r w:rsidR="00A73610">
        <w:rPr>
          <w:rFonts w:ascii="Times New Roman" w:hAnsi="Times New Roman" w:cs="Times New Roman"/>
          <w:sz w:val="28"/>
          <w:szCs w:val="28"/>
        </w:rPr>
        <w:t xml:space="preserve">10 915,9 </w:t>
      </w:r>
      <w:r w:rsidRPr="002D21F2">
        <w:rPr>
          <w:rFonts w:ascii="Times New Roman" w:hAnsi="Times New Roman" w:cs="Times New Roman"/>
          <w:sz w:val="28"/>
          <w:szCs w:val="28"/>
        </w:rPr>
        <w:t>тыс. рублей;</w:t>
      </w:r>
    </w:p>
    <w:p w:rsidR="00B75DC6" w:rsidRPr="002D21F2" w:rsidRDefault="00137DF6" w:rsidP="00052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1F2">
        <w:rPr>
          <w:rFonts w:ascii="Times New Roman" w:hAnsi="Times New Roman" w:cs="Times New Roman"/>
          <w:sz w:val="28"/>
          <w:szCs w:val="28"/>
        </w:rPr>
        <w:t>Черноерковское сельское поселение –</w:t>
      </w:r>
      <w:r w:rsidR="00B04261" w:rsidRPr="002D21F2">
        <w:rPr>
          <w:rFonts w:ascii="Times New Roman" w:hAnsi="Times New Roman" w:cs="Times New Roman"/>
          <w:sz w:val="28"/>
          <w:szCs w:val="28"/>
        </w:rPr>
        <w:t>19 051,6</w:t>
      </w:r>
      <w:r w:rsidR="00366FCF" w:rsidRPr="002D21F2">
        <w:rPr>
          <w:rFonts w:ascii="Times New Roman" w:hAnsi="Times New Roman" w:cs="Times New Roman"/>
          <w:sz w:val="28"/>
          <w:szCs w:val="28"/>
        </w:rPr>
        <w:t xml:space="preserve"> </w:t>
      </w:r>
      <w:r w:rsidRPr="002D21F2">
        <w:rPr>
          <w:rFonts w:ascii="Times New Roman" w:hAnsi="Times New Roman" w:cs="Times New Roman"/>
          <w:sz w:val="28"/>
          <w:szCs w:val="28"/>
        </w:rPr>
        <w:t>тыс. рублей;</w:t>
      </w:r>
    </w:p>
    <w:p w:rsidR="002B090C" w:rsidRPr="002D21F2" w:rsidRDefault="002B090C" w:rsidP="00052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1F2">
        <w:rPr>
          <w:rFonts w:ascii="Times New Roman" w:hAnsi="Times New Roman" w:cs="Times New Roman"/>
          <w:sz w:val="28"/>
          <w:szCs w:val="28"/>
        </w:rPr>
        <w:t>Славянское городское поселение –</w:t>
      </w:r>
      <w:r w:rsidR="00366FCF" w:rsidRPr="002D21F2">
        <w:rPr>
          <w:rFonts w:ascii="Times New Roman" w:hAnsi="Times New Roman" w:cs="Times New Roman"/>
          <w:sz w:val="28"/>
          <w:szCs w:val="28"/>
        </w:rPr>
        <w:t xml:space="preserve"> </w:t>
      </w:r>
      <w:r w:rsidR="008F7ECB">
        <w:rPr>
          <w:rFonts w:ascii="Times New Roman" w:hAnsi="Times New Roman" w:cs="Times New Roman"/>
          <w:sz w:val="28"/>
          <w:szCs w:val="28"/>
        </w:rPr>
        <w:t>365853,1</w:t>
      </w:r>
      <w:r w:rsidRPr="002D21F2">
        <w:rPr>
          <w:rFonts w:ascii="Times New Roman" w:hAnsi="Times New Roman" w:cs="Times New Roman"/>
          <w:sz w:val="28"/>
          <w:szCs w:val="28"/>
        </w:rPr>
        <w:t>тыс. рублей;</w:t>
      </w:r>
    </w:p>
    <w:p w:rsidR="00052900" w:rsidRPr="002D21F2" w:rsidRDefault="00052900" w:rsidP="00052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1F2">
        <w:rPr>
          <w:rFonts w:ascii="Times New Roman" w:hAnsi="Times New Roman" w:cs="Times New Roman"/>
          <w:sz w:val="28"/>
          <w:szCs w:val="28"/>
        </w:rPr>
        <w:t>муниципально</w:t>
      </w:r>
      <w:r w:rsidR="004607B1" w:rsidRPr="002D21F2">
        <w:rPr>
          <w:rFonts w:ascii="Times New Roman" w:hAnsi="Times New Roman" w:cs="Times New Roman"/>
          <w:sz w:val="28"/>
          <w:szCs w:val="28"/>
        </w:rPr>
        <w:t>е</w:t>
      </w:r>
      <w:r w:rsidRPr="002D21F2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4607B1" w:rsidRPr="002D21F2">
        <w:rPr>
          <w:rFonts w:ascii="Times New Roman" w:hAnsi="Times New Roman" w:cs="Times New Roman"/>
          <w:sz w:val="28"/>
          <w:szCs w:val="28"/>
        </w:rPr>
        <w:t>е</w:t>
      </w:r>
      <w:r w:rsidRPr="002D21F2">
        <w:rPr>
          <w:rFonts w:ascii="Times New Roman" w:hAnsi="Times New Roman" w:cs="Times New Roman"/>
          <w:sz w:val="28"/>
          <w:szCs w:val="28"/>
        </w:rPr>
        <w:t xml:space="preserve"> Славянский район</w:t>
      </w:r>
      <w:r w:rsidR="0019697E" w:rsidRPr="002D21F2">
        <w:rPr>
          <w:rFonts w:ascii="Times New Roman" w:hAnsi="Times New Roman" w:cs="Times New Roman"/>
          <w:sz w:val="28"/>
          <w:szCs w:val="28"/>
        </w:rPr>
        <w:t xml:space="preserve"> </w:t>
      </w:r>
      <w:r w:rsidR="004607B1" w:rsidRPr="002D21F2">
        <w:rPr>
          <w:rFonts w:ascii="Times New Roman" w:hAnsi="Times New Roman" w:cs="Times New Roman"/>
          <w:sz w:val="28"/>
          <w:szCs w:val="28"/>
        </w:rPr>
        <w:t>(10 ГРБС) –</w:t>
      </w:r>
      <w:r w:rsidR="00366FCF" w:rsidRPr="002D21F2">
        <w:rPr>
          <w:rFonts w:ascii="Times New Roman" w:hAnsi="Times New Roman" w:cs="Times New Roman"/>
          <w:sz w:val="28"/>
          <w:szCs w:val="28"/>
        </w:rPr>
        <w:t xml:space="preserve"> </w:t>
      </w:r>
      <w:r w:rsidR="001A4FBF">
        <w:rPr>
          <w:rFonts w:ascii="Times New Roman" w:hAnsi="Times New Roman" w:cs="Times New Roman"/>
          <w:sz w:val="28"/>
          <w:szCs w:val="28"/>
        </w:rPr>
        <w:t>2710956,4</w:t>
      </w:r>
      <w:r w:rsidR="0019697E" w:rsidRPr="002D21F2">
        <w:rPr>
          <w:rFonts w:ascii="Times New Roman" w:hAnsi="Times New Roman" w:cs="Times New Roman"/>
          <w:sz w:val="28"/>
          <w:szCs w:val="28"/>
        </w:rPr>
        <w:t xml:space="preserve"> </w:t>
      </w:r>
      <w:r w:rsidRPr="002D21F2">
        <w:rPr>
          <w:rFonts w:ascii="Times New Roman" w:hAnsi="Times New Roman" w:cs="Times New Roman"/>
          <w:sz w:val="28"/>
          <w:szCs w:val="28"/>
        </w:rPr>
        <w:t>тыс. руб</w:t>
      </w:r>
      <w:r w:rsidR="00137DF6" w:rsidRPr="002D21F2">
        <w:rPr>
          <w:rFonts w:ascii="Times New Roman" w:hAnsi="Times New Roman" w:cs="Times New Roman"/>
          <w:sz w:val="28"/>
          <w:szCs w:val="28"/>
        </w:rPr>
        <w:t>лей</w:t>
      </w:r>
      <w:r w:rsidRPr="002D21F2">
        <w:rPr>
          <w:rFonts w:ascii="Times New Roman" w:hAnsi="Times New Roman" w:cs="Times New Roman"/>
          <w:sz w:val="28"/>
          <w:szCs w:val="28"/>
        </w:rPr>
        <w:t>.</w:t>
      </w:r>
    </w:p>
    <w:p w:rsidR="0019697E" w:rsidRPr="002D21F2" w:rsidRDefault="0019697E" w:rsidP="00B229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2941" w:rsidRPr="002D21F2" w:rsidRDefault="00B22941" w:rsidP="00B229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1F2">
        <w:rPr>
          <w:rFonts w:ascii="Times New Roman" w:hAnsi="Times New Roman" w:cs="Times New Roman"/>
          <w:sz w:val="28"/>
          <w:szCs w:val="28"/>
        </w:rPr>
        <w:t>В результате пров</w:t>
      </w:r>
      <w:bookmarkStart w:id="0" w:name="_GoBack"/>
      <w:bookmarkEnd w:id="0"/>
      <w:r w:rsidRPr="002D21F2">
        <w:rPr>
          <w:rFonts w:ascii="Times New Roman" w:hAnsi="Times New Roman" w:cs="Times New Roman"/>
          <w:sz w:val="28"/>
          <w:szCs w:val="28"/>
        </w:rPr>
        <w:t>еден</w:t>
      </w:r>
      <w:r w:rsidR="00FB52C6" w:rsidRPr="002D21F2">
        <w:rPr>
          <w:rFonts w:ascii="Times New Roman" w:hAnsi="Times New Roman" w:cs="Times New Roman"/>
          <w:sz w:val="28"/>
          <w:szCs w:val="28"/>
        </w:rPr>
        <w:t>ия внешней</w:t>
      </w:r>
      <w:r w:rsidR="003147DE" w:rsidRPr="002D21F2">
        <w:rPr>
          <w:rFonts w:ascii="Times New Roman" w:hAnsi="Times New Roman" w:cs="Times New Roman"/>
          <w:sz w:val="28"/>
          <w:szCs w:val="28"/>
        </w:rPr>
        <w:t xml:space="preserve"> </w:t>
      </w:r>
      <w:r w:rsidR="00FB52C6" w:rsidRPr="002D21F2">
        <w:rPr>
          <w:rFonts w:ascii="Times New Roman" w:hAnsi="Times New Roman" w:cs="Times New Roman"/>
          <w:sz w:val="28"/>
          <w:szCs w:val="28"/>
        </w:rPr>
        <w:t xml:space="preserve">проверки </w:t>
      </w:r>
      <w:r w:rsidR="009F740E" w:rsidRPr="002D21F2">
        <w:rPr>
          <w:rFonts w:ascii="Times New Roman" w:hAnsi="Times New Roman" w:cs="Times New Roman"/>
          <w:sz w:val="28"/>
          <w:szCs w:val="28"/>
        </w:rPr>
        <w:t>квартальных</w:t>
      </w:r>
      <w:r w:rsidR="004A66BB" w:rsidRPr="002D21F2">
        <w:rPr>
          <w:rFonts w:ascii="Times New Roman" w:hAnsi="Times New Roman" w:cs="Times New Roman"/>
          <w:sz w:val="28"/>
          <w:szCs w:val="28"/>
        </w:rPr>
        <w:t xml:space="preserve"> отчетов об исполнении бюджета муниципального образования Славянский район, сельских (городском) поселениях Славянского района</w:t>
      </w:r>
      <w:r w:rsidRPr="002D21F2">
        <w:rPr>
          <w:rFonts w:ascii="Times New Roman" w:hAnsi="Times New Roman" w:cs="Times New Roman"/>
          <w:sz w:val="28"/>
          <w:szCs w:val="28"/>
        </w:rPr>
        <w:t xml:space="preserve"> можно сделать выводы:</w:t>
      </w:r>
    </w:p>
    <w:p w:rsidR="00FB52C6" w:rsidRPr="002D21F2" w:rsidRDefault="00137DF6" w:rsidP="00FB52C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2D21F2">
        <w:rPr>
          <w:rFonts w:ascii="Times New Roman" w:hAnsi="Times New Roman" w:cs="Times New Roman"/>
          <w:sz w:val="28"/>
          <w:szCs w:val="28"/>
        </w:rPr>
        <w:t>п</w:t>
      </w:r>
      <w:r w:rsidR="00FB52C6" w:rsidRPr="002D21F2">
        <w:rPr>
          <w:rFonts w:ascii="Times New Roman" w:hAnsi="Times New Roman" w:cs="Times New Roman"/>
          <w:sz w:val="28"/>
          <w:szCs w:val="28"/>
        </w:rPr>
        <w:t xml:space="preserve">редставленная для внешней проверки </w:t>
      </w:r>
      <w:r w:rsidR="009F740E" w:rsidRPr="002D21F2">
        <w:rPr>
          <w:rFonts w:ascii="Times New Roman" w:hAnsi="Times New Roman" w:cs="Times New Roman"/>
          <w:sz w:val="28"/>
          <w:szCs w:val="28"/>
        </w:rPr>
        <w:t xml:space="preserve">квартальная </w:t>
      </w:r>
      <w:r w:rsidR="00FB52C6" w:rsidRPr="002D21F2">
        <w:rPr>
          <w:rFonts w:ascii="Times New Roman" w:hAnsi="Times New Roman" w:cs="Times New Roman"/>
          <w:sz w:val="28"/>
          <w:szCs w:val="28"/>
        </w:rPr>
        <w:t xml:space="preserve">отчетность </w:t>
      </w:r>
      <w:r w:rsidR="004A66BB" w:rsidRPr="002D21F2">
        <w:rPr>
          <w:rFonts w:ascii="Times New Roman" w:hAnsi="Times New Roman" w:cs="Times New Roman"/>
          <w:sz w:val="28"/>
          <w:szCs w:val="28"/>
        </w:rPr>
        <w:t xml:space="preserve">об исполнении бюджета </w:t>
      </w:r>
      <w:r w:rsidR="00FB52C6" w:rsidRPr="002D21F2">
        <w:rPr>
          <w:rFonts w:ascii="Times New Roman" w:hAnsi="Times New Roman" w:cs="Times New Roman"/>
          <w:sz w:val="28"/>
          <w:szCs w:val="28"/>
        </w:rPr>
        <w:t>отражает финансовое положение субъекта бюджетной отчетности и результаты финансово-хозяйственной деятельности за период с 01.01.20</w:t>
      </w:r>
      <w:r w:rsidR="009F740E" w:rsidRPr="002D21F2">
        <w:rPr>
          <w:rFonts w:ascii="Times New Roman" w:hAnsi="Times New Roman" w:cs="Times New Roman"/>
          <w:sz w:val="28"/>
          <w:szCs w:val="28"/>
        </w:rPr>
        <w:t>25</w:t>
      </w:r>
      <w:r w:rsidR="00FB52C6" w:rsidRPr="002D21F2">
        <w:rPr>
          <w:rFonts w:ascii="Times New Roman" w:hAnsi="Times New Roman" w:cs="Times New Roman"/>
          <w:sz w:val="28"/>
          <w:szCs w:val="28"/>
        </w:rPr>
        <w:t xml:space="preserve"> по 3</w:t>
      </w:r>
      <w:r w:rsidR="009F740E" w:rsidRPr="002D21F2">
        <w:rPr>
          <w:rFonts w:ascii="Times New Roman" w:hAnsi="Times New Roman" w:cs="Times New Roman"/>
          <w:sz w:val="28"/>
          <w:szCs w:val="28"/>
        </w:rPr>
        <w:t>0.06</w:t>
      </w:r>
      <w:r w:rsidR="00FB52C6" w:rsidRPr="002D21F2">
        <w:rPr>
          <w:rFonts w:ascii="Times New Roman" w:hAnsi="Times New Roman" w:cs="Times New Roman"/>
          <w:sz w:val="28"/>
          <w:szCs w:val="28"/>
        </w:rPr>
        <w:t>.202</w:t>
      </w:r>
      <w:r w:rsidR="009F740E" w:rsidRPr="002D21F2">
        <w:rPr>
          <w:rFonts w:ascii="Times New Roman" w:hAnsi="Times New Roman" w:cs="Times New Roman"/>
          <w:sz w:val="28"/>
          <w:szCs w:val="28"/>
        </w:rPr>
        <w:t>5</w:t>
      </w:r>
      <w:r w:rsidR="00FB52C6" w:rsidRPr="002D21F2">
        <w:rPr>
          <w:rFonts w:ascii="Times New Roman" w:hAnsi="Times New Roman" w:cs="Times New Roman"/>
          <w:sz w:val="28"/>
          <w:szCs w:val="28"/>
        </w:rPr>
        <w:t xml:space="preserve"> года включительно в соответствии с требованиями законодательства Р</w:t>
      </w:r>
      <w:r w:rsidRPr="002D21F2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FB52C6" w:rsidRPr="002D21F2">
        <w:rPr>
          <w:rFonts w:ascii="Times New Roman" w:hAnsi="Times New Roman" w:cs="Times New Roman"/>
          <w:sz w:val="28"/>
          <w:szCs w:val="28"/>
        </w:rPr>
        <w:t>Ф</w:t>
      </w:r>
      <w:r w:rsidRPr="002D21F2">
        <w:rPr>
          <w:rFonts w:ascii="Times New Roman" w:hAnsi="Times New Roman" w:cs="Times New Roman"/>
          <w:sz w:val="28"/>
          <w:szCs w:val="28"/>
        </w:rPr>
        <w:t>едерации</w:t>
      </w:r>
      <w:r w:rsidR="00FB52C6" w:rsidRPr="002D21F2">
        <w:rPr>
          <w:rFonts w:ascii="Times New Roman" w:hAnsi="Times New Roman" w:cs="Times New Roman"/>
          <w:sz w:val="28"/>
          <w:szCs w:val="28"/>
        </w:rPr>
        <w:t>, применяемого в части подготовки годового консолидированного отчета за 202</w:t>
      </w:r>
      <w:r w:rsidR="009F740E" w:rsidRPr="002D21F2">
        <w:rPr>
          <w:rFonts w:ascii="Times New Roman" w:hAnsi="Times New Roman" w:cs="Times New Roman"/>
          <w:sz w:val="28"/>
          <w:szCs w:val="28"/>
        </w:rPr>
        <w:t>5</w:t>
      </w:r>
      <w:r w:rsidR="00FB52C6" w:rsidRPr="002D21F2">
        <w:rPr>
          <w:rFonts w:ascii="Times New Roman" w:hAnsi="Times New Roman" w:cs="Times New Roman"/>
          <w:sz w:val="28"/>
          <w:szCs w:val="28"/>
        </w:rPr>
        <w:t>г</w:t>
      </w:r>
      <w:r w:rsidRPr="002D21F2">
        <w:rPr>
          <w:rFonts w:ascii="Times New Roman" w:hAnsi="Times New Roman" w:cs="Times New Roman"/>
          <w:sz w:val="28"/>
          <w:szCs w:val="28"/>
        </w:rPr>
        <w:t>од;</w:t>
      </w:r>
    </w:p>
    <w:p w:rsidR="00FB52C6" w:rsidRPr="002D21F2" w:rsidRDefault="007F51D9" w:rsidP="00FB52C6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</w:rPr>
      </w:pPr>
      <w:r w:rsidRPr="002D21F2">
        <w:rPr>
          <w:rFonts w:ascii="Times New Roman" w:eastAsia="SimSun" w:hAnsi="Times New Roman" w:cs="Times New Roman"/>
          <w:bCs/>
          <w:kern w:val="3"/>
          <w:sz w:val="28"/>
          <w:szCs w:val="28"/>
        </w:rPr>
        <w:t>отчетность за 1 полу</w:t>
      </w:r>
      <w:r w:rsidR="00137DF6" w:rsidRPr="002D21F2">
        <w:rPr>
          <w:rFonts w:ascii="Times New Roman" w:eastAsia="SimSun" w:hAnsi="Times New Roman" w:cs="Times New Roman"/>
          <w:bCs/>
          <w:kern w:val="3"/>
          <w:sz w:val="28"/>
          <w:szCs w:val="28"/>
        </w:rPr>
        <w:t>г</w:t>
      </w:r>
      <w:r w:rsidRPr="002D21F2">
        <w:rPr>
          <w:rFonts w:ascii="Times New Roman" w:eastAsia="SimSun" w:hAnsi="Times New Roman" w:cs="Times New Roman"/>
          <w:bCs/>
          <w:kern w:val="3"/>
          <w:sz w:val="28"/>
          <w:szCs w:val="28"/>
        </w:rPr>
        <w:t>одие</w:t>
      </w:r>
      <w:r w:rsidR="00FB52C6" w:rsidRPr="002D21F2">
        <w:rPr>
          <w:rFonts w:ascii="Times New Roman" w:eastAsia="SimSun" w:hAnsi="Times New Roman" w:cs="Times New Roman"/>
          <w:bCs/>
          <w:kern w:val="3"/>
          <w:sz w:val="28"/>
          <w:szCs w:val="28"/>
        </w:rPr>
        <w:t xml:space="preserve"> </w:t>
      </w:r>
      <w:r w:rsidRPr="002D21F2">
        <w:rPr>
          <w:rFonts w:ascii="Times New Roman" w:eastAsia="SimSun" w:hAnsi="Times New Roman" w:cs="Times New Roman"/>
          <w:bCs/>
          <w:kern w:val="3"/>
          <w:sz w:val="28"/>
          <w:szCs w:val="28"/>
        </w:rPr>
        <w:t xml:space="preserve">2025 года </w:t>
      </w:r>
      <w:r w:rsidR="004A66BB" w:rsidRPr="002D21F2">
        <w:rPr>
          <w:rFonts w:ascii="Times New Roman" w:eastAsia="SimSun" w:hAnsi="Times New Roman" w:cs="Times New Roman"/>
          <w:bCs/>
          <w:kern w:val="3"/>
          <w:sz w:val="28"/>
          <w:szCs w:val="28"/>
        </w:rPr>
        <w:t xml:space="preserve">об исполнении бюджета </w:t>
      </w:r>
      <w:r w:rsidR="00FB52C6" w:rsidRPr="002D21F2">
        <w:rPr>
          <w:rFonts w:ascii="Times New Roman" w:eastAsia="SimSun" w:hAnsi="Times New Roman" w:cs="Times New Roman"/>
          <w:bCs/>
          <w:kern w:val="3"/>
          <w:sz w:val="28"/>
          <w:szCs w:val="28"/>
        </w:rPr>
        <w:t>к провер</w:t>
      </w:r>
      <w:r w:rsidR="00137DF6" w:rsidRPr="002D21F2">
        <w:rPr>
          <w:rFonts w:ascii="Times New Roman" w:eastAsia="SimSun" w:hAnsi="Times New Roman" w:cs="Times New Roman"/>
          <w:bCs/>
          <w:kern w:val="3"/>
          <w:sz w:val="28"/>
          <w:szCs w:val="28"/>
        </w:rPr>
        <w:t>ке представлена в полном объеме;</w:t>
      </w:r>
    </w:p>
    <w:p w:rsidR="00FB52C6" w:rsidRPr="002D21F2" w:rsidRDefault="00137DF6" w:rsidP="008713E9">
      <w:pPr>
        <w:autoSpaceDN w:val="0"/>
        <w:spacing w:after="0" w:line="240" w:lineRule="auto"/>
        <w:ind w:right="-1" w:firstLine="709"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2D21F2">
        <w:rPr>
          <w:rFonts w:ascii="Times New Roman" w:hAnsi="Times New Roman" w:cs="Times New Roman"/>
          <w:sz w:val="28"/>
          <w:szCs w:val="28"/>
        </w:rPr>
        <w:t>в</w:t>
      </w:r>
      <w:r w:rsidR="00FB52C6" w:rsidRPr="002D21F2">
        <w:rPr>
          <w:rFonts w:ascii="Times New Roman" w:hAnsi="Times New Roman" w:cs="Times New Roman"/>
          <w:sz w:val="28"/>
          <w:szCs w:val="28"/>
        </w:rPr>
        <w:t xml:space="preserve"> соответствии со ст.162 БК РФ бюджетные обязательства за 202</w:t>
      </w:r>
      <w:r w:rsidR="00072951" w:rsidRPr="002D21F2">
        <w:rPr>
          <w:rFonts w:ascii="Times New Roman" w:hAnsi="Times New Roman" w:cs="Times New Roman"/>
          <w:sz w:val="28"/>
          <w:szCs w:val="28"/>
        </w:rPr>
        <w:t>5</w:t>
      </w:r>
      <w:r w:rsidR="00FB52C6" w:rsidRPr="002D21F2">
        <w:rPr>
          <w:rFonts w:ascii="Times New Roman" w:hAnsi="Times New Roman" w:cs="Times New Roman"/>
          <w:sz w:val="28"/>
          <w:szCs w:val="28"/>
        </w:rPr>
        <w:t xml:space="preserve"> год исполнены в пределах доведенных лимитов бюджетных обязательств</w:t>
      </w:r>
      <w:r w:rsidR="008061B4" w:rsidRPr="002D21F2">
        <w:rPr>
          <w:rFonts w:ascii="Times New Roman" w:hAnsi="Times New Roman" w:cs="Times New Roman"/>
          <w:sz w:val="28"/>
          <w:szCs w:val="28"/>
        </w:rPr>
        <w:t>;</w:t>
      </w:r>
    </w:p>
    <w:p w:rsidR="008061B4" w:rsidRPr="002D21F2" w:rsidRDefault="00137DF6" w:rsidP="008061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1F2">
        <w:rPr>
          <w:rFonts w:ascii="Times New Roman" w:hAnsi="Times New Roman" w:cs="Times New Roman"/>
          <w:sz w:val="28"/>
          <w:szCs w:val="28"/>
        </w:rPr>
        <w:t>б</w:t>
      </w:r>
      <w:r w:rsidR="008061B4" w:rsidRPr="002D21F2">
        <w:rPr>
          <w:rFonts w:ascii="Times New Roman" w:hAnsi="Times New Roman" w:cs="Times New Roman"/>
          <w:sz w:val="28"/>
          <w:szCs w:val="28"/>
        </w:rPr>
        <w:t xml:space="preserve">юджетная отчетность представлена в соответствии с Инструкцией </w:t>
      </w:r>
      <w:r w:rsidR="002D21F2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061B4" w:rsidRPr="002D21F2">
        <w:rPr>
          <w:rFonts w:ascii="Times New Roman" w:hAnsi="Times New Roman" w:cs="Times New Roman"/>
          <w:sz w:val="28"/>
          <w:szCs w:val="28"/>
        </w:rPr>
        <w:t>№ 191н «Об утверждении Инструкции о порядке составления и предоставления годовой, квартальной и месячной отчетности об исполнении бюджетов бюджетной системы Российской Федерации» (Приказ Министерства финансов России от 28.12.2010г.) своевременно, с оглавлением и сопроводительным письмом;</w:t>
      </w:r>
    </w:p>
    <w:p w:rsidR="0000529E" w:rsidRPr="002D21F2" w:rsidRDefault="00137DF6" w:rsidP="000052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D21F2">
        <w:rPr>
          <w:rFonts w:ascii="Times New Roman" w:hAnsi="Times New Roman" w:cs="Times New Roman"/>
          <w:sz w:val="28"/>
          <w:szCs w:val="28"/>
        </w:rPr>
        <w:t>ф</w:t>
      </w:r>
      <w:r w:rsidR="0000529E" w:rsidRPr="002D21F2">
        <w:rPr>
          <w:rFonts w:ascii="Times New Roman" w:hAnsi="Times New Roman" w:cs="Times New Roman"/>
          <w:sz w:val="28"/>
          <w:szCs w:val="28"/>
        </w:rPr>
        <w:t xml:space="preserve">актов нарушения отчетности </w:t>
      </w:r>
      <w:r w:rsidR="004A66BB" w:rsidRPr="002D21F2">
        <w:rPr>
          <w:rFonts w:ascii="Times New Roman" w:hAnsi="Times New Roman" w:cs="Times New Roman"/>
          <w:sz w:val="28"/>
          <w:szCs w:val="28"/>
        </w:rPr>
        <w:t xml:space="preserve">об исполнении бюджета муниципального образования Славянский район, сельских (городском) поселениях Славянского района </w:t>
      </w:r>
      <w:r w:rsidR="0000529E" w:rsidRPr="002D21F2">
        <w:rPr>
          <w:rFonts w:ascii="Times New Roman" w:hAnsi="Times New Roman" w:cs="Times New Roman"/>
          <w:sz w:val="28"/>
          <w:szCs w:val="28"/>
        </w:rPr>
        <w:t>за 202</w:t>
      </w:r>
      <w:r w:rsidR="00D82D93" w:rsidRPr="002D21F2">
        <w:rPr>
          <w:rFonts w:ascii="Times New Roman" w:hAnsi="Times New Roman" w:cs="Times New Roman"/>
          <w:sz w:val="28"/>
          <w:szCs w:val="28"/>
        </w:rPr>
        <w:t>5</w:t>
      </w:r>
      <w:r w:rsidR="0000529E" w:rsidRPr="002D21F2">
        <w:rPr>
          <w:rFonts w:ascii="Times New Roman" w:hAnsi="Times New Roman" w:cs="Times New Roman"/>
          <w:sz w:val="28"/>
          <w:szCs w:val="28"/>
        </w:rPr>
        <w:t xml:space="preserve"> год, </w:t>
      </w:r>
      <w:r w:rsidR="0000529E" w:rsidRPr="002D21F2">
        <w:rPr>
          <w:rFonts w:ascii="Times New Roman" w:hAnsi="Times New Roman" w:cs="Times New Roman"/>
          <w:b/>
          <w:sz w:val="28"/>
          <w:szCs w:val="28"/>
          <w:u w:val="single"/>
        </w:rPr>
        <w:t>не установлено.</w:t>
      </w:r>
    </w:p>
    <w:p w:rsidR="00B35763" w:rsidRPr="002D21F2" w:rsidRDefault="00B35763" w:rsidP="000052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529E" w:rsidRPr="002D21F2" w:rsidRDefault="0000529E" w:rsidP="004A60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1F2">
        <w:rPr>
          <w:rFonts w:ascii="Times New Roman" w:hAnsi="Times New Roman" w:cs="Times New Roman"/>
          <w:sz w:val="28"/>
          <w:szCs w:val="28"/>
        </w:rPr>
        <w:t>В соответствии со статьями 10, 17 Федерального закона от 07.02.2011 г. № 6-ФЗ «Об общих принципах организации и деятельности контрольно-счётных органов субъекта Российской Федерации</w:t>
      </w:r>
      <w:r w:rsidR="00ED5EA8" w:rsidRPr="002D21F2">
        <w:rPr>
          <w:rFonts w:ascii="Times New Roman" w:hAnsi="Times New Roman" w:cs="Times New Roman"/>
          <w:sz w:val="28"/>
          <w:szCs w:val="28"/>
        </w:rPr>
        <w:t>, федеральных территорий</w:t>
      </w:r>
      <w:r w:rsidRPr="002D21F2">
        <w:rPr>
          <w:rFonts w:ascii="Times New Roman" w:hAnsi="Times New Roman" w:cs="Times New Roman"/>
          <w:sz w:val="28"/>
          <w:szCs w:val="28"/>
        </w:rPr>
        <w:t xml:space="preserve"> и муниципальных образований» по результатам внешней проверки главам поселений, направлены </w:t>
      </w:r>
      <w:r w:rsidR="00E11D1F" w:rsidRPr="002D21F2">
        <w:rPr>
          <w:rFonts w:ascii="Times New Roman" w:hAnsi="Times New Roman" w:cs="Times New Roman"/>
          <w:sz w:val="28"/>
          <w:szCs w:val="28"/>
        </w:rPr>
        <w:t>экспертно-аналитические заключения</w:t>
      </w:r>
      <w:r w:rsidR="004A6064" w:rsidRPr="002D21F2">
        <w:rPr>
          <w:rFonts w:ascii="Times New Roman" w:hAnsi="Times New Roman" w:cs="Times New Roman"/>
          <w:sz w:val="28"/>
          <w:szCs w:val="28"/>
        </w:rPr>
        <w:t xml:space="preserve"> и Отчеты по результатам внешней проверки отчетности </w:t>
      </w:r>
      <w:r w:rsidR="004A66BB" w:rsidRPr="002D21F2">
        <w:rPr>
          <w:rFonts w:ascii="Times New Roman" w:hAnsi="Times New Roman" w:cs="Times New Roman"/>
          <w:sz w:val="28"/>
          <w:szCs w:val="28"/>
        </w:rPr>
        <w:t>об исполнении бюджета  муниципального образования Славянский район, сельских (городском) поселениях Славянского района</w:t>
      </w:r>
      <w:r w:rsidR="00AE01A5" w:rsidRPr="002D21F2">
        <w:rPr>
          <w:rFonts w:ascii="Times New Roman" w:hAnsi="Times New Roman" w:cs="Times New Roman"/>
          <w:sz w:val="28"/>
          <w:szCs w:val="28"/>
        </w:rPr>
        <w:t xml:space="preserve">, </w:t>
      </w:r>
      <w:r w:rsidRPr="002D21F2">
        <w:rPr>
          <w:rFonts w:ascii="Times New Roman" w:hAnsi="Times New Roman" w:cs="Times New Roman"/>
          <w:sz w:val="28"/>
          <w:szCs w:val="28"/>
        </w:rPr>
        <w:t xml:space="preserve">для ознакомления. </w:t>
      </w:r>
    </w:p>
    <w:p w:rsidR="002448FA" w:rsidRPr="002D21F2" w:rsidRDefault="002448FA" w:rsidP="004A60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448FA" w:rsidRPr="002D21F2" w:rsidSect="002B090C">
      <w:headerReference w:type="default" r:id="rId9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53A" w:rsidRDefault="00BE753A" w:rsidP="00F35795">
      <w:pPr>
        <w:spacing w:after="0" w:line="240" w:lineRule="auto"/>
      </w:pPr>
      <w:r>
        <w:separator/>
      </w:r>
    </w:p>
  </w:endnote>
  <w:endnote w:type="continuationSeparator" w:id="0">
    <w:p w:rsidR="00BE753A" w:rsidRDefault="00BE753A" w:rsidP="00F35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53A" w:rsidRDefault="00BE753A" w:rsidP="00F35795">
      <w:pPr>
        <w:spacing w:after="0" w:line="240" w:lineRule="auto"/>
      </w:pPr>
      <w:r>
        <w:separator/>
      </w:r>
    </w:p>
  </w:footnote>
  <w:footnote w:type="continuationSeparator" w:id="0">
    <w:p w:rsidR="00BE753A" w:rsidRDefault="00BE753A" w:rsidP="00F35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5208629"/>
    </w:sdtPr>
    <w:sdtEndPr/>
    <w:sdtContent>
      <w:p w:rsidR="00137DF6" w:rsidRDefault="009C0661">
        <w:pPr>
          <w:pStyle w:val="a3"/>
          <w:jc w:val="center"/>
        </w:pPr>
        <w:r>
          <w:fldChar w:fldCharType="begin"/>
        </w:r>
        <w:r w:rsidR="00137DF6">
          <w:instrText>PAGE   \* MERGEFORMAT</w:instrText>
        </w:r>
        <w:r>
          <w:fldChar w:fldCharType="separate"/>
        </w:r>
        <w:r w:rsidR="00A73610">
          <w:rPr>
            <w:noProof/>
          </w:rPr>
          <w:t>2</w:t>
        </w:r>
        <w:r>
          <w:fldChar w:fldCharType="end"/>
        </w:r>
      </w:p>
    </w:sdtContent>
  </w:sdt>
  <w:p w:rsidR="005066EF" w:rsidRDefault="005066E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8"/>
        <w:szCs w:val="34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8"/>
        <w:szCs w:val="3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C20550"/>
    <w:multiLevelType w:val="hybridMultilevel"/>
    <w:tmpl w:val="E3CEEAE4"/>
    <w:lvl w:ilvl="0" w:tplc="6B4CBE02">
      <w:start w:val="1"/>
      <w:numFmt w:val="bullet"/>
      <w:suff w:val="nothing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31B521C"/>
    <w:multiLevelType w:val="multilevel"/>
    <w:tmpl w:val="AA46D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955DA4"/>
    <w:multiLevelType w:val="hybridMultilevel"/>
    <w:tmpl w:val="8FF8A83E"/>
    <w:lvl w:ilvl="0" w:tplc="EDA2E466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68415B4"/>
    <w:multiLevelType w:val="hybridMultilevel"/>
    <w:tmpl w:val="8DE612FA"/>
    <w:lvl w:ilvl="0" w:tplc="E8F0C8A0">
      <w:start w:val="1"/>
      <w:numFmt w:val="bullet"/>
      <w:suff w:val="space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7211D64"/>
    <w:multiLevelType w:val="hybridMultilevel"/>
    <w:tmpl w:val="7D46569E"/>
    <w:lvl w:ilvl="0" w:tplc="20F82E3E">
      <w:start w:val="1"/>
      <w:numFmt w:val="bullet"/>
      <w:suff w:val="space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6">
    <w:nsid w:val="0CF675E9"/>
    <w:multiLevelType w:val="hybridMultilevel"/>
    <w:tmpl w:val="0172A9EA"/>
    <w:lvl w:ilvl="0" w:tplc="DD605442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D621BBC"/>
    <w:multiLevelType w:val="hybridMultilevel"/>
    <w:tmpl w:val="2D2EC95A"/>
    <w:lvl w:ilvl="0" w:tplc="4B70A02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0ECC4B4E"/>
    <w:multiLevelType w:val="multilevel"/>
    <w:tmpl w:val="5AEC7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0A12E3B"/>
    <w:multiLevelType w:val="hybridMultilevel"/>
    <w:tmpl w:val="99E6B472"/>
    <w:lvl w:ilvl="0" w:tplc="361424A0">
      <w:start w:val="1"/>
      <w:numFmt w:val="bullet"/>
      <w:suff w:val="space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5231177"/>
    <w:multiLevelType w:val="multilevel"/>
    <w:tmpl w:val="828EF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5395954"/>
    <w:multiLevelType w:val="multilevel"/>
    <w:tmpl w:val="18747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A0603F5"/>
    <w:multiLevelType w:val="hybridMultilevel"/>
    <w:tmpl w:val="E7E834D2"/>
    <w:lvl w:ilvl="0" w:tplc="CECAA12A">
      <w:start w:val="1"/>
      <w:numFmt w:val="bullet"/>
      <w:suff w:val="space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1C7F627C"/>
    <w:multiLevelType w:val="hybridMultilevel"/>
    <w:tmpl w:val="581A4D88"/>
    <w:lvl w:ilvl="0" w:tplc="D23268A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1F426777"/>
    <w:multiLevelType w:val="hybridMultilevel"/>
    <w:tmpl w:val="0EA2BE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3E410E9"/>
    <w:multiLevelType w:val="hybridMultilevel"/>
    <w:tmpl w:val="FB6E3220"/>
    <w:lvl w:ilvl="0" w:tplc="78282BAA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43E08BA"/>
    <w:multiLevelType w:val="hybridMultilevel"/>
    <w:tmpl w:val="468CB88C"/>
    <w:lvl w:ilvl="0" w:tplc="1E982094">
      <w:start w:val="1"/>
      <w:numFmt w:val="bullet"/>
      <w:suff w:val="space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51C4A49"/>
    <w:multiLevelType w:val="hybridMultilevel"/>
    <w:tmpl w:val="6F1AC3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54D2526"/>
    <w:multiLevelType w:val="hybridMultilevel"/>
    <w:tmpl w:val="D61218FE"/>
    <w:lvl w:ilvl="0" w:tplc="2BD611B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270F35F4"/>
    <w:multiLevelType w:val="hybridMultilevel"/>
    <w:tmpl w:val="58E24FEE"/>
    <w:lvl w:ilvl="0" w:tplc="E9D2D260">
      <w:start w:val="1"/>
      <w:numFmt w:val="bullet"/>
      <w:suff w:val="space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293873A8"/>
    <w:multiLevelType w:val="hybridMultilevel"/>
    <w:tmpl w:val="52808FC4"/>
    <w:lvl w:ilvl="0" w:tplc="E8F0C8A0">
      <w:start w:val="1"/>
      <w:numFmt w:val="bullet"/>
      <w:suff w:val="space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29416280"/>
    <w:multiLevelType w:val="hybridMultilevel"/>
    <w:tmpl w:val="CCB834B4"/>
    <w:lvl w:ilvl="0" w:tplc="E7FC5FF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2C0E445E"/>
    <w:multiLevelType w:val="hybridMultilevel"/>
    <w:tmpl w:val="F5F206AA"/>
    <w:lvl w:ilvl="0" w:tplc="7428A2E6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2CCE0817"/>
    <w:multiLevelType w:val="hybridMultilevel"/>
    <w:tmpl w:val="8DC2F310"/>
    <w:lvl w:ilvl="0" w:tplc="225EF85A">
      <w:start w:val="1"/>
      <w:numFmt w:val="bullet"/>
      <w:suff w:val="space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0AF6E1E"/>
    <w:multiLevelType w:val="hybridMultilevel"/>
    <w:tmpl w:val="95208796"/>
    <w:lvl w:ilvl="0" w:tplc="000E91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2174EC7"/>
    <w:multiLevelType w:val="hybridMultilevel"/>
    <w:tmpl w:val="CA8008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32C7491C"/>
    <w:multiLevelType w:val="hybridMultilevel"/>
    <w:tmpl w:val="435A38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18C4BFF"/>
    <w:multiLevelType w:val="hybridMultilevel"/>
    <w:tmpl w:val="5E7045C0"/>
    <w:lvl w:ilvl="0" w:tplc="CBAAF1EA">
      <w:start w:val="1"/>
      <w:numFmt w:val="decimal"/>
      <w:lvlText w:val="%1."/>
      <w:lvlJc w:val="left"/>
      <w:pPr>
        <w:ind w:left="3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86" w:hanging="360"/>
      </w:pPr>
    </w:lvl>
    <w:lvl w:ilvl="2" w:tplc="0419001B" w:tentative="1">
      <w:start w:val="1"/>
      <w:numFmt w:val="lowerRoman"/>
      <w:lvlText w:val="%3."/>
      <w:lvlJc w:val="right"/>
      <w:pPr>
        <w:ind w:left="4806" w:hanging="180"/>
      </w:pPr>
    </w:lvl>
    <w:lvl w:ilvl="3" w:tplc="0419000F" w:tentative="1">
      <w:start w:val="1"/>
      <w:numFmt w:val="decimal"/>
      <w:lvlText w:val="%4."/>
      <w:lvlJc w:val="left"/>
      <w:pPr>
        <w:ind w:left="5526" w:hanging="360"/>
      </w:pPr>
    </w:lvl>
    <w:lvl w:ilvl="4" w:tplc="04190019" w:tentative="1">
      <w:start w:val="1"/>
      <w:numFmt w:val="lowerLetter"/>
      <w:lvlText w:val="%5."/>
      <w:lvlJc w:val="left"/>
      <w:pPr>
        <w:ind w:left="6246" w:hanging="360"/>
      </w:pPr>
    </w:lvl>
    <w:lvl w:ilvl="5" w:tplc="0419001B" w:tentative="1">
      <w:start w:val="1"/>
      <w:numFmt w:val="lowerRoman"/>
      <w:lvlText w:val="%6."/>
      <w:lvlJc w:val="right"/>
      <w:pPr>
        <w:ind w:left="6966" w:hanging="180"/>
      </w:pPr>
    </w:lvl>
    <w:lvl w:ilvl="6" w:tplc="0419000F" w:tentative="1">
      <w:start w:val="1"/>
      <w:numFmt w:val="decimal"/>
      <w:lvlText w:val="%7."/>
      <w:lvlJc w:val="left"/>
      <w:pPr>
        <w:ind w:left="7686" w:hanging="360"/>
      </w:pPr>
    </w:lvl>
    <w:lvl w:ilvl="7" w:tplc="04190019" w:tentative="1">
      <w:start w:val="1"/>
      <w:numFmt w:val="lowerLetter"/>
      <w:lvlText w:val="%8."/>
      <w:lvlJc w:val="left"/>
      <w:pPr>
        <w:ind w:left="8406" w:hanging="360"/>
      </w:pPr>
    </w:lvl>
    <w:lvl w:ilvl="8" w:tplc="0419001B" w:tentative="1">
      <w:start w:val="1"/>
      <w:numFmt w:val="lowerRoman"/>
      <w:lvlText w:val="%9."/>
      <w:lvlJc w:val="right"/>
      <w:pPr>
        <w:ind w:left="9126" w:hanging="180"/>
      </w:pPr>
    </w:lvl>
  </w:abstractNum>
  <w:abstractNum w:abstractNumId="28">
    <w:nsid w:val="4243487D"/>
    <w:multiLevelType w:val="hybridMultilevel"/>
    <w:tmpl w:val="D3D4EAE2"/>
    <w:lvl w:ilvl="0" w:tplc="A192F796">
      <w:start w:val="1"/>
      <w:numFmt w:val="bullet"/>
      <w:suff w:val="space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863678"/>
    <w:multiLevelType w:val="hybridMultilevel"/>
    <w:tmpl w:val="C1EE7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D857F1"/>
    <w:multiLevelType w:val="hybridMultilevel"/>
    <w:tmpl w:val="5B008E8C"/>
    <w:lvl w:ilvl="0" w:tplc="58DED768">
      <w:start w:val="1"/>
      <w:numFmt w:val="bullet"/>
      <w:suff w:val="spac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FF4A49"/>
    <w:multiLevelType w:val="hybridMultilevel"/>
    <w:tmpl w:val="3F50745C"/>
    <w:lvl w:ilvl="0" w:tplc="6D909046">
      <w:start w:val="1"/>
      <w:numFmt w:val="bullet"/>
      <w:suff w:val="space"/>
      <w:lvlText w:val=""/>
      <w:lvlJc w:val="left"/>
      <w:pPr>
        <w:ind w:left="15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E82269D"/>
    <w:multiLevelType w:val="hybridMultilevel"/>
    <w:tmpl w:val="274037F8"/>
    <w:lvl w:ilvl="0" w:tplc="00AADE5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96D7A50"/>
    <w:multiLevelType w:val="hybridMultilevel"/>
    <w:tmpl w:val="F386F13A"/>
    <w:lvl w:ilvl="0" w:tplc="FFDEB3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FB3255FC">
      <w:start w:val="1"/>
      <w:numFmt w:val="bullet"/>
      <w:lvlText w:val=""/>
      <w:lvlJc w:val="left"/>
      <w:pPr>
        <w:tabs>
          <w:tab w:val="num" w:pos="1080"/>
        </w:tabs>
        <w:ind w:left="108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5C526FEA"/>
    <w:multiLevelType w:val="multilevel"/>
    <w:tmpl w:val="656EC2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5">
    <w:nsid w:val="5F230E72"/>
    <w:multiLevelType w:val="hybridMultilevel"/>
    <w:tmpl w:val="A5ECFEF8"/>
    <w:lvl w:ilvl="0" w:tplc="CECAA12A">
      <w:start w:val="1"/>
      <w:numFmt w:val="bullet"/>
      <w:suff w:val="space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665723F"/>
    <w:multiLevelType w:val="hybridMultilevel"/>
    <w:tmpl w:val="737616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B2C43B3"/>
    <w:multiLevelType w:val="hybridMultilevel"/>
    <w:tmpl w:val="55AE50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531C76"/>
    <w:multiLevelType w:val="hybridMultilevel"/>
    <w:tmpl w:val="F508B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2B68D5"/>
    <w:multiLevelType w:val="hybridMultilevel"/>
    <w:tmpl w:val="1162359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0">
    <w:nsid w:val="6E655A2E"/>
    <w:multiLevelType w:val="hybridMultilevel"/>
    <w:tmpl w:val="8DAED47E"/>
    <w:lvl w:ilvl="0" w:tplc="707CB7B0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6FC2252D"/>
    <w:multiLevelType w:val="hybridMultilevel"/>
    <w:tmpl w:val="C9EE6904"/>
    <w:lvl w:ilvl="0" w:tplc="8EB066B0">
      <w:start w:val="1"/>
      <w:numFmt w:val="bullet"/>
      <w:suff w:val="space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A4B6424"/>
    <w:multiLevelType w:val="hybridMultilevel"/>
    <w:tmpl w:val="90323C00"/>
    <w:lvl w:ilvl="0" w:tplc="E8BAC7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>
    <w:nsid w:val="7AE20113"/>
    <w:multiLevelType w:val="hybridMultilevel"/>
    <w:tmpl w:val="AF6E90B4"/>
    <w:lvl w:ilvl="0" w:tplc="D11CA04A">
      <w:start w:val="1"/>
      <w:numFmt w:val="bullet"/>
      <w:suff w:val="space"/>
      <w:lvlText w:val=""/>
      <w:lvlJc w:val="left"/>
      <w:pPr>
        <w:ind w:left="5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44">
    <w:nsid w:val="7BA7071B"/>
    <w:multiLevelType w:val="hybridMultilevel"/>
    <w:tmpl w:val="FB743810"/>
    <w:lvl w:ilvl="0" w:tplc="CECAA12A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7F7F00F4"/>
    <w:multiLevelType w:val="hybridMultilevel"/>
    <w:tmpl w:val="330CAF30"/>
    <w:lvl w:ilvl="0" w:tplc="AB349AC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9"/>
  </w:num>
  <w:num w:numId="3">
    <w:abstractNumId w:val="45"/>
  </w:num>
  <w:num w:numId="4">
    <w:abstractNumId w:val="0"/>
  </w:num>
  <w:num w:numId="5">
    <w:abstractNumId w:val="41"/>
  </w:num>
  <w:num w:numId="6">
    <w:abstractNumId w:val="24"/>
  </w:num>
  <w:num w:numId="7">
    <w:abstractNumId w:val="10"/>
  </w:num>
  <w:num w:numId="8">
    <w:abstractNumId w:val="2"/>
  </w:num>
  <w:num w:numId="9">
    <w:abstractNumId w:val="34"/>
  </w:num>
  <w:num w:numId="10">
    <w:abstractNumId w:val="11"/>
  </w:num>
  <w:num w:numId="11">
    <w:abstractNumId w:val="3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3"/>
  </w:num>
  <w:num w:numId="13">
    <w:abstractNumId w:val="23"/>
  </w:num>
  <w:num w:numId="14">
    <w:abstractNumId w:val="16"/>
  </w:num>
  <w:num w:numId="15">
    <w:abstractNumId w:val="28"/>
  </w:num>
  <w:num w:numId="16">
    <w:abstractNumId w:val="20"/>
  </w:num>
  <w:num w:numId="17">
    <w:abstractNumId w:val="4"/>
  </w:num>
  <w:num w:numId="18">
    <w:abstractNumId w:val="9"/>
  </w:num>
  <w:num w:numId="19">
    <w:abstractNumId w:val="32"/>
  </w:num>
  <w:num w:numId="20">
    <w:abstractNumId w:val="19"/>
  </w:num>
  <w:num w:numId="21">
    <w:abstractNumId w:val="30"/>
  </w:num>
  <w:num w:numId="22">
    <w:abstractNumId w:val="37"/>
  </w:num>
  <w:num w:numId="23">
    <w:abstractNumId w:val="1"/>
  </w:num>
  <w:num w:numId="24">
    <w:abstractNumId w:val="40"/>
  </w:num>
  <w:num w:numId="25">
    <w:abstractNumId w:val="5"/>
  </w:num>
  <w:num w:numId="26">
    <w:abstractNumId w:val="22"/>
  </w:num>
  <w:num w:numId="27">
    <w:abstractNumId w:val="26"/>
  </w:num>
  <w:num w:numId="28">
    <w:abstractNumId w:val="14"/>
  </w:num>
  <w:num w:numId="29">
    <w:abstractNumId w:val="27"/>
  </w:num>
  <w:num w:numId="30">
    <w:abstractNumId w:val="18"/>
  </w:num>
  <w:num w:numId="31">
    <w:abstractNumId w:val="42"/>
  </w:num>
  <w:num w:numId="32">
    <w:abstractNumId w:val="44"/>
  </w:num>
  <w:num w:numId="33">
    <w:abstractNumId w:val="35"/>
  </w:num>
  <w:num w:numId="34">
    <w:abstractNumId w:val="12"/>
  </w:num>
  <w:num w:numId="35">
    <w:abstractNumId w:val="7"/>
  </w:num>
  <w:num w:numId="36">
    <w:abstractNumId w:val="17"/>
  </w:num>
  <w:num w:numId="37">
    <w:abstractNumId w:val="25"/>
  </w:num>
  <w:num w:numId="38">
    <w:abstractNumId w:val="39"/>
  </w:num>
  <w:num w:numId="39">
    <w:abstractNumId w:val="36"/>
  </w:num>
  <w:num w:numId="40">
    <w:abstractNumId w:val="15"/>
  </w:num>
  <w:num w:numId="41">
    <w:abstractNumId w:val="43"/>
  </w:num>
  <w:num w:numId="42">
    <w:abstractNumId w:val="31"/>
  </w:num>
  <w:num w:numId="43">
    <w:abstractNumId w:val="3"/>
  </w:num>
  <w:num w:numId="44">
    <w:abstractNumId w:val="38"/>
  </w:num>
  <w:num w:numId="45">
    <w:abstractNumId w:val="6"/>
  </w:num>
  <w:num w:numId="46">
    <w:abstractNumId w:val="13"/>
  </w:num>
  <w:num w:numId="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291"/>
    <w:rsid w:val="00000BF2"/>
    <w:rsid w:val="0000529E"/>
    <w:rsid w:val="00005C0E"/>
    <w:rsid w:val="00013DBA"/>
    <w:rsid w:val="00015898"/>
    <w:rsid w:val="00020353"/>
    <w:rsid w:val="00024CFF"/>
    <w:rsid w:val="00032A31"/>
    <w:rsid w:val="00044A4F"/>
    <w:rsid w:val="00052900"/>
    <w:rsid w:val="000575DE"/>
    <w:rsid w:val="00072951"/>
    <w:rsid w:val="00083B88"/>
    <w:rsid w:val="00087540"/>
    <w:rsid w:val="000A2E77"/>
    <w:rsid w:val="000A334E"/>
    <w:rsid w:val="000A4463"/>
    <w:rsid w:val="000B3239"/>
    <w:rsid w:val="000E0119"/>
    <w:rsid w:val="000E5547"/>
    <w:rsid w:val="00104235"/>
    <w:rsid w:val="00121323"/>
    <w:rsid w:val="001321E3"/>
    <w:rsid w:val="00137DF6"/>
    <w:rsid w:val="00141489"/>
    <w:rsid w:val="0014536B"/>
    <w:rsid w:val="00157043"/>
    <w:rsid w:val="00157B39"/>
    <w:rsid w:val="00162126"/>
    <w:rsid w:val="001657D8"/>
    <w:rsid w:val="00167BE5"/>
    <w:rsid w:val="001703EA"/>
    <w:rsid w:val="0017051C"/>
    <w:rsid w:val="001744F1"/>
    <w:rsid w:val="001801BD"/>
    <w:rsid w:val="001861BA"/>
    <w:rsid w:val="0019174F"/>
    <w:rsid w:val="001950A8"/>
    <w:rsid w:val="0019697E"/>
    <w:rsid w:val="001A01D0"/>
    <w:rsid w:val="001A4FBF"/>
    <w:rsid w:val="001A602E"/>
    <w:rsid w:val="001B68CB"/>
    <w:rsid w:val="001B6BF0"/>
    <w:rsid w:val="001C4762"/>
    <w:rsid w:val="001D498F"/>
    <w:rsid w:val="001E6153"/>
    <w:rsid w:val="0020019D"/>
    <w:rsid w:val="00203255"/>
    <w:rsid w:val="00207531"/>
    <w:rsid w:val="0021699C"/>
    <w:rsid w:val="00222C31"/>
    <w:rsid w:val="00234C67"/>
    <w:rsid w:val="00243996"/>
    <w:rsid w:val="002448FA"/>
    <w:rsid w:val="00245DBC"/>
    <w:rsid w:val="00257F1E"/>
    <w:rsid w:val="0026233E"/>
    <w:rsid w:val="00266BF0"/>
    <w:rsid w:val="00266E18"/>
    <w:rsid w:val="00273A8A"/>
    <w:rsid w:val="002762A1"/>
    <w:rsid w:val="00284051"/>
    <w:rsid w:val="002842CF"/>
    <w:rsid w:val="002933C7"/>
    <w:rsid w:val="00294F46"/>
    <w:rsid w:val="00295F81"/>
    <w:rsid w:val="00296357"/>
    <w:rsid w:val="002A4DC1"/>
    <w:rsid w:val="002B0730"/>
    <w:rsid w:val="002B090C"/>
    <w:rsid w:val="002B206A"/>
    <w:rsid w:val="002B3199"/>
    <w:rsid w:val="002C319E"/>
    <w:rsid w:val="002D12B0"/>
    <w:rsid w:val="002D21F2"/>
    <w:rsid w:val="002F5694"/>
    <w:rsid w:val="002F57D1"/>
    <w:rsid w:val="0030193D"/>
    <w:rsid w:val="00311F99"/>
    <w:rsid w:val="003147DE"/>
    <w:rsid w:val="00325880"/>
    <w:rsid w:val="00331A09"/>
    <w:rsid w:val="00347AB8"/>
    <w:rsid w:val="00353281"/>
    <w:rsid w:val="00366FCF"/>
    <w:rsid w:val="00381145"/>
    <w:rsid w:val="00387900"/>
    <w:rsid w:val="003A7C02"/>
    <w:rsid w:val="003B76D6"/>
    <w:rsid w:val="003D3D04"/>
    <w:rsid w:val="003D5BF5"/>
    <w:rsid w:val="003F5A3E"/>
    <w:rsid w:val="003F7308"/>
    <w:rsid w:val="0040108B"/>
    <w:rsid w:val="00414CFE"/>
    <w:rsid w:val="0043001A"/>
    <w:rsid w:val="00432F56"/>
    <w:rsid w:val="00434F49"/>
    <w:rsid w:val="004607B1"/>
    <w:rsid w:val="00472E89"/>
    <w:rsid w:val="00474BE4"/>
    <w:rsid w:val="00477A2F"/>
    <w:rsid w:val="00480A54"/>
    <w:rsid w:val="00486D81"/>
    <w:rsid w:val="004A6064"/>
    <w:rsid w:val="004A66BB"/>
    <w:rsid w:val="004B275A"/>
    <w:rsid w:val="004B3CCF"/>
    <w:rsid w:val="004B7885"/>
    <w:rsid w:val="004B7B90"/>
    <w:rsid w:val="004B7F9C"/>
    <w:rsid w:val="004C1A17"/>
    <w:rsid w:val="004D0CE0"/>
    <w:rsid w:val="004E3312"/>
    <w:rsid w:val="004E3822"/>
    <w:rsid w:val="004F077C"/>
    <w:rsid w:val="00503C8B"/>
    <w:rsid w:val="005066EF"/>
    <w:rsid w:val="00513F83"/>
    <w:rsid w:val="00521182"/>
    <w:rsid w:val="0052120F"/>
    <w:rsid w:val="0053237E"/>
    <w:rsid w:val="00545561"/>
    <w:rsid w:val="00546165"/>
    <w:rsid w:val="0057200E"/>
    <w:rsid w:val="00575191"/>
    <w:rsid w:val="005766DA"/>
    <w:rsid w:val="00580392"/>
    <w:rsid w:val="005871E0"/>
    <w:rsid w:val="005969FD"/>
    <w:rsid w:val="005A4867"/>
    <w:rsid w:val="005C7CC2"/>
    <w:rsid w:val="005D5F00"/>
    <w:rsid w:val="005D6444"/>
    <w:rsid w:val="005D72A0"/>
    <w:rsid w:val="005E1EAE"/>
    <w:rsid w:val="00601945"/>
    <w:rsid w:val="00602352"/>
    <w:rsid w:val="00621C6C"/>
    <w:rsid w:val="006545DC"/>
    <w:rsid w:val="0066234A"/>
    <w:rsid w:val="00662445"/>
    <w:rsid w:val="006660EA"/>
    <w:rsid w:val="00671510"/>
    <w:rsid w:val="006761C9"/>
    <w:rsid w:val="00684FD5"/>
    <w:rsid w:val="00693261"/>
    <w:rsid w:val="00697FAC"/>
    <w:rsid w:val="006A1DEC"/>
    <w:rsid w:val="006A2734"/>
    <w:rsid w:val="006A451A"/>
    <w:rsid w:val="006A718A"/>
    <w:rsid w:val="006C2368"/>
    <w:rsid w:val="006D51DB"/>
    <w:rsid w:val="006D523B"/>
    <w:rsid w:val="006D663A"/>
    <w:rsid w:val="006F71AD"/>
    <w:rsid w:val="00707D54"/>
    <w:rsid w:val="007251CA"/>
    <w:rsid w:val="00740345"/>
    <w:rsid w:val="00741168"/>
    <w:rsid w:val="00742E44"/>
    <w:rsid w:val="00767A7F"/>
    <w:rsid w:val="00773CE6"/>
    <w:rsid w:val="0079189D"/>
    <w:rsid w:val="007A21E2"/>
    <w:rsid w:val="007A6253"/>
    <w:rsid w:val="007C4DA4"/>
    <w:rsid w:val="007D15A9"/>
    <w:rsid w:val="007D50B7"/>
    <w:rsid w:val="007E6E9D"/>
    <w:rsid w:val="007F4145"/>
    <w:rsid w:val="007F47E4"/>
    <w:rsid w:val="007F51D9"/>
    <w:rsid w:val="008061B4"/>
    <w:rsid w:val="00822014"/>
    <w:rsid w:val="00823545"/>
    <w:rsid w:val="00825A34"/>
    <w:rsid w:val="00827B79"/>
    <w:rsid w:val="0083548B"/>
    <w:rsid w:val="008377E2"/>
    <w:rsid w:val="00840C46"/>
    <w:rsid w:val="00852CAE"/>
    <w:rsid w:val="008713E9"/>
    <w:rsid w:val="00891A80"/>
    <w:rsid w:val="00893BE8"/>
    <w:rsid w:val="00894198"/>
    <w:rsid w:val="008977A0"/>
    <w:rsid w:val="008A0C87"/>
    <w:rsid w:val="008A6E08"/>
    <w:rsid w:val="008B1FAF"/>
    <w:rsid w:val="008C2C92"/>
    <w:rsid w:val="008C632C"/>
    <w:rsid w:val="008D361A"/>
    <w:rsid w:val="008F1634"/>
    <w:rsid w:val="008F1C90"/>
    <w:rsid w:val="008F6DC0"/>
    <w:rsid w:val="008F7C86"/>
    <w:rsid w:val="008F7ECB"/>
    <w:rsid w:val="00905904"/>
    <w:rsid w:val="0091060D"/>
    <w:rsid w:val="00914815"/>
    <w:rsid w:val="009149C6"/>
    <w:rsid w:val="00924265"/>
    <w:rsid w:val="009331FD"/>
    <w:rsid w:val="00945D05"/>
    <w:rsid w:val="009620AA"/>
    <w:rsid w:val="00972D74"/>
    <w:rsid w:val="0097407B"/>
    <w:rsid w:val="00975441"/>
    <w:rsid w:val="00982ED4"/>
    <w:rsid w:val="00990C3A"/>
    <w:rsid w:val="009A45C2"/>
    <w:rsid w:val="009A5790"/>
    <w:rsid w:val="009B7387"/>
    <w:rsid w:val="009C0661"/>
    <w:rsid w:val="009C4DE6"/>
    <w:rsid w:val="009E1DC7"/>
    <w:rsid w:val="009F740E"/>
    <w:rsid w:val="00A010C2"/>
    <w:rsid w:val="00A01FA1"/>
    <w:rsid w:val="00A24D3B"/>
    <w:rsid w:val="00A50450"/>
    <w:rsid w:val="00A51703"/>
    <w:rsid w:val="00A53ED8"/>
    <w:rsid w:val="00A639B6"/>
    <w:rsid w:val="00A73610"/>
    <w:rsid w:val="00A8149D"/>
    <w:rsid w:val="00A819A0"/>
    <w:rsid w:val="00A876C0"/>
    <w:rsid w:val="00A90361"/>
    <w:rsid w:val="00A903BC"/>
    <w:rsid w:val="00AA55DD"/>
    <w:rsid w:val="00AA7741"/>
    <w:rsid w:val="00AC6AF1"/>
    <w:rsid w:val="00AE01A5"/>
    <w:rsid w:val="00AE4D8D"/>
    <w:rsid w:val="00AF01BF"/>
    <w:rsid w:val="00AF6832"/>
    <w:rsid w:val="00B04261"/>
    <w:rsid w:val="00B158DA"/>
    <w:rsid w:val="00B22941"/>
    <w:rsid w:val="00B35763"/>
    <w:rsid w:val="00B36C4E"/>
    <w:rsid w:val="00B42010"/>
    <w:rsid w:val="00B44128"/>
    <w:rsid w:val="00B5752B"/>
    <w:rsid w:val="00B63742"/>
    <w:rsid w:val="00B66291"/>
    <w:rsid w:val="00B728D9"/>
    <w:rsid w:val="00B75DC6"/>
    <w:rsid w:val="00B87667"/>
    <w:rsid w:val="00BB3D92"/>
    <w:rsid w:val="00BC4B59"/>
    <w:rsid w:val="00BD796E"/>
    <w:rsid w:val="00BE5328"/>
    <w:rsid w:val="00BE6125"/>
    <w:rsid w:val="00BE7453"/>
    <w:rsid w:val="00BE753A"/>
    <w:rsid w:val="00C05C7F"/>
    <w:rsid w:val="00C062B5"/>
    <w:rsid w:val="00C10BC1"/>
    <w:rsid w:val="00C15E28"/>
    <w:rsid w:val="00C21BCA"/>
    <w:rsid w:val="00C22B6B"/>
    <w:rsid w:val="00C23DBC"/>
    <w:rsid w:val="00C27A89"/>
    <w:rsid w:val="00C320E0"/>
    <w:rsid w:val="00C33330"/>
    <w:rsid w:val="00C33712"/>
    <w:rsid w:val="00C35D8F"/>
    <w:rsid w:val="00C55BDE"/>
    <w:rsid w:val="00C56256"/>
    <w:rsid w:val="00C863D5"/>
    <w:rsid w:val="00C86F2D"/>
    <w:rsid w:val="00C9236B"/>
    <w:rsid w:val="00C92909"/>
    <w:rsid w:val="00CA166B"/>
    <w:rsid w:val="00CA30F0"/>
    <w:rsid w:val="00CA3D37"/>
    <w:rsid w:val="00CA5C69"/>
    <w:rsid w:val="00CB619F"/>
    <w:rsid w:val="00CC29B7"/>
    <w:rsid w:val="00CC2A31"/>
    <w:rsid w:val="00CC5E23"/>
    <w:rsid w:val="00CD03C8"/>
    <w:rsid w:val="00CE622D"/>
    <w:rsid w:val="00CF045D"/>
    <w:rsid w:val="00CF2ECD"/>
    <w:rsid w:val="00CF39A2"/>
    <w:rsid w:val="00CF3F16"/>
    <w:rsid w:val="00CF437B"/>
    <w:rsid w:val="00D0311B"/>
    <w:rsid w:val="00D06ED0"/>
    <w:rsid w:val="00D10A51"/>
    <w:rsid w:val="00D33470"/>
    <w:rsid w:val="00D445B8"/>
    <w:rsid w:val="00D51D4E"/>
    <w:rsid w:val="00D64982"/>
    <w:rsid w:val="00D82D93"/>
    <w:rsid w:val="00D83D0F"/>
    <w:rsid w:val="00D847BC"/>
    <w:rsid w:val="00D85DA3"/>
    <w:rsid w:val="00D91B33"/>
    <w:rsid w:val="00DA72F3"/>
    <w:rsid w:val="00DA7390"/>
    <w:rsid w:val="00DB15E4"/>
    <w:rsid w:val="00DB461B"/>
    <w:rsid w:val="00DB7CFB"/>
    <w:rsid w:val="00DE06AD"/>
    <w:rsid w:val="00DF55CA"/>
    <w:rsid w:val="00E04FFC"/>
    <w:rsid w:val="00E05169"/>
    <w:rsid w:val="00E11D1F"/>
    <w:rsid w:val="00E137A9"/>
    <w:rsid w:val="00E22B86"/>
    <w:rsid w:val="00E23C1E"/>
    <w:rsid w:val="00E41ACB"/>
    <w:rsid w:val="00E468A0"/>
    <w:rsid w:val="00E477AD"/>
    <w:rsid w:val="00E51CB1"/>
    <w:rsid w:val="00E561A4"/>
    <w:rsid w:val="00E57155"/>
    <w:rsid w:val="00E57229"/>
    <w:rsid w:val="00E60D98"/>
    <w:rsid w:val="00E6274B"/>
    <w:rsid w:val="00E75DF4"/>
    <w:rsid w:val="00E80D0E"/>
    <w:rsid w:val="00E8293F"/>
    <w:rsid w:val="00E8768B"/>
    <w:rsid w:val="00E91A7C"/>
    <w:rsid w:val="00E958AB"/>
    <w:rsid w:val="00EA5016"/>
    <w:rsid w:val="00EC1A31"/>
    <w:rsid w:val="00EC1B06"/>
    <w:rsid w:val="00EC38CA"/>
    <w:rsid w:val="00EC3F76"/>
    <w:rsid w:val="00EC5D92"/>
    <w:rsid w:val="00ED5EA8"/>
    <w:rsid w:val="00EE17EB"/>
    <w:rsid w:val="00EE4610"/>
    <w:rsid w:val="00EE57D7"/>
    <w:rsid w:val="00EF2E16"/>
    <w:rsid w:val="00EF6ABB"/>
    <w:rsid w:val="00F107D3"/>
    <w:rsid w:val="00F149F8"/>
    <w:rsid w:val="00F14D7B"/>
    <w:rsid w:val="00F1530F"/>
    <w:rsid w:val="00F15DCA"/>
    <w:rsid w:val="00F21C9B"/>
    <w:rsid w:val="00F2462B"/>
    <w:rsid w:val="00F249FC"/>
    <w:rsid w:val="00F35795"/>
    <w:rsid w:val="00F424B6"/>
    <w:rsid w:val="00F42DD8"/>
    <w:rsid w:val="00F45E3A"/>
    <w:rsid w:val="00F47960"/>
    <w:rsid w:val="00F6654E"/>
    <w:rsid w:val="00F704F4"/>
    <w:rsid w:val="00F71ACF"/>
    <w:rsid w:val="00F725E6"/>
    <w:rsid w:val="00F73159"/>
    <w:rsid w:val="00F842DB"/>
    <w:rsid w:val="00F879BE"/>
    <w:rsid w:val="00F9433B"/>
    <w:rsid w:val="00F971EC"/>
    <w:rsid w:val="00FA1B94"/>
    <w:rsid w:val="00FA1DC4"/>
    <w:rsid w:val="00FA5E0E"/>
    <w:rsid w:val="00FB28EA"/>
    <w:rsid w:val="00FB2ACD"/>
    <w:rsid w:val="00FB52C6"/>
    <w:rsid w:val="00FC27A9"/>
    <w:rsid w:val="00FD11E0"/>
    <w:rsid w:val="00FD6196"/>
    <w:rsid w:val="00FE2909"/>
    <w:rsid w:val="00FE30AA"/>
    <w:rsid w:val="00FE3F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239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C2C92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C2C92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40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2C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2C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2C9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C2C92"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C2C9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F35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5795"/>
    <w:rPr>
      <w:rFonts w:ascii="Calibri" w:eastAsia="Times New Roman" w:hAnsi="Calibri" w:cs="Calibri"/>
      <w:lang w:eastAsia="ru-RU"/>
    </w:rPr>
  </w:style>
  <w:style w:type="paragraph" w:styleId="a5">
    <w:name w:val="footer"/>
    <w:basedOn w:val="a"/>
    <w:link w:val="a6"/>
    <w:uiPriority w:val="99"/>
    <w:unhideWhenUsed/>
    <w:rsid w:val="00F35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35795"/>
    <w:rPr>
      <w:rFonts w:ascii="Calibri" w:eastAsia="Times New Roman" w:hAnsi="Calibri" w:cs="Calibri"/>
      <w:lang w:eastAsia="ru-RU"/>
    </w:rPr>
  </w:style>
  <w:style w:type="table" w:styleId="a7">
    <w:name w:val="Table Grid"/>
    <w:basedOn w:val="a1"/>
    <w:uiPriority w:val="59"/>
    <w:rsid w:val="00F107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D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72A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uiPriority w:val="22"/>
    <w:qFormat/>
    <w:rsid w:val="00F21C9B"/>
    <w:rPr>
      <w:b/>
      <w:bCs/>
    </w:rPr>
  </w:style>
  <w:style w:type="paragraph" w:styleId="ab">
    <w:name w:val="List Paragraph"/>
    <w:basedOn w:val="a"/>
    <w:uiPriority w:val="34"/>
    <w:qFormat/>
    <w:rsid w:val="00EF2E16"/>
    <w:pPr>
      <w:ind w:left="720"/>
      <w:contextualSpacing/>
    </w:pPr>
  </w:style>
  <w:style w:type="paragraph" w:styleId="ac">
    <w:name w:val="List"/>
    <w:basedOn w:val="ad"/>
    <w:rsid w:val="00387900"/>
    <w:pPr>
      <w:widowControl w:val="0"/>
      <w:suppressAutoHyphens/>
      <w:spacing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d">
    <w:name w:val="Body Text"/>
    <w:basedOn w:val="a"/>
    <w:link w:val="ae"/>
    <w:unhideWhenUsed/>
    <w:rsid w:val="00387900"/>
    <w:pPr>
      <w:spacing w:after="120"/>
    </w:pPr>
  </w:style>
  <w:style w:type="character" w:customStyle="1" w:styleId="ae">
    <w:name w:val="Основной текст Знак"/>
    <w:basedOn w:val="a0"/>
    <w:link w:val="ad"/>
    <w:rsid w:val="00387900"/>
    <w:rPr>
      <w:rFonts w:ascii="Calibri" w:eastAsia="Times New Roman" w:hAnsi="Calibri" w:cs="Calibri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C2C92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paragraph" w:customStyle="1" w:styleId="ConsPlusNormal">
    <w:name w:val="ConsPlusNormal"/>
    <w:rsid w:val="008C2C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8C2C92"/>
    <w:rPr>
      <w:color w:val="0066CC"/>
      <w:u w:val="single"/>
    </w:rPr>
  </w:style>
  <w:style w:type="character" w:customStyle="1" w:styleId="af0">
    <w:name w:val="Гипертекстовая ссылка"/>
    <w:basedOn w:val="a0"/>
    <w:uiPriority w:val="99"/>
    <w:rsid w:val="008C2C92"/>
    <w:rPr>
      <w:color w:val="106BBE"/>
    </w:rPr>
  </w:style>
  <w:style w:type="paragraph" w:customStyle="1" w:styleId="ConsPlusNonformat">
    <w:name w:val="ConsPlusNonformat"/>
    <w:rsid w:val="008C2C92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f1">
    <w:name w:val="Прижатый влево"/>
    <w:basedOn w:val="a"/>
    <w:next w:val="a"/>
    <w:uiPriority w:val="99"/>
    <w:rsid w:val="008C2C9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uiPriority w:val="99"/>
    <w:rsid w:val="008C2C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Сравнение редакций. Удаленный фрагмент"/>
    <w:uiPriority w:val="99"/>
    <w:rsid w:val="008C2C92"/>
    <w:rPr>
      <w:color w:val="000000"/>
      <w:shd w:val="clear" w:color="auto" w:fill="C4C413"/>
    </w:rPr>
  </w:style>
  <w:style w:type="paragraph" w:styleId="af3">
    <w:name w:val="Normal (Web)"/>
    <w:basedOn w:val="a"/>
    <w:uiPriority w:val="99"/>
    <w:unhideWhenUsed/>
    <w:rsid w:val="008C2C9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f4">
    <w:name w:val="Emphasis"/>
    <w:basedOn w:val="a0"/>
    <w:uiPriority w:val="20"/>
    <w:qFormat/>
    <w:rsid w:val="008C2C92"/>
    <w:rPr>
      <w:i/>
      <w:iCs/>
    </w:rPr>
  </w:style>
  <w:style w:type="paragraph" w:customStyle="1" w:styleId="11">
    <w:name w:val="1"/>
    <w:rsid w:val="008C2C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8C2C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2">
    <w:name w:val="s2"/>
    <w:basedOn w:val="a0"/>
    <w:rsid w:val="008C2C92"/>
  </w:style>
  <w:style w:type="character" w:customStyle="1" w:styleId="apple-converted-space">
    <w:name w:val="apple-converted-space"/>
    <w:basedOn w:val="a0"/>
    <w:rsid w:val="008C2C92"/>
  </w:style>
  <w:style w:type="paragraph" w:customStyle="1" w:styleId="21">
    <w:name w:val="Основной текст 21"/>
    <w:basedOn w:val="a"/>
    <w:rsid w:val="008C2C92"/>
    <w:pPr>
      <w:suppressAutoHyphens/>
      <w:spacing w:after="0" w:line="240" w:lineRule="auto"/>
    </w:pPr>
    <w:rPr>
      <w:rFonts w:ascii="Times New Roman" w:hAnsi="Times New Roman" w:cs="Times New Roman"/>
      <w:sz w:val="28"/>
      <w:szCs w:val="24"/>
      <w:lang w:eastAsia="ar-SA"/>
    </w:rPr>
  </w:style>
  <w:style w:type="paragraph" w:customStyle="1" w:styleId="31">
    <w:name w:val="Основной текст с отступом 31"/>
    <w:basedOn w:val="a"/>
    <w:rsid w:val="008C2C92"/>
    <w:pPr>
      <w:suppressAutoHyphens/>
      <w:spacing w:after="120" w:line="240" w:lineRule="auto"/>
      <w:ind w:left="283"/>
    </w:pPr>
    <w:rPr>
      <w:rFonts w:ascii="Times New Roman" w:hAnsi="Times New Roman" w:cs="Times New Roman"/>
      <w:sz w:val="16"/>
      <w:szCs w:val="16"/>
      <w:lang w:eastAsia="ar-SA"/>
    </w:rPr>
  </w:style>
  <w:style w:type="paragraph" w:styleId="af5">
    <w:name w:val="Body Text Indent"/>
    <w:basedOn w:val="a"/>
    <w:link w:val="af6"/>
    <w:uiPriority w:val="99"/>
    <w:semiHidden/>
    <w:unhideWhenUsed/>
    <w:rsid w:val="008C2C92"/>
    <w:pPr>
      <w:spacing w:after="120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8C2C92"/>
  </w:style>
  <w:style w:type="paragraph" w:styleId="af7">
    <w:name w:val="No Spacing"/>
    <w:qFormat/>
    <w:rsid w:val="008C2C9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pyright-span">
    <w:name w:val="copyright-span"/>
    <w:basedOn w:val="a0"/>
    <w:rsid w:val="008C2C92"/>
  </w:style>
  <w:style w:type="paragraph" w:customStyle="1" w:styleId="ConsNormal">
    <w:name w:val="ConsNormal"/>
    <w:rsid w:val="008C2C92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Times New Roman"/>
      <w:kern w:val="1"/>
      <w:sz w:val="20"/>
      <w:szCs w:val="20"/>
    </w:rPr>
  </w:style>
  <w:style w:type="paragraph" w:customStyle="1" w:styleId="22">
    <w:name w:val="Основной текст с отступом 22"/>
    <w:basedOn w:val="a"/>
    <w:uiPriority w:val="99"/>
    <w:rsid w:val="008C2C92"/>
    <w:pPr>
      <w:widowControl w:val="0"/>
      <w:suppressAutoHyphens/>
      <w:spacing w:before="20" w:after="20" w:line="240" w:lineRule="auto"/>
      <w:ind w:firstLine="708"/>
      <w:jc w:val="both"/>
    </w:pPr>
    <w:rPr>
      <w:rFonts w:ascii="Times New Roman" w:eastAsia="Andale Sans UI" w:hAnsi="Times New Roman" w:cs="Times New Roman"/>
      <w:kern w:val="1"/>
      <w:sz w:val="28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239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C2C92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C2C92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40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2C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2C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2C9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C2C92"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C2C9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F35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5795"/>
    <w:rPr>
      <w:rFonts w:ascii="Calibri" w:eastAsia="Times New Roman" w:hAnsi="Calibri" w:cs="Calibri"/>
      <w:lang w:eastAsia="ru-RU"/>
    </w:rPr>
  </w:style>
  <w:style w:type="paragraph" w:styleId="a5">
    <w:name w:val="footer"/>
    <w:basedOn w:val="a"/>
    <w:link w:val="a6"/>
    <w:uiPriority w:val="99"/>
    <w:unhideWhenUsed/>
    <w:rsid w:val="00F35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35795"/>
    <w:rPr>
      <w:rFonts w:ascii="Calibri" w:eastAsia="Times New Roman" w:hAnsi="Calibri" w:cs="Calibri"/>
      <w:lang w:eastAsia="ru-RU"/>
    </w:rPr>
  </w:style>
  <w:style w:type="table" w:styleId="a7">
    <w:name w:val="Table Grid"/>
    <w:basedOn w:val="a1"/>
    <w:uiPriority w:val="59"/>
    <w:rsid w:val="00F107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D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72A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uiPriority w:val="22"/>
    <w:qFormat/>
    <w:rsid w:val="00F21C9B"/>
    <w:rPr>
      <w:b/>
      <w:bCs/>
    </w:rPr>
  </w:style>
  <w:style w:type="paragraph" w:styleId="ab">
    <w:name w:val="List Paragraph"/>
    <w:basedOn w:val="a"/>
    <w:uiPriority w:val="34"/>
    <w:qFormat/>
    <w:rsid w:val="00EF2E16"/>
    <w:pPr>
      <w:ind w:left="720"/>
      <w:contextualSpacing/>
    </w:pPr>
  </w:style>
  <w:style w:type="paragraph" w:styleId="ac">
    <w:name w:val="List"/>
    <w:basedOn w:val="ad"/>
    <w:rsid w:val="00387900"/>
    <w:pPr>
      <w:widowControl w:val="0"/>
      <w:suppressAutoHyphens/>
      <w:spacing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d">
    <w:name w:val="Body Text"/>
    <w:basedOn w:val="a"/>
    <w:link w:val="ae"/>
    <w:unhideWhenUsed/>
    <w:rsid w:val="00387900"/>
    <w:pPr>
      <w:spacing w:after="120"/>
    </w:pPr>
  </w:style>
  <w:style w:type="character" w:customStyle="1" w:styleId="ae">
    <w:name w:val="Основной текст Знак"/>
    <w:basedOn w:val="a0"/>
    <w:link w:val="ad"/>
    <w:rsid w:val="00387900"/>
    <w:rPr>
      <w:rFonts w:ascii="Calibri" w:eastAsia="Times New Roman" w:hAnsi="Calibri" w:cs="Calibri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C2C92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paragraph" w:customStyle="1" w:styleId="ConsPlusNormal">
    <w:name w:val="ConsPlusNormal"/>
    <w:rsid w:val="008C2C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8C2C92"/>
    <w:rPr>
      <w:color w:val="0066CC"/>
      <w:u w:val="single"/>
    </w:rPr>
  </w:style>
  <w:style w:type="character" w:customStyle="1" w:styleId="af0">
    <w:name w:val="Гипертекстовая ссылка"/>
    <w:basedOn w:val="a0"/>
    <w:uiPriority w:val="99"/>
    <w:rsid w:val="008C2C92"/>
    <w:rPr>
      <w:color w:val="106BBE"/>
    </w:rPr>
  </w:style>
  <w:style w:type="paragraph" w:customStyle="1" w:styleId="ConsPlusNonformat">
    <w:name w:val="ConsPlusNonformat"/>
    <w:rsid w:val="008C2C92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f1">
    <w:name w:val="Прижатый влево"/>
    <w:basedOn w:val="a"/>
    <w:next w:val="a"/>
    <w:uiPriority w:val="99"/>
    <w:rsid w:val="008C2C9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uiPriority w:val="99"/>
    <w:rsid w:val="008C2C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Сравнение редакций. Удаленный фрагмент"/>
    <w:uiPriority w:val="99"/>
    <w:rsid w:val="008C2C92"/>
    <w:rPr>
      <w:color w:val="000000"/>
      <w:shd w:val="clear" w:color="auto" w:fill="C4C413"/>
    </w:rPr>
  </w:style>
  <w:style w:type="paragraph" w:styleId="af3">
    <w:name w:val="Normal (Web)"/>
    <w:basedOn w:val="a"/>
    <w:uiPriority w:val="99"/>
    <w:unhideWhenUsed/>
    <w:rsid w:val="008C2C9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f4">
    <w:name w:val="Emphasis"/>
    <w:basedOn w:val="a0"/>
    <w:uiPriority w:val="20"/>
    <w:qFormat/>
    <w:rsid w:val="008C2C92"/>
    <w:rPr>
      <w:i/>
      <w:iCs/>
    </w:rPr>
  </w:style>
  <w:style w:type="paragraph" w:customStyle="1" w:styleId="11">
    <w:name w:val="1"/>
    <w:rsid w:val="008C2C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8C2C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2">
    <w:name w:val="s2"/>
    <w:basedOn w:val="a0"/>
    <w:rsid w:val="008C2C92"/>
  </w:style>
  <w:style w:type="character" w:customStyle="1" w:styleId="apple-converted-space">
    <w:name w:val="apple-converted-space"/>
    <w:basedOn w:val="a0"/>
    <w:rsid w:val="008C2C92"/>
  </w:style>
  <w:style w:type="paragraph" w:customStyle="1" w:styleId="21">
    <w:name w:val="Основной текст 21"/>
    <w:basedOn w:val="a"/>
    <w:rsid w:val="008C2C92"/>
    <w:pPr>
      <w:suppressAutoHyphens/>
      <w:spacing w:after="0" w:line="240" w:lineRule="auto"/>
    </w:pPr>
    <w:rPr>
      <w:rFonts w:ascii="Times New Roman" w:hAnsi="Times New Roman" w:cs="Times New Roman"/>
      <w:sz w:val="28"/>
      <w:szCs w:val="24"/>
      <w:lang w:eastAsia="ar-SA"/>
    </w:rPr>
  </w:style>
  <w:style w:type="paragraph" w:customStyle="1" w:styleId="31">
    <w:name w:val="Основной текст с отступом 31"/>
    <w:basedOn w:val="a"/>
    <w:rsid w:val="008C2C92"/>
    <w:pPr>
      <w:suppressAutoHyphens/>
      <w:spacing w:after="120" w:line="240" w:lineRule="auto"/>
      <w:ind w:left="283"/>
    </w:pPr>
    <w:rPr>
      <w:rFonts w:ascii="Times New Roman" w:hAnsi="Times New Roman" w:cs="Times New Roman"/>
      <w:sz w:val="16"/>
      <w:szCs w:val="16"/>
      <w:lang w:eastAsia="ar-SA"/>
    </w:rPr>
  </w:style>
  <w:style w:type="paragraph" w:styleId="af5">
    <w:name w:val="Body Text Indent"/>
    <w:basedOn w:val="a"/>
    <w:link w:val="af6"/>
    <w:uiPriority w:val="99"/>
    <w:semiHidden/>
    <w:unhideWhenUsed/>
    <w:rsid w:val="008C2C92"/>
    <w:pPr>
      <w:spacing w:after="120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8C2C92"/>
  </w:style>
  <w:style w:type="paragraph" w:styleId="af7">
    <w:name w:val="No Spacing"/>
    <w:qFormat/>
    <w:rsid w:val="008C2C9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pyright-span">
    <w:name w:val="copyright-span"/>
    <w:basedOn w:val="a0"/>
    <w:rsid w:val="008C2C92"/>
  </w:style>
  <w:style w:type="paragraph" w:customStyle="1" w:styleId="ConsNormal">
    <w:name w:val="ConsNormal"/>
    <w:rsid w:val="008C2C92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Times New Roman"/>
      <w:kern w:val="1"/>
      <w:sz w:val="20"/>
      <w:szCs w:val="20"/>
    </w:rPr>
  </w:style>
  <w:style w:type="paragraph" w:customStyle="1" w:styleId="22">
    <w:name w:val="Основной текст с отступом 22"/>
    <w:basedOn w:val="a"/>
    <w:uiPriority w:val="99"/>
    <w:rsid w:val="008C2C92"/>
    <w:pPr>
      <w:widowControl w:val="0"/>
      <w:suppressAutoHyphens/>
      <w:spacing w:before="20" w:after="20" w:line="240" w:lineRule="auto"/>
      <w:ind w:firstLine="708"/>
      <w:jc w:val="both"/>
    </w:pPr>
    <w:rPr>
      <w:rFonts w:ascii="Times New Roman" w:eastAsia="Andale Sans UI" w:hAnsi="Times New Roman" w:cs="Times New Roman"/>
      <w:kern w:val="1"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331311C9-2607-4E63-A78E-6891F1B8D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Нечаева ОА</dc:creator>
  <cp:lastModifiedBy>Пользователь Windows</cp:lastModifiedBy>
  <cp:revision>2</cp:revision>
  <cp:lastPrinted>2024-05-20T10:12:00Z</cp:lastPrinted>
  <dcterms:created xsi:type="dcterms:W3CDTF">2025-10-30T11:06:00Z</dcterms:created>
  <dcterms:modified xsi:type="dcterms:W3CDTF">2025-10-30T11:06:00Z</dcterms:modified>
</cp:coreProperties>
</file>