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22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33388" w:rsidRPr="00626A39" w:rsidRDefault="00C33388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22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внешней проверки отчетности главн</w:t>
      </w:r>
      <w:r w:rsidR="00026680">
        <w:rPr>
          <w:rFonts w:ascii="Times New Roman" w:hAnsi="Times New Roman" w:cs="Times New Roman"/>
          <w:b/>
          <w:sz w:val="28"/>
          <w:szCs w:val="28"/>
        </w:rPr>
        <w:t>ого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026680">
        <w:rPr>
          <w:rFonts w:ascii="Times New Roman" w:hAnsi="Times New Roman" w:cs="Times New Roman"/>
          <w:b/>
          <w:sz w:val="28"/>
          <w:szCs w:val="28"/>
        </w:rPr>
        <w:t>я, распорядителя, получателя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бюджетных средств</w:t>
      </w:r>
      <w:r w:rsidR="0002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A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C0F4A">
        <w:rPr>
          <w:rFonts w:ascii="Times New Roman" w:hAnsi="Times New Roman" w:cs="Times New Roman"/>
          <w:b/>
          <w:sz w:val="28"/>
          <w:szCs w:val="28"/>
        </w:rPr>
        <w:t>Целинного</w:t>
      </w:r>
      <w:r w:rsidR="00626A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 Славянского района</w:t>
      </w:r>
    </w:p>
    <w:p w:rsidR="00E9755C" w:rsidRDefault="00026680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26A3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3388" w:rsidRDefault="00C33388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22" w:rsidRDefault="008C0F4A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650253">
        <w:rPr>
          <w:rFonts w:ascii="Times New Roman" w:hAnsi="Times New Roman" w:cs="Times New Roman"/>
          <w:sz w:val="28"/>
          <w:szCs w:val="28"/>
        </w:rPr>
        <w:t>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="00650253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3522" w:rsidRDefault="00B62590" w:rsidP="00B62590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0F4A">
        <w:rPr>
          <w:rFonts w:ascii="Times New Roman" w:hAnsi="Times New Roman" w:cs="Times New Roman"/>
          <w:sz w:val="28"/>
          <w:szCs w:val="28"/>
        </w:rPr>
        <w:t>Целинн</w:t>
      </w:r>
      <w:r w:rsidR="007150AB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A23522" w:rsidRPr="00626A39">
        <w:rPr>
          <w:rFonts w:ascii="Times New Roman" w:hAnsi="Times New Roman" w:cs="Times New Roman"/>
          <w:sz w:val="28"/>
          <w:szCs w:val="28"/>
        </w:rPr>
        <w:t>льского</w:t>
      </w:r>
    </w:p>
    <w:p w:rsidR="00A23522" w:rsidRDefault="00B62590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A23522" w:rsidRPr="00626A39">
        <w:rPr>
          <w:rFonts w:ascii="Times New Roman" w:hAnsi="Times New Roman" w:cs="Times New Roman"/>
          <w:sz w:val="28"/>
          <w:szCs w:val="28"/>
        </w:rPr>
        <w:t>оселения</w:t>
      </w:r>
    </w:p>
    <w:p w:rsidR="00B62590" w:rsidRPr="00626A39" w:rsidRDefault="00B62590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Славянского района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год, </w:t>
      </w:r>
      <w:r w:rsidR="0060535C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распоряжения № </w:t>
      </w:r>
      <w:r w:rsidR="00621F88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 xml:space="preserve">-э от </w:t>
      </w:r>
      <w:r w:rsidR="00621F88">
        <w:rPr>
          <w:rFonts w:ascii="Times New Roman" w:hAnsi="Times New Roman" w:cs="Times New Roman"/>
          <w:sz w:val="28"/>
          <w:szCs w:val="28"/>
        </w:rPr>
        <w:t>02</w:t>
      </w:r>
      <w:r w:rsidRPr="00626A39">
        <w:rPr>
          <w:rFonts w:ascii="Times New Roman" w:hAnsi="Times New Roman" w:cs="Times New Roman"/>
          <w:sz w:val="28"/>
          <w:szCs w:val="28"/>
        </w:rPr>
        <w:t>.03.201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г. «О проведении внешней проверки бюджетной отчетности главных администраторов доходов бюджета, главных администраторов источников финансирования дефицита бюджета в муниципальном образовании Славянский район, сельских (городском) поселениях Славянского района муниципального образования </w:t>
      </w:r>
      <w:r w:rsidR="007750BC"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>лавянский район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год» и в соответствии со ст. 157, 270, 264.4 Бюджетного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>кодекса Российской Федерации, ст.9 Федерального закона №</w:t>
      </w:r>
      <w:r w:rsidR="0060535C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6-ФЗ от 07.02.2011г.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район,</w:t>
      </w:r>
      <w:r w:rsidR="0060535C">
        <w:rPr>
          <w:rFonts w:ascii="Times New Roman" w:hAnsi="Times New Roman" w:cs="Times New Roman"/>
          <w:sz w:val="28"/>
          <w:szCs w:val="28"/>
        </w:rPr>
        <w:t xml:space="preserve"> Стандарта внешнего муниципального контроля финансового контроля контрольно-счетной палаты муниципального образования Славянский район  (СФККСП-04) «Проведение проверки годовой бюджетной отчетности главных администраторов</w:t>
      </w:r>
      <w:r w:rsidR="00AD1B7B">
        <w:rPr>
          <w:rFonts w:ascii="Times New Roman" w:hAnsi="Times New Roman" w:cs="Times New Roman"/>
          <w:sz w:val="28"/>
          <w:szCs w:val="28"/>
        </w:rPr>
        <w:t xml:space="preserve"> средств местного бюджета», утвержденного распоряжением</w:t>
      </w:r>
      <w:proofErr w:type="gramEnd"/>
      <w:r w:rsidR="00AD1B7B">
        <w:rPr>
          <w:rFonts w:ascii="Times New Roman" w:hAnsi="Times New Roman" w:cs="Times New Roman"/>
          <w:sz w:val="28"/>
          <w:szCs w:val="28"/>
        </w:rPr>
        <w:t xml:space="preserve">  контрольно-счетной палаты муниципального образования Славянский район  от 12.03.2013 года № 6-р,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AA05B8">
        <w:rPr>
          <w:rFonts w:ascii="Times New Roman" w:hAnsi="Times New Roman" w:cs="Times New Roman"/>
          <w:sz w:val="28"/>
          <w:szCs w:val="28"/>
        </w:rPr>
        <w:t>2</w:t>
      </w:r>
      <w:r w:rsidR="008C0F4A">
        <w:rPr>
          <w:rFonts w:ascii="Times New Roman" w:hAnsi="Times New Roman" w:cs="Times New Roman"/>
          <w:sz w:val="28"/>
          <w:szCs w:val="28"/>
        </w:rPr>
        <w:t>6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</w:t>
      </w:r>
      <w:r w:rsidR="00626A39">
        <w:rPr>
          <w:rFonts w:ascii="Times New Roman" w:hAnsi="Times New Roman" w:cs="Times New Roman"/>
          <w:sz w:val="28"/>
          <w:szCs w:val="28"/>
        </w:rPr>
        <w:t xml:space="preserve">о </w:t>
      </w:r>
      <w:r w:rsidR="00AA05B8">
        <w:rPr>
          <w:rFonts w:ascii="Times New Roman" w:hAnsi="Times New Roman" w:cs="Times New Roman"/>
          <w:sz w:val="28"/>
          <w:szCs w:val="28"/>
        </w:rPr>
        <w:t>2</w:t>
      </w:r>
      <w:r w:rsidR="008C0F4A">
        <w:rPr>
          <w:rFonts w:ascii="Times New Roman" w:hAnsi="Times New Roman" w:cs="Times New Roman"/>
          <w:sz w:val="28"/>
          <w:szCs w:val="28"/>
        </w:rPr>
        <w:t>7</w:t>
      </w:r>
      <w:r w:rsidR="00626A39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="00626A39">
        <w:rPr>
          <w:rFonts w:ascii="Times New Roman" w:hAnsi="Times New Roman" w:cs="Times New Roman"/>
          <w:sz w:val="28"/>
          <w:szCs w:val="28"/>
        </w:rPr>
        <w:t xml:space="preserve"> года проведена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внешняя проверка годовой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отчетности главных распорядителей бюджетных средств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8C0F4A">
        <w:rPr>
          <w:rFonts w:ascii="Times New Roman" w:hAnsi="Times New Roman" w:cs="Times New Roman"/>
          <w:sz w:val="28"/>
          <w:szCs w:val="28"/>
        </w:rPr>
        <w:t>Целинн</w:t>
      </w:r>
      <w:r w:rsidR="007150AB">
        <w:rPr>
          <w:rFonts w:ascii="Times New Roman" w:hAnsi="Times New Roman" w:cs="Times New Roman"/>
          <w:sz w:val="28"/>
          <w:szCs w:val="28"/>
        </w:rPr>
        <w:t>ого</w:t>
      </w:r>
      <w:r w:rsidR="0062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6A39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>.</w:t>
      </w:r>
    </w:p>
    <w:p w:rsidR="00C33388" w:rsidRDefault="00A23522" w:rsidP="001F5253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Проверка проведена аудитором контрольно-счетной палаты муниципального образования Славянский район </w:t>
      </w:r>
      <w:r w:rsidR="00621F88">
        <w:rPr>
          <w:rFonts w:ascii="Times New Roman" w:hAnsi="Times New Roman" w:cs="Times New Roman"/>
          <w:sz w:val="28"/>
          <w:szCs w:val="28"/>
        </w:rPr>
        <w:t>Мироновой Л.Н</w:t>
      </w:r>
      <w:r w:rsidRPr="00626A39">
        <w:rPr>
          <w:rFonts w:ascii="Times New Roman" w:hAnsi="Times New Roman" w:cs="Times New Roman"/>
          <w:sz w:val="28"/>
          <w:szCs w:val="28"/>
        </w:rPr>
        <w:t xml:space="preserve">., с ведома главы </w:t>
      </w:r>
      <w:r w:rsidR="008C0F4A">
        <w:rPr>
          <w:rFonts w:ascii="Times New Roman" w:hAnsi="Times New Roman" w:cs="Times New Roman"/>
          <w:sz w:val="28"/>
          <w:szCs w:val="28"/>
        </w:rPr>
        <w:t>Целинного</w:t>
      </w:r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C0F4A">
        <w:rPr>
          <w:rFonts w:ascii="Times New Roman" w:hAnsi="Times New Roman" w:cs="Times New Roman"/>
          <w:sz w:val="28"/>
          <w:szCs w:val="28"/>
        </w:rPr>
        <w:t>И.Ю.Пижанова</w:t>
      </w:r>
      <w:proofErr w:type="spellEnd"/>
      <w:r w:rsidR="00AA05B8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присутствии начальника финансового отдела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0F4A">
        <w:rPr>
          <w:rFonts w:ascii="Times New Roman" w:hAnsi="Times New Roman" w:cs="Times New Roman"/>
          <w:sz w:val="28"/>
          <w:szCs w:val="28"/>
        </w:rPr>
        <w:t>Целинного</w:t>
      </w:r>
      <w:r w:rsidR="007150AB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8C0F4A">
        <w:rPr>
          <w:rFonts w:ascii="Times New Roman" w:hAnsi="Times New Roman" w:cs="Times New Roman"/>
          <w:sz w:val="28"/>
          <w:szCs w:val="28"/>
        </w:rPr>
        <w:t>И.В.Тетериной</w:t>
      </w:r>
      <w:proofErr w:type="spellEnd"/>
      <w:r w:rsidR="008C0F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626A39">
        <w:rPr>
          <w:rFonts w:ascii="Times New Roman" w:hAnsi="Times New Roman" w:cs="Times New Roman"/>
          <w:sz w:val="28"/>
          <w:szCs w:val="28"/>
        </w:rPr>
        <w:t>: установление полноты бюджетной отчетности, ее соответствие требованиям нормативных правовых актов, а так же оценка достоверности показателей бюджетной отчетности главных распорядителей бюджетных средств</w:t>
      </w:r>
      <w:r w:rsidR="00026680">
        <w:rPr>
          <w:rFonts w:ascii="Times New Roman" w:hAnsi="Times New Roman" w:cs="Times New Roman"/>
          <w:sz w:val="28"/>
          <w:szCs w:val="28"/>
        </w:rPr>
        <w:t>, внутренней согласованности  соответствующих  отчетных форм</w:t>
      </w:r>
      <w:r w:rsidRPr="00626A39">
        <w:rPr>
          <w:rFonts w:ascii="Times New Roman" w:hAnsi="Times New Roman" w:cs="Times New Roman"/>
          <w:sz w:val="28"/>
          <w:szCs w:val="28"/>
        </w:rPr>
        <w:t xml:space="preserve">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Pr="00626A39">
        <w:rPr>
          <w:rFonts w:ascii="Times New Roman" w:hAnsi="Times New Roman" w:cs="Times New Roman"/>
          <w:sz w:val="28"/>
          <w:szCs w:val="28"/>
        </w:rPr>
        <w:t>:</w:t>
      </w:r>
      <w:r w:rsidRPr="0062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январь-декабрь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1753">
        <w:rPr>
          <w:rFonts w:ascii="Times New Roman" w:hAnsi="Times New Roman" w:cs="Times New Roman"/>
          <w:sz w:val="28"/>
          <w:szCs w:val="28"/>
        </w:rPr>
        <w:t>.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388" w:rsidRDefault="00C33388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3388" w:rsidRPr="00626A39" w:rsidRDefault="00C33388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753" w:rsidRDefault="00B21753" w:rsidP="00B2175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мероприятия</w:t>
      </w:r>
      <w:r w:rsidRPr="00626A39">
        <w:rPr>
          <w:rFonts w:ascii="Times New Roman" w:hAnsi="Times New Roman" w:cs="Times New Roman"/>
          <w:b/>
          <w:sz w:val="28"/>
          <w:szCs w:val="28"/>
        </w:rPr>
        <w:t>:</w:t>
      </w:r>
    </w:p>
    <w:p w:rsidR="00B21753" w:rsidRPr="001F5253" w:rsidRDefault="00B21753" w:rsidP="001F5253">
      <w:pPr>
        <w:pStyle w:val="a5"/>
        <w:numPr>
          <w:ilvl w:val="0"/>
          <w:numId w:val="1"/>
        </w:numPr>
        <w:tabs>
          <w:tab w:val="left" w:pos="851"/>
          <w:tab w:val="left" w:pos="1418"/>
          <w:tab w:val="left" w:pos="1701"/>
        </w:tabs>
        <w:spacing w:after="0" w:line="240" w:lineRule="auto"/>
        <w:ind w:left="851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53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026680" w:rsidRDefault="00B21753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264.2, 264.4 Бюджетного кодекса РФ </w:t>
      </w:r>
      <w:r w:rsidR="001F52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ыборочным методом, путем </w:t>
      </w:r>
      <w:r w:rsidR="00AA2C16">
        <w:rPr>
          <w:rFonts w:ascii="Times New Roman" w:hAnsi="Times New Roman" w:cs="Times New Roman"/>
          <w:sz w:val="28"/>
          <w:szCs w:val="28"/>
        </w:rPr>
        <w:t xml:space="preserve">сравнительного анализа показателей, </w:t>
      </w:r>
      <w:r>
        <w:rPr>
          <w:rFonts w:ascii="Times New Roman" w:hAnsi="Times New Roman" w:cs="Times New Roman"/>
          <w:sz w:val="28"/>
          <w:szCs w:val="28"/>
        </w:rPr>
        <w:t xml:space="preserve">сличения числовых данных </w:t>
      </w:r>
      <w:r w:rsidR="00AA2C16">
        <w:rPr>
          <w:rFonts w:ascii="Times New Roman" w:hAnsi="Times New Roman" w:cs="Times New Roman"/>
          <w:sz w:val="28"/>
          <w:szCs w:val="28"/>
        </w:rPr>
        <w:t>контрольных соотношений форм отчетности,  проверены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регламентирующие деятельность главного распорядителя бюджетных средств;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-внутренние распорядительные документы;</w:t>
      </w:r>
    </w:p>
    <w:p w:rsidR="00A23522" w:rsidRPr="00626A39" w:rsidRDefault="00415C4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35F44">
        <w:rPr>
          <w:rFonts w:ascii="Times New Roman" w:hAnsi="Times New Roman" w:cs="Times New Roman"/>
          <w:sz w:val="28"/>
          <w:szCs w:val="28"/>
        </w:rPr>
        <w:t>бюджетная отчетность</w:t>
      </w:r>
      <w:r w:rsidR="00E77C97" w:rsidRPr="00E77C97">
        <w:rPr>
          <w:rFonts w:ascii="Times New Roman" w:hAnsi="Times New Roman" w:cs="Times New Roman"/>
          <w:sz w:val="28"/>
          <w:szCs w:val="28"/>
        </w:rPr>
        <w:t xml:space="preserve"> </w:t>
      </w:r>
      <w:r w:rsidR="00E77C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0F4A">
        <w:rPr>
          <w:rFonts w:ascii="Times New Roman" w:hAnsi="Times New Roman" w:cs="Times New Roman"/>
          <w:sz w:val="28"/>
          <w:szCs w:val="28"/>
        </w:rPr>
        <w:t>Целинного</w:t>
      </w:r>
      <w:r w:rsidR="00E77C97"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7C97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="00E77C97" w:rsidRPr="00626A39">
        <w:rPr>
          <w:rFonts w:ascii="Times New Roman" w:hAnsi="Times New Roman" w:cs="Times New Roman"/>
          <w:sz w:val="28"/>
          <w:szCs w:val="28"/>
        </w:rPr>
        <w:t>за 201</w:t>
      </w:r>
      <w:r w:rsidR="00E77C97">
        <w:rPr>
          <w:rFonts w:ascii="Times New Roman" w:hAnsi="Times New Roman" w:cs="Times New Roman"/>
          <w:sz w:val="28"/>
          <w:szCs w:val="28"/>
        </w:rPr>
        <w:t>4</w:t>
      </w:r>
      <w:r w:rsidR="00E77C97" w:rsidRPr="00626A39">
        <w:rPr>
          <w:rFonts w:ascii="Times New Roman" w:hAnsi="Times New Roman" w:cs="Times New Roman"/>
          <w:sz w:val="28"/>
          <w:szCs w:val="28"/>
        </w:rPr>
        <w:t xml:space="preserve"> год</w:t>
      </w:r>
      <w:r w:rsidR="00035F44">
        <w:rPr>
          <w:rFonts w:ascii="Times New Roman" w:hAnsi="Times New Roman" w:cs="Times New Roman"/>
          <w:sz w:val="28"/>
          <w:szCs w:val="28"/>
        </w:rPr>
        <w:t>, которая включает  следующие отче</w:t>
      </w:r>
      <w:r w:rsidR="00E77C97">
        <w:rPr>
          <w:rFonts w:ascii="Times New Roman" w:hAnsi="Times New Roman" w:cs="Times New Roman"/>
          <w:sz w:val="28"/>
          <w:szCs w:val="28"/>
        </w:rPr>
        <w:t>т</w:t>
      </w:r>
      <w:r w:rsidR="00035F44">
        <w:rPr>
          <w:rFonts w:ascii="Times New Roman" w:hAnsi="Times New Roman" w:cs="Times New Roman"/>
          <w:sz w:val="28"/>
          <w:szCs w:val="28"/>
        </w:rPr>
        <w:t>ные формы</w:t>
      </w:r>
      <w:r w:rsidR="00E77C97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E77C97" w:rsidRPr="00626A39">
        <w:rPr>
          <w:rFonts w:ascii="Times New Roman" w:hAnsi="Times New Roman" w:cs="Times New Roman"/>
          <w:sz w:val="28"/>
          <w:szCs w:val="28"/>
        </w:rPr>
        <w:t>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</w:r>
      <w:r w:rsidR="007150AB">
        <w:rPr>
          <w:rFonts w:ascii="Times New Roman" w:hAnsi="Times New Roman" w:cs="Times New Roman"/>
          <w:sz w:val="28"/>
          <w:szCs w:val="28"/>
        </w:rPr>
        <w:t xml:space="preserve"> с (учетом последующих дополнений и изменений)</w:t>
      </w:r>
      <w:r w:rsidR="00B62590">
        <w:rPr>
          <w:rFonts w:ascii="Times New Roman" w:hAnsi="Times New Roman" w:cs="Times New Roman"/>
          <w:sz w:val="28"/>
          <w:szCs w:val="28"/>
        </w:rPr>
        <w:t xml:space="preserve"> (далее Инструкция 191-н)</w:t>
      </w:r>
      <w:r w:rsidR="00A23522" w:rsidRPr="00626A3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C0F4A" w:rsidRDefault="00A23522" w:rsidP="008C0F4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</w:t>
      </w:r>
      <w:r w:rsidR="00E77C97">
        <w:rPr>
          <w:rFonts w:ascii="Times New Roman" w:hAnsi="Times New Roman" w:cs="Times New Roman"/>
          <w:sz w:val="28"/>
          <w:szCs w:val="28"/>
        </w:rPr>
        <w:t xml:space="preserve"> Баланс  </w:t>
      </w:r>
      <w:r w:rsidR="00E77C97" w:rsidRPr="00F05F53">
        <w:rPr>
          <w:rFonts w:ascii="Times New Roman" w:hAnsi="Times New Roman" w:cs="Times New Roman"/>
          <w:sz w:val="28"/>
          <w:szCs w:val="28"/>
        </w:rPr>
        <w:t>(ф-05030130)</w:t>
      </w:r>
      <w:r w:rsidRPr="00F05F53">
        <w:rPr>
          <w:rFonts w:ascii="Times New Roman" w:hAnsi="Times New Roman" w:cs="Times New Roman"/>
          <w:sz w:val="28"/>
          <w:szCs w:val="28"/>
        </w:rPr>
        <w:t>;</w:t>
      </w:r>
    </w:p>
    <w:p w:rsidR="008C0F4A" w:rsidRDefault="008C0F4A" w:rsidP="008C0F4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F4A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справка по заключению счетов бюджетного учета </w:t>
      </w:r>
      <w:r w:rsidRPr="00F05F53">
        <w:rPr>
          <w:rFonts w:ascii="Times New Roman" w:hAnsi="Times New Roman" w:cs="Times New Roman"/>
          <w:sz w:val="28"/>
          <w:szCs w:val="28"/>
        </w:rPr>
        <w:t>(ф-0503110);</w:t>
      </w:r>
    </w:p>
    <w:p w:rsidR="008C0F4A" w:rsidRDefault="008C0F4A" w:rsidP="008C0F4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 об исполнении бюджета (ф-0503117);</w:t>
      </w:r>
    </w:p>
    <w:p w:rsidR="00A23522" w:rsidRPr="00F05F53" w:rsidRDefault="008C0F4A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финансовых результатах деятельности </w:t>
      </w:r>
      <w:r w:rsidRPr="00F05F53">
        <w:rPr>
          <w:rFonts w:ascii="Times New Roman" w:hAnsi="Times New Roman" w:cs="Times New Roman"/>
          <w:sz w:val="28"/>
          <w:szCs w:val="28"/>
        </w:rPr>
        <w:t>(ф-0503121);</w:t>
      </w:r>
    </w:p>
    <w:p w:rsidR="00E77C97" w:rsidRPr="00F05F53" w:rsidRDefault="008C0F4A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-справка по консолидируемым расчетам </w:t>
      </w:r>
      <w:r w:rsidRPr="00F05F53">
        <w:rPr>
          <w:rFonts w:ascii="Times New Roman" w:hAnsi="Times New Roman" w:cs="Times New Roman"/>
          <w:b/>
          <w:sz w:val="28"/>
          <w:szCs w:val="28"/>
        </w:rPr>
        <w:t>(ф-0503125);</w:t>
      </w:r>
    </w:p>
    <w:p w:rsidR="00DB41B7" w:rsidRDefault="00DB41B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 </w:t>
      </w:r>
      <w:r w:rsidRPr="00F05F53">
        <w:rPr>
          <w:rFonts w:ascii="Times New Roman" w:hAnsi="Times New Roman" w:cs="Times New Roman"/>
          <w:sz w:val="28"/>
          <w:szCs w:val="28"/>
        </w:rPr>
        <w:t>(ф-0503127)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-отчет о принятых бюджетных обязательствах </w:t>
      </w:r>
      <w:r w:rsidRPr="00F05F53">
        <w:rPr>
          <w:rFonts w:ascii="Times New Roman" w:hAnsi="Times New Roman" w:cs="Times New Roman"/>
          <w:sz w:val="28"/>
          <w:szCs w:val="28"/>
        </w:rPr>
        <w:t>(ф-0503128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-пояснительная записка </w:t>
      </w:r>
      <w:r w:rsidRPr="00F05F53">
        <w:rPr>
          <w:rFonts w:ascii="Times New Roman" w:hAnsi="Times New Roman" w:cs="Times New Roman"/>
          <w:sz w:val="28"/>
          <w:szCs w:val="28"/>
        </w:rPr>
        <w:t>(ф-0503160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-приложение к форме </w:t>
      </w:r>
      <w:r w:rsidRPr="00F05F53">
        <w:rPr>
          <w:rFonts w:ascii="Times New Roman" w:hAnsi="Times New Roman" w:cs="Times New Roman"/>
          <w:sz w:val="28"/>
          <w:szCs w:val="28"/>
        </w:rPr>
        <w:t>(ф-0503161);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об исполнении бюджета </w:t>
      </w:r>
      <w:r w:rsidRPr="00F05F53">
        <w:rPr>
          <w:rFonts w:ascii="Times New Roman" w:hAnsi="Times New Roman" w:cs="Times New Roman"/>
          <w:sz w:val="28"/>
          <w:szCs w:val="28"/>
        </w:rPr>
        <w:t>(ф-0503164);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движении нефинансовых активов </w:t>
      </w:r>
      <w:r w:rsidRPr="00F05F53">
        <w:rPr>
          <w:rFonts w:ascii="Times New Roman" w:hAnsi="Times New Roman" w:cs="Times New Roman"/>
          <w:sz w:val="28"/>
          <w:szCs w:val="28"/>
        </w:rPr>
        <w:t>(ф-0503168);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по дебиторской и кредиторской задолженности </w:t>
      </w:r>
      <w:r w:rsidRPr="00F05F53">
        <w:rPr>
          <w:rFonts w:ascii="Times New Roman" w:hAnsi="Times New Roman" w:cs="Times New Roman"/>
          <w:sz w:val="28"/>
          <w:szCs w:val="28"/>
        </w:rPr>
        <w:t>(Ф-0503169);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финансовых вложениях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получателя бюджетных средств администратора источников финансирования дефицита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F05F53">
        <w:rPr>
          <w:rFonts w:ascii="Times New Roman" w:hAnsi="Times New Roman" w:cs="Times New Roman"/>
          <w:sz w:val="28"/>
          <w:szCs w:val="28"/>
        </w:rPr>
        <w:t>(ф-0503171);</w:t>
      </w:r>
    </w:p>
    <w:p w:rsidR="00FE1E68" w:rsidRPr="00B00D4B" w:rsidRDefault="00FE1E68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по ущербу имуществу,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денежных средств  и материальных ценностей ф-0503176;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использовании информационно-коммуникационных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ф-0503177);</w:t>
      </w:r>
    </w:p>
    <w:p w:rsidR="00BE23AD" w:rsidRDefault="00BE23A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1E68">
        <w:rPr>
          <w:rFonts w:ascii="Times New Roman" w:hAnsi="Times New Roman" w:cs="Times New Roman"/>
          <w:sz w:val="28"/>
          <w:szCs w:val="28"/>
        </w:rPr>
        <w:t xml:space="preserve"> к пояснительной записке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6C63" w:rsidRDefault="00F86C63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об основных направлениях деятельности </w:t>
      </w:r>
      <w:r w:rsidR="0041177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аблица-1;</w:t>
      </w:r>
    </w:p>
    <w:p w:rsidR="00F86C63" w:rsidRDefault="00F86C63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мерах по повышению эффективности расходования  бюджетных средств </w:t>
      </w:r>
      <w:r w:rsidR="0041177D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аблица-2</w:t>
      </w:r>
      <w:r w:rsidR="0041177D">
        <w:rPr>
          <w:rFonts w:ascii="Times New Roman" w:hAnsi="Times New Roman" w:cs="Times New Roman"/>
          <w:sz w:val="28"/>
          <w:szCs w:val="28"/>
        </w:rPr>
        <w:t>;</w:t>
      </w:r>
    </w:p>
    <w:p w:rsidR="0041177D" w:rsidRDefault="0041177D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исполнении текстовых статей закон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решения)о бюджете Таблица-3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особенностях ведения бюджетного учета</w:t>
      </w:r>
      <w:r w:rsidR="00065AD6">
        <w:rPr>
          <w:rFonts w:ascii="Times New Roman" w:hAnsi="Times New Roman" w:cs="Times New Roman"/>
          <w:sz w:val="28"/>
          <w:szCs w:val="28"/>
        </w:rPr>
        <w:t xml:space="preserve">  </w:t>
      </w:r>
      <w:r w:rsidR="00BE23AD">
        <w:rPr>
          <w:rFonts w:ascii="Times New Roman" w:hAnsi="Times New Roman" w:cs="Times New Roman"/>
          <w:sz w:val="28"/>
          <w:szCs w:val="28"/>
        </w:rPr>
        <w:t>таблица-4</w:t>
      </w:r>
      <w:r w:rsidR="00065AD6">
        <w:rPr>
          <w:rFonts w:ascii="Times New Roman" w:hAnsi="Times New Roman" w:cs="Times New Roman"/>
          <w:sz w:val="28"/>
          <w:szCs w:val="28"/>
        </w:rPr>
        <w:t>;</w:t>
      </w:r>
    </w:p>
    <w:p w:rsidR="0041177D" w:rsidRDefault="004117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результатах мероприятий внутреннего контроля Таблица-5;</w:t>
      </w:r>
    </w:p>
    <w:p w:rsidR="00065AD6" w:rsidRPr="00B00D4B" w:rsidRDefault="00065AD6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проведении инвентаризации </w:t>
      </w:r>
      <w:r w:rsidR="00BE23AD">
        <w:rPr>
          <w:rFonts w:ascii="Times New Roman" w:hAnsi="Times New Roman" w:cs="Times New Roman"/>
          <w:sz w:val="28"/>
          <w:szCs w:val="28"/>
        </w:rPr>
        <w:t>таблица-6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77D" w:rsidRDefault="004117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51EF">
        <w:rPr>
          <w:rFonts w:ascii="Times New Roman" w:hAnsi="Times New Roman" w:cs="Times New Roman"/>
          <w:sz w:val="28"/>
          <w:szCs w:val="28"/>
        </w:rPr>
        <w:t>сведения о результатах внешних контрольных мероприятий Таблица-7</w:t>
      </w:r>
    </w:p>
    <w:p w:rsidR="00BE23AD" w:rsidRDefault="00BE23A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Регистры бухгалтерского учета: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ведомости остатков материальных запасов и  основных средств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сведения о кредиторской и дебиторской задолженности с актами сверок по состоянию на 31 декабря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>-сальдовые ведомости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журналы операций по бухгалтерскому учету и другие.</w:t>
      </w:r>
    </w:p>
    <w:p w:rsidR="00913BBD" w:rsidRPr="00D951CF" w:rsidRDefault="00D951CF" w:rsidP="00D951CF">
      <w:pPr>
        <w:tabs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51CF">
        <w:rPr>
          <w:rFonts w:ascii="Times New Roman" w:hAnsi="Times New Roman" w:cs="Times New Roman"/>
          <w:sz w:val="28"/>
          <w:szCs w:val="28"/>
        </w:rPr>
        <w:t>Р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ешением  Совета </w:t>
      </w:r>
      <w:r w:rsidR="00B00D4B">
        <w:rPr>
          <w:rFonts w:ascii="Times New Roman" w:hAnsi="Times New Roman" w:cs="Times New Roman"/>
          <w:sz w:val="28"/>
          <w:szCs w:val="28"/>
        </w:rPr>
        <w:t>Целинного</w:t>
      </w:r>
      <w:r w:rsidR="000E5EEA">
        <w:rPr>
          <w:rFonts w:ascii="Times New Roman" w:hAnsi="Times New Roman" w:cs="Times New Roman"/>
          <w:sz w:val="28"/>
          <w:szCs w:val="28"/>
        </w:rPr>
        <w:t xml:space="preserve"> 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от </w:t>
      </w:r>
      <w:r w:rsidR="00B00D4B">
        <w:rPr>
          <w:rFonts w:ascii="Times New Roman" w:hAnsi="Times New Roman" w:cs="Times New Roman"/>
          <w:sz w:val="28"/>
          <w:szCs w:val="28"/>
        </w:rPr>
        <w:t>23</w:t>
      </w:r>
      <w:r w:rsidR="00065AD6" w:rsidRPr="00D951CF">
        <w:rPr>
          <w:rFonts w:ascii="Times New Roman" w:hAnsi="Times New Roman" w:cs="Times New Roman"/>
          <w:sz w:val="28"/>
          <w:szCs w:val="28"/>
        </w:rPr>
        <w:t>.0</w:t>
      </w:r>
      <w:r w:rsidR="0031720D">
        <w:rPr>
          <w:rFonts w:ascii="Times New Roman" w:hAnsi="Times New Roman" w:cs="Times New Roman"/>
          <w:sz w:val="28"/>
          <w:szCs w:val="28"/>
        </w:rPr>
        <w:t>4</w:t>
      </w:r>
      <w:r w:rsidR="00065AD6" w:rsidRPr="00D951CF">
        <w:rPr>
          <w:rFonts w:ascii="Times New Roman" w:hAnsi="Times New Roman" w:cs="Times New Roman"/>
          <w:sz w:val="28"/>
          <w:szCs w:val="28"/>
        </w:rPr>
        <w:t>.201</w:t>
      </w:r>
      <w:r w:rsidR="0031720D">
        <w:rPr>
          <w:rFonts w:ascii="Times New Roman" w:hAnsi="Times New Roman" w:cs="Times New Roman"/>
          <w:sz w:val="28"/>
          <w:szCs w:val="28"/>
        </w:rPr>
        <w:t>4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00D4B">
        <w:rPr>
          <w:rFonts w:ascii="Times New Roman" w:hAnsi="Times New Roman" w:cs="Times New Roman"/>
          <w:sz w:val="28"/>
          <w:szCs w:val="28"/>
        </w:rPr>
        <w:t>1</w:t>
      </w:r>
      <w:r w:rsidR="000E5EEA">
        <w:rPr>
          <w:rFonts w:ascii="Times New Roman" w:hAnsi="Times New Roman" w:cs="Times New Roman"/>
          <w:sz w:val="28"/>
          <w:szCs w:val="28"/>
        </w:rPr>
        <w:t xml:space="preserve"> 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принят Устав </w:t>
      </w:r>
      <w:r w:rsidR="00B00D4B">
        <w:rPr>
          <w:rFonts w:ascii="Times New Roman" w:hAnsi="Times New Roman" w:cs="Times New Roman"/>
          <w:sz w:val="28"/>
          <w:szCs w:val="28"/>
        </w:rPr>
        <w:t>Целинного</w:t>
      </w:r>
      <w:r w:rsidR="00A01E94" w:rsidRPr="00D951C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65AD6" w:rsidRPr="00D951CF">
        <w:rPr>
          <w:rFonts w:ascii="Times New Roman" w:hAnsi="Times New Roman" w:cs="Times New Roman"/>
          <w:sz w:val="28"/>
          <w:szCs w:val="28"/>
        </w:rPr>
        <w:t>поселения</w:t>
      </w:r>
      <w:r w:rsidR="0031720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B62590">
        <w:rPr>
          <w:rFonts w:ascii="Times New Roman" w:hAnsi="Times New Roman" w:cs="Times New Roman"/>
          <w:sz w:val="28"/>
          <w:szCs w:val="28"/>
        </w:rPr>
        <w:t xml:space="preserve"> </w:t>
      </w:r>
      <w:r w:rsidR="0031720D">
        <w:rPr>
          <w:rFonts w:ascii="Times New Roman" w:hAnsi="Times New Roman" w:cs="Times New Roman"/>
          <w:sz w:val="28"/>
          <w:szCs w:val="28"/>
        </w:rPr>
        <w:t>и зарегистрирован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</w:t>
      </w:r>
      <w:r w:rsidR="00E83453">
        <w:rPr>
          <w:rFonts w:ascii="Times New Roman" w:hAnsi="Times New Roman" w:cs="Times New Roman"/>
          <w:sz w:val="28"/>
          <w:szCs w:val="28"/>
        </w:rPr>
        <w:t xml:space="preserve">в соответствующих государственных органах по состоянию на </w:t>
      </w:r>
      <w:r w:rsidR="0031720D">
        <w:rPr>
          <w:rFonts w:ascii="Times New Roman" w:hAnsi="Times New Roman" w:cs="Times New Roman"/>
          <w:sz w:val="28"/>
          <w:szCs w:val="28"/>
        </w:rPr>
        <w:t>0</w:t>
      </w:r>
      <w:r w:rsidR="00B00D4B">
        <w:rPr>
          <w:rFonts w:ascii="Times New Roman" w:hAnsi="Times New Roman" w:cs="Times New Roman"/>
          <w:sz w:val="28"/>
          <w:szCs w:val="28"/>
        </w:rPr>
        <w:t>3</w:t>
      </w:r>
      <w:r w:rsidR="00E83453">
        <w:rPr>
          <w:rFonts w:ascii="Times New Roman" w:hAnsi="Times New Roman" w:cs="Times New Roman"/>
          <w:sz w:val="28"/>
          <w:szCs w:val="28"/>
        </w:rPr>
        <w:t>.</w:t>
      </w:r>
      <w:r w:rsidR="0031720D">
        <w:rPr>
          <w:rFonts w:ascii="Times New Roman" w:hAnsi="Times New Roman" w:cs="Times New Roman"/>
          <w:sz w:val="28"/>
          <w:szCs w:val="28"/>
        </w:rPr>
        <w:t>06</w:t>
      </w:r>
      <w:r w:rsidR="00E83453">
        <w:rPr>
          <w:rFonts w:ascii="Times New Roman" w:hAnsi="Times New Roman" w:cs="Times New Roman"/>
          <w:sz w:val="28"/>
          <w:szCs w:val="28"/>
        </w:rPr>
        <w:t>.201</w:t>
      </w:r>
      <w:r w:rsidR="0031720D">
        <w:rPr>
          <w:rFonts w:ascii="Times New Roman" w:hAnsi="Times New Roman" w:cs="Times New Roman"/>
          <w:sz w:val="28"/>
          <w:szCs w:val="28"/>
        </w:rPr>
        <w:t xml:space="preserve">4 </w:t>
      </w:r>
      <w:r w:rsidR="00E83453">
        <w:rPr>
          <w:rFonts w:ascii="Times New Roman" w:hAnsi="Times New Roman" w:cs="Times New Roman"/>
          <w:sz w:val="28"/>
          <w:szCs w:val="28"/>
        </w:rPr>
        <w:t>года</w:t>
      </w:r>
      <w:r w:rsidR="00065AD6" w:rsidRPr="00D951CF">
        <w:rPr>
          <w:rFonts w:ascii="Times New Roman" w:hAnsi="Times New Roman" w:cs="Times New Roman"/>
          <w:sz w:val="28"/>
          <w:szCs w:val="28"/>
        </w:rPr>
        <w:t>.</w:t>
      </w:r>
    </w:p>
    <w:p w:rsidR="00A0205D" w:rsidRDefault="00913BB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Уставу администрация </w:t>
      </w:r>
      <w:r w:rsidR="00B00D4B">
        <w:rPr>
          <w:rFonts w:ascii="Times New Roman" w:hAnsi="Times New Roman" w:cs="Times New Roman"/>
          <w:sz w:val="28"/>
          <w:szCs w:val="28"/>
        </w:rPr>
        <w:t xml:space="preserve">Целинного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E83453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>
        <w:rPr>
          <w:rFonts w:ascii="Times New Roman" w:hAnsi="Times New Roman" w:cs="Times New Roman"/>
          <w:sz w:val="28"/>
          <w:szCs w:val="28"/>
        </w:rPr>
        <w:t>является исполнительно-распорядительным органом, возглавляемая  главой муниципального образования.</w:t>
      </w:r>
    </w:p>
    <w:p w:rsidR="00B32B6B" w:rsidRDefault="00A0205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выборов</w:t>
      </w:r>
      <w:r w:rsidR="00804552">
        <w:rPr>
          <w:rFonts w:ascii="Times New Roman" w:hAnsi="Times New Roman" w:cs="Times New Roman"/>
          <w:sz w:val="28"/>
          <w:szCs w:val="28"/>
        </w:rPr>
        <w:t xml:space="preserve"> </w:t>
      </w:r>
      <w:r w:rsidR="00F14823">
        <w:rPr>
          <w:rFonts w:ascii="Times New Roman" w:hAnsi="Times New Roman" w:cs="Times New Roman"/>
          <w:sz w:val="28"/>
          <w:szCs w:val="28"/>
        </w:rPr>
        <w:t>г</w:t>
      </w:r>
      <w:r w:rsidR="00804552">
        <w:rPr>
          <w:rFonts w:ascii="Times New Roman" w:hAnsi="Times New Roman" w:cs="Times New Roman"/>
          <w:sz w:val="28"/>
          <w:szCs w:val="28"/>
        </w:rPr>
        <w:t xml:space="preserve">лавы  </w:t>
      </w:r>
      <w:r w:rsidR="00B00D4B">
        <w:rPr>
          <w:rFonts w:ascii="Times New Roman" w:hAnsi="Times New Roman" w:cs="Times New Roman"/>
          <w:sz w:val="28"/>
          <w:szCs w:val="28"/>
        </w:rPr>
        <w:t>Целинного</w:t>
      </w:r>
      <w:r w:rsidR="0080455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1482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Территориальной (муниципальной) избирательной комиссии от </w:t>
      </w:r>
      <w:r w:rsidR="00B32B6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1721">
        <w:rPr>
          <w:rFonts w:ascii="Times New Roman" w:hAnsi="Times New Roman" w:cs="Times New Roman"/>
          <w:sz w:val="28"/>
          <w:szCs w:val="28"/>
        </w:rPr>
        <w:t>0</w:t>
      </w:r>
      <w:r w:rsidR="00B32B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32B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2B6B">
        <w:rPr>
          <w:rFonts w:ascii="Times New Roman" w:hAnsi="Times New Roman" w:cs="Times New Roman"/>
          <w:sz w:val="28"/>
          <w:szCs w:val="28"/>
        </w:rPr>
        <w:t>757</w:t>
      </w:r>
      <w:r>
        <w:rPr>
          <w:rFonts w:ascii="Times New Roman" w:hAnsi="Times New Roman" w:cs="Times New Roman"/>
          <w:sz w:val="28"/>
          <w:szCs w:val="28"/>
        </w:rPr>
        <w:t xml:space="preserve"> «О регистрации  </w:t>
      </w:r>
      <w:r w:rsidR="00B32B6B">
        <w:rPr>
          <w:rFonts w:ascii="Times New Roman" w:hAnsi="Times New Roman" w:cs="Times New Roman"/>
          <w:sz w:val="28"/>
          <w:szCs w:val="28"/>
        </w:rPr>
        <w:t xml:space="preserve">избранного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B32B6B">
        <w:rPr>
          <w:rFonts w:ascii="Times New Roman" w:hAnsi="Times New Roman" w:cs="Times New Roman"/>
          <w:sz w:val="28"/>
          <w:szCs w:val="28"/>
        </w:rPr>
        <w:t>ы</w:t>
      </w:r>
      <w:r w:rsidR="00577107">
        <w:rPr>
          <w:rFonts w:ascii="Times New Roman" w:hAnsi="Times New Roman" w:cs="Times New Roman"/>
          <w:sz w:val="28"/>
          <w:szCs w:val="28"/>
        </w:rPr>
        <w:t xml:space="preserve"> </w:t>
      </w:r>
      <w:r w:rsidR="00B32B6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577107">
        <w:rPr>
          <w:rFonts w:ascii="Times New Roman" w:hAnsi="Times New Roman" w:cs="Times New Roman"/>
          <w:sz w:val="28"/>
          <w:szCs w:val="28"/>
        </w:rPr>
        <w:t>сельск</w:t>
      </w:r>
      <w:r w:rsidR="00B32B6B">
        <w:rPr>
          <w:rFonts w:ascii="Times New Roman" w:hAnsi="Times New Roman" w:cs="Times New Roman"/>
          <w:sz w:val="28"/>
          <w:szCs w:val="28"/>
        </w:rPr>
        <w:t>ого</w:t>
      </w:r>
      <w:r w:rsidR="0057710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32B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Славянского района» </w:t>
      </w:r>
      <w:proofErr w:type="spellStart"/>
      <w:r w:rsidR="00B32B6B">
        <w:rPr>
          <w:rFonts w:ascii="Times New Roman" w:hAnsi="Times New Roman" w:cs="Times New Roman"/>
          <w:sz w:val="28"/>
          <w:szCs w:val="28"/>
        </w:rPr>
        <w:t>Пижанова</w:t>
      </w:r>
      <w:proofErr w:type="spellEnd"/>
      <w:r w:rsidR="00B32B6B">
        <w:rPr>
          <w:rFonts w:ascii="Times New Roman" w:hAnsi="Times New Roman" w:cs="Times New Roman"/>
          <w:sz w:val="28"/>
          <w:szCs w:val="28"/>
        </w:rPr>
        <w:t xml:space="preserve"> Ирина Юрьевна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721">
        <w:rPr>
          <w:rFonts w:ascii="Times New Roman" w:hAnsi="Times New Roman" w:cs="Times New Roman"/>
          <w:sz w:val="28"/>
          <w:szCs w:val="28"/>
        </w:rPr>
        <w:t>избран</w:t>
      </w:r>
      <w:r w:rsidR="00577107">
        <w:rPr>
          <w:rFonts w:ascii="Times New Roman" w:hAnsi="Times New Roman" w:cs="Times New Roman"/>
          <w:sz w:val="28"/>
          <w:szCs w:val="28"/>
        </w:rPr>
        <w:t>а</w:t>
      </w:r>
      <w:r w:rsidR="00F1482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F148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B6B">
        <w:rPr>
          <w:rFonts w:ascii="Times New Roman" w:hAnsi="Times New Roman" w:cs="Times New Roman"/>
          <w:sz w:val="28"/>
          <w:szCs w:val="28"/>
        </w:rPr>
        <w:t>Целинного</w:t>
      </w:r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621721">
        <w:rPr>
          <w:rFonts w:ascii="Times New Roman" w:hAnsi="Times New Roman" w:cs="Times New Roman"/>
          <w:sz w:val="28"/>
          <w:szCs w:val="28"/>
        </w:rPr>
        <w:t>и приступил</w:t>
      </w:r>
      <w:r w:rsidR="00577107">
        <w:rPr>
          <w:rFonts w:ascii="Times New Roman" w:hAnsi="Times New Roman" w:cs="Times New Roman"/>
          <w:sz w:val="28"/>
          <w:szCs w:val="28"/>
        </w:rPr>
        <w:t>а</w:t>
      </w:r>
      <w:r w:rsidR="00621721">
        <w:rPr>
          <w:rFonts w:ascii="Times New Roman" w:hAnsi="Times New Roman" w:cs="Times New Roman"/>
          <w:sz w:val="28"/>
          <w:szCs w:val="28"/>
        </w:rPr>
        <w:t xml:space="preserve"> к исполнению обязанностей </w:t>
      </w:r>
      <w:r w:rsidR="00F14823">
        <w:rPr>
          <w:rFonts w:ascii="Times New Roman" w:hAnsi="Times New Roman" w:cs="Times New Roman"/>
          <w:sz w:val="28"/>
          <w:szCs w:val="28"/>
        </w:rPr>
        <w:t>г</w:t>
      </w:r>
      <w:r w:rsidR="00621721">
        <w:rPr>
          <w:rFonts w:ascii="Times New Roman" w:hAnsi="Times New Roman" w:cs="Times New Roman"/>
          <w:sz w:val="28"/>
          <w:szCs w:val="28"/>
        </w:rPr>
        <w:t xml:space="preserve">лавы поселения с </w:t>
      </w:r>
      <w:r w:rsidR="00B32B6B">
        <w:rPr>
          <w:rFonts w:ascii="Times New Roman" w:hAnsi="Times New Roman" w:cs="Times New Roman"/>
          <w:sz w:val="28"/>
          <w:szCs w:val="28"/>
        </w:rPr>
        <w:t>24</w:t>
      </w:r>
      <w:r w:rsidR="00621721">
        <w:rPr>
          <w:rFonts w:ascii="Times New Roman" w:hAnsi="Times New Roman" w:cs="Times New Roman"/>
          <w:sz w:val="28"/>
          <w:szCs w:val="28"/>
        </w:rPr>
        <w:t>.0</w:t>
      </w:r>
      <w:r w:rsidR="00B32B6B">
        <w:rPr>
          <w:rFonts w:ascii="Times New Roman" w:hAnsi="Times New Roman" w:cs="Times New Roman"/>
          <w:sz w:val="28"/>
          <w:szCs w:val="28"/>
        </w:rPr>
        <w:t>5</w:t>
      </w:r>
      <w:r w:rsidR="00621721">
        <w:rPr>
          <w:rFonts w:ascii="Times New Roman" w:hAnsi="Times New Roman" w:cs="Times New Roman"/>
          <w:sz w:val="28"/>
          <w:szCs w:val="28"/>
        </w:rPr>
        <w:t>.201</w:t>
      </w:r>
      <w:r w:rsidR="00B32B6B">
        <w:rPr>
          <w:rFonts w:ascii="Times New Roman" w:hAnsi="Times New Roman" w:cs="Times New Roman"/>
          <w:sz w:val="28"/>
          <w:szCs w:val="28"/>
        </w:rPr>
        <w:t>1</w:t>
      </w:r>
      <w:r w:rsidR="006217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2B6B">
        <w:rPr>
          <w:rFonts w:ascii="Times New Roman" w:hAnsi="Times New Roman" w:cs="Times New Roman"/>
          <w:sz w:val="28"/>
          <w:szCs w:val="28"/>
        </w:rPr>
        <w:t>.</w:t>
      </w:r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4552" w:rsidRDefault="0080455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 </w:t>
      </w:r>
      <w:r w:rsidR="0057710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32B6B">
        <w:rPr>
          <w:rFonts w:ascii="Times New Roman" w:hAnsi="Times New Roman" w:cs="Times New Roman"/>
          <w:sz w:val="28"/>
          <w:szCs w:val="28"/>
        </w:rPr>
        <w:t>Целинного</w:t>
      </w:r>
      <w:r w:rsidR="005771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2B6B">
        <w:rPr>
          <w:rFonts w:ascii="Times New Roman" w:hAnsi="Times New Roman" w:cs="Times New Roman"/>
          <w:sz w:val="28"/>
          <w:szCs w:val="28"/>
        </w:rPr>
        <w:t>03</w:t>
      </w:r>
      <w:r w:rsidR="00577107">
        <w:rPr>
          <w:rFonts w:ascii="Times New Roman" w:hAnsi="Times New Roman" w:cs="Times New Roman"/>
          <w:sz w:val="28"/>
          <w:szCs w:val="28"/>
        </w:rPr>
        <w:t>.</w:t>
      </w:r>
      <w:r w:rsidR="00B32B6B">
        <w:rPr>
          <w:rFonts w:ascii="Times New Roman" w:hAnsi="Times New Roman" w:cs="Times New Roman"/>
          <w:sz w:val="28"/>
          <w:szCs w:val="28"/>
        </w:rPr>
        <w:t>07</w:t>
      </w:r>
      <w:r w:rsidR="00577107">
        <w:rPr>
          <w:rFonts w:ascii="Times New Roman" w:hAnsi="Times New Roman" w:cs="Times New Roman"/>
          <w:sz w:val="28"/>
          <w:szCs w:val="28"/>
        </w:rPr>
        <w:t>.2006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2B6B">
        <w:rPr>
          <w:rFonts w:ascii="Times New Roman" w:hAnsi="Times New Roman" w:cs="Times New Roman"/>
          <w:sz w:val="28"/>
          <w:szCs w:val="28"/>
        </w:rPr>
        <w:t>51/1</w:t>
      </w:r>
      <w:r w:rsidR="00621721">
        <w:rPr>
          <w:rFonts w:ascii="Times New Roman" w:hAnsi="Times New Roman" w:cs="Times New Roman"/>
          <w:sz w:val="28"/>
          <w:szCs w:val="28"/>
        </w:rPr>
        <w:t>-</w:t>
      </w:r>
      <w:r w:rsidR="00577107">
        <w:rPr>
          <w:rFonts w:ascii="Times New Roman" w:hAnsi="Times New Roman" w:cs="Times New Roman"/>
          <w:sz w:val="28"/>
          <w:szCs w:val="28"/>
        </w:rPr>
        <w:t>р</w:t>
      </w:r>
      <w:r w:rsidR="0062172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B32B6B">
        <w:rPr>
          <w:rFonts w:ascii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B6B">
        <w:rPr>
          <w:rFonts w:ascii="Times New Roman" w:hAnsi="Times New Roman" w:cs="Times New Roman"/>
          <w:sz w:val="28"/>
          <w:szCs w:val="28"/>
        </w:rPr>
        <w:t>И.В.Тетериной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769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B6B">
        <w:rPr>
          <w:rFonts w:ascii="Times New Roman" w:hAnsi="Times New Roman" w:cs="Times New Roman"/>
          <w:sz w:val="28"/>
          <w:szCs w:val="28"/>
        </w:rPr>
        <w:t>И.В.Тетерина</w:t>
      </w:r>
      <w:proofErr w:type="spellEnd"/>
      <w:r w:rsidR="00B32B6B">
        <w:rPr>
          <w:rFonts w:ascii="Times New Roman" w:hAnsi="Times New Roman" w:cs="Times New Roman"/>
          <w:sz w:val="28"/>
          <w:szCs w:val="28"/>
        </w:rPr>
        <w:t xml:space="preserve"> </w:t>
      </w:r>
      <w:r w:rsidR="00577107">
        <w:rPr>
          <w:rFonts w:ascii="Times New Roman" w:hAnsi="Times New Roman" w:cs="Times New Roman"/>
          <w:sz w:val="28"/>
          <w:szCs w:val="28"/>
        </w:rPr>
        <w:t xml:space="preserve"> </w:t>
      </w:r>
      <w:r w:rsidR="00B32B6B">
        <w:rPr>
          <w:rFonts w:ascii="Times New Roman" w:hAnsi="Times New Roman" w:cs="Times New Roman"/>
          <w:sz w:val="28"/>
          <w:szCs w:val="28"/>
        </w:rPr>
        <w:t>назначена</w:t>
      </w:r>
      <w:r w:rsidR="00577107" w:rsidRPr="00B32B6B">
        <w:rPr>
          <w:rFonts w:ascii="Times New Roman" w:hAnsi="Times New Roman" w:cs="Times New Roman"/>
          <w:sz w:val="28"/>
          <w:szCs w:val="28"/>
        </w:rPr>
        <w:t xml:space="preserve"> </w:t>
      </w:r>
      <w:r w:rsidRPr="00B32B6B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621721" w:rsidRPr="00B32B6B">
        <w:rPr>
          <w:rFonts w:ascii="Times New Roman" w:hAnsi="Times New Roman" w:cs="Times New Roman"/>
          <w:sz w:val="28"/>
          <w:szCs w:val="28"/>
        </w:rPr>
        <w:t>начальника финансового отдела</w:t>
      </w:r>
      <w:r w:rsidRPr="00B32B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2B6B">
        <w:rPr>
          <w:rFonts w:ascii="Times New Roman" w:hAnsi="Times New Roman" w:cs="Times New Roman"/>
          <w:sz w:val="28"/>
          <w:szCs w:val="28"/>
        </w:rPr>
        <w:t>Целинного</w:t>
      </w:r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7107">
        <w:rPr>
          <w:rFonts w:ascii="Times New Roman" w:hAnsi="Times New Roman" w:cs="Times New Roman"/>
          <w:sz w:val="28"/>
          <w:szCs w:val="28"/>
        </w:rPr>
        <w:t xml:space="preserve"> с 01.0</w:t>
      </w:r>
      <w:r w:rsidR="00B32B6B">
        <w:rPr>
          <w:rFonts w:ascii="Times New Roman" w:hAnsi="Times New Roman" w:cs="Times New Roman"/>
          <w:sz w:val="28"/>
          <w:szCs w:val="28"/>
        </w:rPr>
        <w:t>7</w:t>
      </w:r>
      <w:r w:rsidR="00577107">
        <w:rPr>
          <w:rFonts w:ascii="Times New Roman" w:hAnsi="Times New Roman" w:cs="Times New Roman"/>
          <w:sz w:val="28"/>
          <w:szCs w:val="28"/>
        </w:rPr>
        <w:t>.200</w:t>
      </w:r>
      <w:r w:rsidR="00B32B6B">
        <w:rPr>
          <w:rFonts w:ascii="Times New Roman" w:hAnsi="Times New Roman" w:cs="Times New Roman"/>
          <w:sz w:val="28"/>
          <w:szCs w:val="28"/>
        </w:rPr>
        <w:t>6</w:t>
      </w:r>
      <w:r w:rsidR="00577107">
        <w:rPr>
          <w:rFonts w:ascii="Times New Roman" w:hAnsi="Times New Roman" w:cs="Times New Roman"/>
          <w:sz w:val="28"/>
          <w:szCs w:val="28"/>
        </w:rPr>
        <w:t>года.</w:t>
      </w:r>
    </w:p>
    <w:p w:rsidR="00913BBD" w:rsidRDefault="00A0205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BD">
        <w:rPr>
          <w:rFonts w:ascii="Times New Roman" w:hAnsi="Times New Roman" w:cs="Times New Roman"/>
          <w:sz w:val="28"/>
          <w:szCs w:val="28"/>
        </w:rPr>
        <w:t xml:space="preserve"> В своей деятельности администрация </w:t>
      </w:r>
      <w:r w:rsidR="00B32B6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913BB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A23522" w:rsidRPr="00626A39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 законом № 131-ФЗ «Об общих принципах организации местного самоуправления в Российской Федерации»</w:t>
      </w:r>
      <w:r w:rsidR="00BE23AD">
        <w:rPr>
          <w:rFonts w:ascii="Times New Roman" w:hAnsi="Times New Roman" w:cs="Times New Roman"/>
          <w:sz w:val="28"/>
          <w:szCs w:val="28"/>
        </w:rPr>
        <w:t xml:space="preserve"> с учетом дополнений и изменений</w:t>
      </w:r>
      <w:r w:rsidR="00A23522" w:rsidRPr="00626A39">
        <w:rPr>
          <w:rFonts w:ascii="Times New Roman" w:hAnsi="Times New Roman" w:cs="Times New Roman"/>
          <w:sz w:val="28"/>
          <w:szCs w:val="28"/>
        </w:rPr>
        <w:t>, нормативно правовыми актами Правительства Российской Федерации и Краснодарского края и является главным распорядителем бюджетных средств.</w:t>
      </w:r>
    </w:p>
    <w:p w:rsidR="00883CDE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913BBD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 в подведомственном подчинении </w:t>
      </w:r>
      <w:r w:rsidR="00B32B6B">
        <w:rPr>
          <w:rFonts w:ascii="Times New Roman" w:hAnsi="Times New Roman" w:cs="Times New Roman"/>
          <w:sz w:val="28"/>
          <w:szCs w:val="28"/>
        </w:rPr>
        <w:t>Целинного</w:t>
      </w:r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 w:rsidR="003462FB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сельского поселения наход</w:t>
      </w:r>
      <w:r w:rsidR="00F84D15">
        <w:rPr>
          <w:rFonts w:ascii="Times New Roman" w:hAnsi="Times New Roman" w:cs="Times New Roman"/>
          <w:sz w:val="28"/>
          <w:szCs w:val="28"/>
        </w:rPr>
        <w:t>я</w:t>
      </w:r>
      <w:r w:rsidRPr="00626A39">
        <w:rPr>
          <w:rFonts w:ascii="Times New Roman" w:hAnsi="Times New Roman" w:cs="Times New Roman"/>
          <w:sz w:val="28"/>
          <w:szCs w:val="28"/>
        </w:rPr>
        <w:t>тся  получател</w:t>
      </w:r>
      <w:r w:rsidR="00534E4B">
        <w:rPr>
          <w:rFonts w:ascii="Times New Roman" w:hAnsi="Times New Roman" w:cs="Times New Roman"/>
          <w:sz w:val="28"/>
          <w:szCs w:val="28"/>
        </w:rPr>
        <w:t>и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бюджетных средств:</w:t>
      </w:r>
    </w:p>
    <w:p w:rsidR="00883CDE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22" w:rsidRPr="00626A39"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r w:rsidR="00B513B1">
        <w:rPr>
          <w:rFonts w:ascii="Times New Roman" w:hAnsi="Times New Roman" w:cs="Times New Roman"/>
          <w:sz w:val="28"/>
          <w:szCs w:val="28"/>
        </w:rPr>
        <w:t>Общественно-социальный</w:t>
      </w:r>
      <w:r w:rsidR="00E54AD0">
        <w:rPr>
          <w:rFonts w:ascii="Times New Roman" w:hAnsi="Times New Roman" w:cs="Times New Roman"/>
          <w:sz w:val="28"/>
          <w:szCs w:val="28"/>
        </w:rPr>
        <w:t xml:space="preserve"> </w:t>
      </w:r>
      <w:r w:rsidR="00B513B1">
        <w:rPr>
          <w:rFonts w:ascii="Times New Roman" w:hAnsi="Times New Roman" w:cs="Times New Roman"/>
          <w:sz w:val="28"/>
          <w:szCs w:val="28"/>
        </w:rPr>
        <w:t>ц</w:t>
      </w:r>
      <w:r w:rsidR="00E54AD0">
        <w:rPr>
          <w:rFonts w:ascii="Times New Roman" w:hAnsi="Times New Roman" w:cs="Times New Roman"/>
          <w:sz w:val="28"/>
          <w:szCs w:val="28"/>
        </w:rPr>
        <w:t xml:space="preserve">ентр 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B32B6B">
        <w:rPr>
          <w:rFonts w:ascii="Times New Roman" w:hAnsi="Times New Roman" w:cs="Times New Roman"/>
          <w:sz w:val="28"/>
          <w:szCs w:val="28"/>
        </w:rPr>
        <w:t>Целинного</w:t>
      </w:r>
      <w:r w:rsidR="00B513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E54AD0">
        <w:rPr>
          <w:rFonts w:ascii="Times New Roman" w:hAnsi="Times New Roman" w:cs="Times New Roman"/>
          <w:sz w:val="28"/>
          <w:szCs w:val="28"/>
        </w:rPr>
        <w:t>»</w:t>
      </w:r>
      <w:r w:rsidR="00B513B1">
        <w:rPr>
          <w:rFonts w:ascii="Times New Roman" w:hAnsi="Times New Roman" w:cs="Times New Roman"/>
          <w:sz w:val="28"/>
          <w:szCs w:val="28"/>
        </w:rPr>
        <w:t xml:space="preserve"> (МКУ «</w:t>
      </w:r>
      <w:r w:rsidR="004C013C">
        <w:rPr>
          <w:rFonts w:ascii="Times New Roman" w:hAnsi="Times New Roman" w:cs="Times New Roman"/>
          <w:sz w:val="28"/>
          <w:szCs w:val="28"/>
        </w:rPr>
        <w:t>Целинный</w:t>
      </w:r>
      <w:r w:rsidR="00B513B1">
        <w:rPr>
          <w:rFonts w:ascii="Times New Roman" w:hAnsi="Times New Roman" w:cs="Times New Roman"/>
          <w:sz w:val="28"/>
          <w:szCs w:val="28"/>
        </w:rPr>
        <w:t xml:space="preserve"> центр»)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2FB" w:rsidRPr="00626A39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5AD">
        <w:rPr>
          <w:rFonts w:ascii="Times New Roman" w:hAnsi="Times New Roman" w:cs="Times New Roman"/>
          <w:sz w:val="28"/>
          <w:szCs w:val="28"/>
        </w:rPr>
        <w:t>м</w:t>
      </w:r>
      <w:r w:rsidR="00E54AD0">
        <w:rPr>
          <w:rFonts w:ascii="Times New Roman" w:hAnsi="Times New Roman" w:cs="Times New Roman"/>
          <w:sz w:val="28"/>
          <w:szCs w:val="28"/>
        </w:rPr>
        <w:t>униципальное казенное учреждение</w:t>
      </w:r>
      <w:r w:rsidR="00B513B1">
        <w:rPr>
          <w:rFonts w:ascii="Times New Roman" w:hAnsi="Times New Roman" w:cs="Times New Roman"/>
          <w:sz w:val="28"/>
          <w:szCs w:val="28"/>
        </w:rPr>
        <w:t xml:space="preserve"> культуры Сельский Дом Культуры «</w:t>
      </w:r>
      <w:r w:rsidR="004C013C">
        <w:rPr>
          <w:rFonts w:ascii="Times New Roman" w:hAnsi="Times New Roman" w:cs="Times New Roman"/>
          <w:sz w:val="28"/>
          <w:szCs w:val="28"/>
        </w:rPr>
        <w:t>Целинный</w:t>
      </w:r>
      <w:r w:rsidR="00B513B1">
        <w:rPr>
          <w:rFonts w:ascii="Times New Roman" w:hAnsi="Times New Roman" w:cs="Times New Roman"/>
          <w:sz w:val="28"/>
          <w:szCs w:val="28"/>
        </w:rPr>
        <w:t>» (МКУК СДК «</w:t>
      </w:r>
      <w:r w:rsidR="004C013C">
        <w:rPr>
          <w:rFonts w:ascii="Times New Roman" w:hAnsi="Times New Roman" w:cs="Times New Roman"/>
          <w:sz w:val="28"/>
          <w:szCs w:val="28"/>
        </w:rPr>
        <w:t>Целинный</w:t>
      </w:r>
      <w:r w:rsidR="00B513B1">
        <w:rPr>
          <w:rFonts w:ascii="Times New Roman" w:hAnsi="Times New Roman" w:cs="Times New Roman"/>
          <w:sz w:val="28"/>
          <w:szCs w:val="28"/>
        </w:rPr>
        <w:t>»).</w:t>
      </w:r>
      <w:r w:rsidR="00E5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A39">
        <w:rPr>
          <w:rFonts w:ascii="Times New Roman" w:hAnsi="Times New Roman" w:cs="Times New Roman"/>
          <w:sz w:val="28"/>
          <w:szCs w:val="28"/>
        </w:rPr>
        <w:t>Ведение бухгалтерского учета в муниципальном казенном учреждени</w:t>
      </w:r>
      <w:r w:rsidR="0089326C">
        <w:rPr>
          <w:rFonts w:ascii="Times New Roman" w:hAnsi="Times New Roman" w:cs="Times New Roman"/>
          <w:sz w:val="28"/>
          <w:szCs w:val="28"/>
        </w:rPr>
        <w:t>и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B513B1">
        <w:rPr>
          <w:rFonts w:ascii="Times New Roman" w:hAnsi="Times New Roman" w:cs="Times New Roman"/>
          <w:sz w:val="28"/>
          <w:szCs w:val="28"/>
        </w:rPr>
        <w:t>МКУ</w:t>
      </w:r>
      <w:r w:rsidR="004C013C">
        <w:rPr>
          <w:rFonts w:ascii="Times New Roman" w:hAnsi="Times New Roman" w:cs="Times New Roman"/>
          <w:sz w:val="28"/>
          <w:szCs w:val="28"/>
        </w:rPr>
        <w:t xml:space="preserve"> </w:t>
      </w:r>
      <w:r w:rsidR="008535AD">
        <w:rPr>
          <w:rFonts w:ascii="Times New Roman" w:hAnsi="Times New Roman" w:cs="Times New Roman"/>
          <w:sz w:val="28"/>
          <w:szCs w:val="28"/>
        </w:rPr>
        <w:t>«</w:t>
      </w:r>
      <w:r w:rsidR="004C013C">
        <w:rPr>
          <w:rFonts w:ascii="Times New Roman" w:hAnsi="Times New Roman" w:cs="Times New Roman"/>
          <w:sz w:val="28"/>
          <w:szCs w:val="28"/>
        </w:rPr>
        <w:t>Целинный</w:t>
      </w:r>
      <w:r w:rsidRPr="00626A39">
        <w:rPr>
          <w:rFonts w:ascii="Times New Roman" w:hAnsi="Times New Roman" w:cs="Times New Roman"/>
          <w:sz w:val="28"/>
          <w:szCs w:val="28"/>
        </w:rPr>
        <w:t xml:space="preserve">» и </w:t>
      </w:r>
      <w:r w:rsidR="00B513B1">
        <w:rPr>
          <w:rFonts w:ascii="Times New Roman" w:hAnsi="Times New Roman" w:cs="Times New Roman"/>
          <w:sz w:val="28"/>
          <w:szCs w:val="28"/>
        </w:rPr>
        <w:t xml:space="preserve">МКУК СДК </w:t>
      </w:r>
      <w:r w:rsidR="008535AD">
        <w:rPr>
          <w:rFonts w:ascii="Times New Roman" w:hAnsi="Times New Roman" w:cs="Times New Roman"/>
          <w:sz w:val="28"/>
          <w:szCs w:val="28"/>
        </w:rPr>
        <w:t>«</w:t>
      </w:r>
      <w:r w:rsidR="004C013C">
        <w:rPr>
          <w:rFonts w:ascii="Times New Roman" w:hAnsi="Times New Roman" w:cs="Times New Roman"/>
          <w:sz w:val="28"/>
          <w:szCs w:val="28"/>
        </w:rPr>
        <w:t>Целинный</w:t>
      </w:r>
      <w:r w:rsidR="008535AD">
        <w:rPr>
          <w:rFonts w:ascii="Times New Roman" w:hAnsi="Times New Roman" w:cs="Times New Roman"/>
          <w:sz w:val="28"/>
          <w:szCs w:val="28"/>
        </w:rPr>
        <w:t>»</w:t>
      </w:r>
      <w:r w:rsidRPr="00626A39">
        <w:rPr>
          <w:rFonts w:ascii="Times New Roman" w:hAnsi="Times New Roman" w:cs="Times New Roman"/>
          <w:sz w:val="28"/>
          <w:szCs w:val="28"/>
        </w:rPr>
        <w:t xml:space="preserve"> осуществляется финансовым отделом администрации </w:t>
      </w:r>
      <w:r w:rsidR="004C013C">
        <w:rPr>
          <w:rFonts w:ascii="Times New Roman" w:hAnsi="Times New Roman" w:cs="Times New Roman"/>
          <w:sz w:val="28"/>
          <w:szCs w:val="28"/>
        </w:rPr>
        <w:t>Целинного</w:t>
      </w:r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7A09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="008535AD">
        <w:rPr>
          <w:rFonts w:ascii="Times New Roman" w:hAnsi="Times New Roman" w:cs="Times New Roman"/>
          <w:sz w:val="28"/>
          <w:szCs w:val="28"/>
        </w:rPr>
        <w:t xml:space="preserve"> на основании заключенных  </w:t>
      </w:r>
      <w:r w:rsidRPr="00626A39">
        <w:rPr>
          <w:rFonts w:ascii="Times New Roman" w:hAnsi="Times New Roman" w:cs="Times New Roman"/>
          <w:sz w:val="28"/>
          <w:szCs w:val="28"/>
        </w:rPr>
        <w:t>договор</w:t>
      </w:r>
      <w:r w:rsidR="008535AD">
        <w:rPr>
          <w:rFonts w:ascii="Times New Roman" w:hAnsi="Times New Roman" w:cs="Times New Roman"/>
          <w:sz w:val="28"/>
          <w:szCs w:val="28"/>
        </w:rPr>
        <w:t>ов</w:t>
      </w:r>
      <w:r w:rsidRPr="00626A39">
        <w:rPr>
          <w:rFonts w:ascii="Times New Roman" w:hAnsi="Times New Roman" w:cs="Times New Roman"/>
          <w:sz w:val="28"/>
          <w:szCs w:val="28"/>
        </w:rPr>
        <w:t xml:space="preserve"> на передачу прав ведения бухгалтерского учета</w:t>
      </w:r>
      <w:r w:rsidR="008535AD">
        <w:rPr>
          <w:rFonts w:ascii="Times New Roman" w:hAnsi="Times New Roman" w:cs="Times New Roman"/>
          <w:sz w:val="28"/>
          <w:szCs w:val="28"/>
        </w:rPr>
        <w:t>.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F4" w:rsidRDefault="002272F4" w:rsidP="002272F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Ведение бухгалтерского учета осуществляется </w:t>
      </w:r>
      <w:r w:rsidRPr="00626A39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>
        <w:rPr>
          <w:rFonts w:ascii="Times New Roman" w:hAnsi="Times New Roman" w:cs="Times New Roman"/>
          <w:sz w:val="28"/>
          <w:szCs w:val="28"/>
        </w:rPr>
        <w:t>поселения, возглавляемы</w:t>
      </w:r>
      <w:r w:rsidRPr="00626A39">
        <w:rPr>
          <w:rFonts w:ascii="Times New Roman" w:hAnsi="Times New Roman" w:cs="Times New Roman"/>
          <w:sz w:val="28"/>
          <w:szCs w:val="28"/>
        </w:rPr>
        <w:t>м начальником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 программного обеспечения </w:t>
      </w:r>
      <w:r w:rsidR="008535AD">
        <w:rPr>
          <w:rFonts w:ascii="Times New Roman" w:hAnsi="Times New Roman" w:cs="Times New Roman"/>
          <w:sz w:val="28"/>
          <w:szCs w:val="28"/>
        </w:rPr>
        <w:t>«</w:t>
      </w:r>
      <w:r w:rsidR="004C013C">
        <w:rPr>
          <w:rFonts w:ascii="Times New Roman" w:hAnsi="Times New Roman" w:cs="Times New Roman"/>
          <w:sz w:val="28"/>
          <w:szCs w:val="28"/>
        </w:rPr>
        <w:t>Парус</w:t>
      </w:r>
      <w:r w:rsidRPr="00626A39">
        <w:rPr>
          <w:rFonts w:ascii="Times New Roman" w:hAnsi="Times New Roman" w:cs="Times New Roman"/>
          <w:sz w:val="28"/>
          <w:szCs w:val="28"/>
        </w:rPr>
        <w:t>»</w:t>
      </w:r>
      <w:r w:rsidR="00DE7A09">
        <w:rPr>
          <w:rFonts w:ascii="Times New Roman" w:hAnsi="Times New Roman" w:cs="Times New Roman"/>
          <w:sz w:val="28"/>
          <w:szCs w:val="28"/>
        </w:rPr>
        <w:t xml:space="preserve"> (локальная сеть</w:t>
      </w:r>
      <w:r w:rsidR="00702C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BA1" w:rsidRDefault="002272F4" w:rsidP="00064BA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</w:t>
      </w:r>
      <w:r w:rsidR="00415C4D">
        <w:rPr>
          <w:rFonts w:ascii="Times New Roman" w:hAnsi="Times New Roman" w:cs="Times New Roman"/>
          <w:sz w:val="28"/>
          <w:szCs w:val="28"/>
        </w:rPr>
        <w:t>Н</w:t>
      </w:r>
      <w:r w:rsidRPr="00626A39">
        <w:rPr>
          <w:rFonts w:ascii="Times New Roman" w:hAnsi="Times New Roman" w:cs="Times New Roman"/>
          <w:sz w:val="28"/>
          <w:szCs w:val="28"/>
        </w:rPr>
        <w:t>алоговым  кодексом Российской Федерации, приказом Министерства финансов РФ от 01.12.20</w:t>
      </w:r>
      <w:r w:rsidR="0089326C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>0 года № 157-н «Об утверждении единого плана счетов бухгалтерского учета для органов управления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учреждений и инструкций по его применению»</w:t>
      </w:r>
      <w:r w:rsidR="00F14823" w:rsidRPr="00F14823">
        <w:rPr>
          <w:rFonts w:ascii="Times New Roman" w:hAnsi="Times New Roman" w:cs="Times New Roman"/>
          <w:sz w:val="28"/>
          <w:szCs w:val="28"/>
        </w:rPr>
        <w:t xml:space="preserve"> </w:t>
      </w:r>
      <w:r w:rsidR="00F14823">
        <w:rPr>
          <w:rFonts w:ascii="Times New Roman" w:hAnsi="Times New Roman" w:cs="Times New Roman"/>
          <w:sz w:val="28"/>
          <w:szCs w:val="28"/>
        </w:rPr>
        <w:t>(с учетом последующих дополнений и изменений),</w:t>
      </w:r>
      <w:r w:rsidR="001B2629">
        <w:rPr>
          <w:rFonts w:ascii="Times New Roman" w:hAnsi="Times New Roman" w:cs="Times New Roman"/>
          <w:sz w:val="28"/>
          <w:szCs w:val="28"/>
        </w:rPr>
        <w:t xml:space="preserve"> ПБУ 1/2008 «Учетная политика</w:t>
      </w:r>
      <w:proofErr w:type="gramEnd"/>
      <w:r w:rsidR="00BE23A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B2629">
        <w:rPr>
          <w:rFonts w:ascii="Times New Roman" w:hAnsi="Times New Roman" w:cs="Times New Roman"/>
          <w:sz w:val="28"/>
          <w:szCs w:val="28"/>
        </w:rPr>
        <w:t>»</w:t>
      </w:r>
      <w:r w:rsidR="00BE23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23AD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="00BE23AD">
        <w:rPr>
          <w:rFonts w:ascii="Times New Roman" w:hAnsi="Times New Roman" w:cs="Times New Roman"/>
          <w:sz w:val="28"/>
          <w:szCs w:val="28"/>
        </w:rPr>
        <w:t xml:space="preserve">  приказом Мин</w:t>
      </w:r>
      <w:r w:rsidR="008D1C99">
        <w:rPr>
          <w:rFonts w:ascii="Times New Roman" w:hAnsi="Times New Roman" w:cs="Times New Roman"/>
          <w:sz w:val="28"/>
          <w:szCs w:val="28"/>
        </w:rPr>
        <w:t>и</w:t>
      </w:r>
      <w:r w:rsidR="00BE23AD">
        <w:rPr>
          <w:rFonts w:ascii="Times New Roman" w:hAnsi="Times New Roman" w:cs="Times New Roman"/>
          <w:sz w:val="28"/>
          <w:szCs w:val="28"/>
        </w:rPr>
        <w:t>стерства финансов Р</w:t>
      </w:r>
      <w:r w:rsidR="00F1482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E23AD">
        <w:rPr>
          <w:rFonts w:ascii="Times New Roman" w:hAnsi="Times New Roman" w:cs="Times New Roman"/>
          <w:sz w:val="28"/>
          <w:szCs w:val="28"/>
        </w:rPr>
        <w:t>Ф</w:t>
      </w:r>
      <w:r w:rsidR="00F14823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BE23AD">
        <w:rPr>
          <w:rFonts w:ascii="Times New Roman" w:hAnsi="Times New Roman" w:cs="Times New Roman"/>
          <w:sz w:val="28"/>
          <w:szCs w:val="28"/>
        </w:rPr>
        <w:t xml:space="preserve"> от 06.10.2008 года № 106-н </w:t>
      </w:r>
      <w:r w:rsidR="00F86C63">
        <w:rPr>
          <w:rFonts w:ascii="Times New Roman" w:hAnsi="Times New Roman" w:cs="Times New Roman"/>
          <w:sz w:val="28"/>
          <w:szCs w:val="28"/>
        </w:rPr>
        <w:t>(</w:t>
      </w:r>
      <w:r w:rsidR="00BE23AD">
        <w:rPr>
          <w:rFonts w:ascii="Times New Roman" w:hAnsi="Times New Roman" w:cs="Times New Roman"/>
          <w:sz w:val="28"/>
          <w:szCs w:val="28"/>
        </w:rPr>
        <w:t>с учетом последующих дополнений и изменений</w:t>
      </w:r>
      <w:r w:rsidR="00B438F6">
        <w:rPr>
          <w:rFonts w:ascii="Times New Roman" w:hAnsi="Times New Roman" w:cs="Times New Roman"/>
          <w:sz w:val="28"/>
          <w:szCs w:val="28"/>
        </w:rPr>
        <w:t>)</w:t>
      </w:r>
      <w:r w:rsidR="001B262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8E24F0" w:rsidRPr="00064BA1">
        <w:rPr>
          <w:rFonts w:ascii="Times New Roman" w:hAnsi="Times New Roman" w:cs="Times New Roman"/>
          <w:sz w:val="28"/>
          <w:szCs w:val="28"/>
        </w:rPr>
        <w:t>администраци</w:t>
      </w:r>
      <w:r w:rsidR="008E24F0">
        <w:rPr>
          <w:rFonts w:ascii="Times New Roman" w:hAnsi="Times New Roman" w:cs="Times New Roman"/>
          <w:sz w:val="28"/>
          <w:szCs w:val="28"/>
        </w:rPr>
        <w:t>ей</w:t>
      </w:r>
      <w:r w:rsidR="008E24F0"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4C013C">
        <w:rPr>
          <w:rFonts w:ascii="Times New Roman" w:hAnsi="Times New Roman" w:cs="Times New Roman"/>
          <w:sz w:val="28"/>
          <w:szCs w:val="28"/>
        </w:rPr>
        <w:t>Целинного</w:t>
      </w:r>
      <w:r w:rsidR="008E24F0" w:rsidRPr="00064BA1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</w:t>
      </w:r>
      <w:r w:rsidR="008E24F0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разработано и утверждено </w:t>
      </w:r>
      <w:r w:rsidR="00F14823">
        <w:rPr>
          <w:rFonts w:ascii="Times New Roman" w:hAnsi="Times New Roman" w:cs="Times New Roman"/>
          <w:sz w:val="28"/>
          <w:szCs w:val="28"/>
        </w:rPr>
        <w:t>«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Положение об учетной политике </w:t>
      </w:r>
      <w:r w:rsidR="00310623">
        <w:rPr>
          <w:rFonts w:ascii="Times New Roman" w:hAnsi="Times New Roman" w:cs="Times New Roman"/>
          <w:sz w:val="28"/>
          <w:szCs w:val="28"/>
        </w:rPr>
        <w:t>Целинного</w:t>
      </w:r>
      <w:r w:rsidR="008D1C99">
        <w:rPr>
          <w:rFonts w:ascii="Times New Roman" w:hAnsi="Times New Roman" w:cs="Times New Roman"/>
          <w:sz w:val="28"/>
          <w:szCs w:val="28"/>
        </w:rPr>
        <w:t xml:space="preserve"> сельского поселения на 2014 год</w:t>
      </w:r>
      <w:r w:rsidR="00F14823">
        <w:rPr>
          <w:rFonts w:ascii="Times New Roman" w:hAnsi="Times New Roman" w:cs="Times New Roman"/>
          <w:sz w:val="28"/>
          <w:szCs w:val="28"/>
        </w:rPr>
        <w:t>»</w:t>
      </w:r>
      <w:r w:rsidR="008D1C99">
        <w:rPr>
          <w:rFonts w:ascii="Times New Roman" w:hAnsi="Times New Roman" w:cs="Times New Roman"/>
          <w:sz w:val="28"/>
          <w:szCs w:val="28"/>
        </w:rPr>
        <w:t>.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Положение утверждено распоряжением  администрации </w:t>
      </w:r>
      <w:r w:rsidR="00310623">
        <w:rPr>
          <w:rFonts w:ascii="Times New Roman" w:hAnsi="Times New Roman" w:cs="Times New Roman"/>
          <w:sz w:val="28"/>
          <w:szCs w:val="28"/>
        </w:rPr>
        <w:t>Целинного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310623">
        <w:rPr>
          <w:rFonts w:ascii="Times New Roman" w:hAnsi="Times New Roman" w:cs="Times New Roman"/>
          <w:sz w:val="28"/>
          <w:szCs w:val="28"/>
        </w:rPr>
        <w:t>12</w:t>
      </w:r>
      <w:r w:rsidR="00064BA1" w:rsidRPr="00064BA1">
        <w:rPr>
          <w:rFonts w:ascii="Times New Roman" w:hAnsi="Times New Roman" w:cs="Times New Roman"/>
          <w:sz w:val="28"/>
          <w:szCs w:val="28"/>
        </w:rPr>
        <w:t>.0</w:t>
      </w:r>
      <w:r w:rsidR="00310623">
        <w:rPr>
          <w:rFonts w:ascii="Times New Roman" w:hAnsi="Times New Roman" w:cs="Times New Roman"/>
          <w:sz w:val="28"/>
          <w:szCs w:val="28"/>
        </w:rPr>
        <w:t>3</w:t>
      </w:r>
      <w:r w:rsidR="00064BA1" w:rsidRPr="00064BA1">
        <w:rPr>
          <w:rFonts w:ascii="Times New Roman" w:hAnsi="Times New Roman" w:cs="Times New Roman"/>
          <w:sz w:val="28"/>
          <w:szCs w:val="28"/>
        </w:rPr>
        <w:t>.201</w:t>
      </w:r>
      <w:r w:rsidR="00310623">
        <w:rPr>
          <w:rFonts w:ascii="Times New Roman" w:hAnsi="Times New Roman" w:cs="Times New Roman"/>
          <w:sz w:val="28"/>
          <w:szCs w:val="28"/>
        </w:rPr>
        <w:t>4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0623">
        <w:rPr>
          <w:rFonts w:ascii="Times New Roman" w:hAnsi="Times New Roman" w:cs="Times New Roman"/>
          <w:sz w:val="28"/>
          <w:szCs w:val="28"/>
        </w:rPr>
        <w:t>26</w:t>
      </w:r>
      <w:r w:rsidR="00064BA1" w:rsidRPr="00064BA1">
        <w:rPr>
          <w:rFonts w:ascii="Times New Roman" w:hAnsi="Times New Roman" w:cs="Times New Roman"/>
          <w:sz w:val="28"/>
          <w:szCs w:val="28"/>
        </w:rPr>
        <w:t>-р «Об учетной политик</w:t>
      </w:r>
      <w:r w:rsidR="00691AD7">
        <w:rPr>
          <w:rFonts w:ascii="Times New Roman" w:hAnsi="Times New Roman" w:cs="Times New Roman"/>
          <w:sz w:val="28"/>
          <w:szCs w:val="28"/>
        </w:rPr>
        <w:t>е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310623">
        <w:rPr>
          <w:rFonts w:ascii="Times New Roman" w:hAnsi="Times New Roman" w:cs="Times New Roman"/>
          <w:sz w:val="28"/>
          <w:szCs w:val="28"/>
        </w:rPr>
        <w:t>Целинного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F7A3C">
        <w:rPr>
          <w:rFonts w:ascii="Times New Roman" w:hAnsi="Times New Roman" w:cs="Times New Roman"/>
          <w:sz w:val="28"/>
          <w:szCs w:val="28"/>
        </w:rPr>
        <w:t>го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1E68">
        <w:rPr>
          <w:rFonts w:ascii="Times New Roman" w:hAnsi="Times New Roman" w:cs="Times New Roman"/>
          <w:sz w:val="28"/>
          <w:szCs w:val="28"/>
        </w:rPr>
        <w:t>я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691AD7">
        <w:rPr>
          <w:rFonts w:ascii="Times New Roman" w:hAnsi="Times New Roman" w:cs="Times New Roman"/>
          <w:sz w:val="28"/>
          <w:szCs w:val="28"/>
        </w:rPr>
        <w:t>Славянского района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». </w:t>
      </w:r>
      <w:r w:rsidR="008A5B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1AD7">
        <w:rPr>
          <w:rFonts w:ascii="Times New Roman" w:hAnsi="Times New Roman" w:cs="Times New Roman"/>
          <w:sz w:val="28"/>
          <w:szCs w:val="28"/>
        </w:rPr>
        <w:t xml:space="preserve">(ПБУ 1/2008) </w:t>
      </w:r>
      <w:r w:rsidR="008A5B09">
        <w:rPr>
          <w:rFonts w:ascii="Times New Roman" w:hAnsi="Times New Roman" w:cs="Times New Roman"/>
          <w:sz w:val="28"/>
          <w:szCs w:val="28"/>
        </w:rPr>
        <w:t>«Учетная политика организации», способы ведения  бухгалтерского учета, избранные при формировании  учетной политики, применяются с первого января года, следующего за  годом утверждения</w:t>
      </w:r>
      <w:r w:rsidR="00FE1E68">
        <w:rPr>
          <w:rFonts w:ascii="Times New Roman" w:hAnsi="Times New Roman" w:cs="Times New Roman"/>
          <w:sz w:val="28"/>
          <w:szCs w:val="28"/>
        </w:rPr>
        <w:t>,</w:t>
      </w:r>
      <w:r w:rsidR="00AB4175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691AD7">
        <w:rPr>
          <w:rFonts w:ascii="Times New Roman" w:hAnsi="Times New Roman" w:cs="Times New Roman"/>
          <w:sz w:val="28"/>
          <w:szCs w:val="28"/>
        </w:rPr>
        <w:t>, настоящая</w:t>
      </w:r>
      <w:r w:rsidR="00AB4175">
        <w:rPr>
          <w:rFonts w:ascii="Times New Roman" w:hAnsi="Times New Roman" w:cs="Times New Roman"/>
          <w:sz w:val="28"/>
          <w:szCs w:val="28"/>
        </w:rPr>
        <w:t xml:space="preserve"> учетн</w:t>
      </w:r>
      <w:r w:rsidR="00691AD7">
        <w:rPr>
          <w:rFonts w:ascii="Times New Roman" w:hAnsi="Times New Roman" w:cs="Times New Roman"/>
          <w:sz w:val="28"/>
          <w:szCs w:val="28"/>
        </w:rPr>
        <w:t>ая</w:t>
      </w:r>
      <w:r w:rsidR="00AB4175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691AD7">
        <w:rPr>
          <w:rFonts w:ascii="Times New Roman" w:hAnsi="Times New Roman" w:cs="Times New Roman"/>
          <w:sz w:val="28"/>
          <w:szCs w:val="28"/>
        </w:rPr>
        <w:t>а</w:t>
      </w:r>
      <w:r w:rsidR="002C66D6">
        <w:rPr>
          <w:rFonts w:ascii="Times New Roman" w:hAnsi="Times New Roman" w:cs="Times New Roman"/>
          <w:sz w:val="28"/>
          <w:szCs w:val="28"/>
        </w:rPr>
        <w:t xml:space="preserve"> </w:t>
      </w:r>
      <w:r w:rsidR="00691AD7">
        <w:rPr>
          <w:rFonts w:ascii="Times New Roman" w:hAnsi="Times New Roman" w:cs="Times New Roman"/>
          <w:sz w:val="28"/>
          <w:szCs w:val="28"/>
        </w:rPr>
        <w:t>действует с 01.01.201</w:t>
      </w:r>
      <w:r w:rsidR="00310623">
        <w:rPr>
          <w:rFonts w:ascii="Times New Roman" w:hAnsi="Times New Roman" w:cs="Times New Roman"/>
          <w:sz w:val="28"/>
          <w:szCs w:val="28"/>
        </w:rPr>
        <w:t>5</w:t>
      </w:r>
      <w:r w:rsidR="00691AD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A5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F5253">
        <w:rPr>
          <w:rFonts w:ascii="Times New Roman" w:hAnsi="Times New Roman" w:cs="Times New Roman"/>
          <w:b/>
          <w:sz w:val="28"/>
          <w:szCs w:val="28"/>
        </w:rPr>
        <w:t>Оценка достоверности показателей  бюджетной отчетности</w:t>
      </w:r>
    </w:p>
    <w:p w:rsidR="00695E2D" w:rsidRDefault="00176927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Годовая  бюджетная  отчетность </w:t>
      </w:r>
      <w:r w:rsidR="00310623">
        <w:rPr>
          <w:rFonts w:ascii="Times New Roman" w:hAnsi="Times New Roman" w:cs="Times New Roman"/>
          <w:sz w:val="28"/>
          <w:szCs w:val="28"/>
        </w:rPr>
        <w:t>Целинного</w:t>
      </w:r>
      <w:r w:rsidR="00F14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2014 год  пред</w:t>
      </w:r>
      <w:r w:rsidR="00D951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ставлена  Финансовым отделом администрации </w:t>
      </w:r>
      <w:r w:rsidR="00310623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AA2C1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14B1A">
        <w:rPr>
          <w:rFonts w:ascii="Times New Roman" w:hAnsi="Times New Roman" w:cs="Times New Roman"/>
          <w:sz w:val="28"/>
          <w:szCs w:val="28"/>
        </w:rPr>
        <w:t>28</w:t>
      </w:r>
      <w:r w:rsidR="00204ED0">
        <w:rPr>
          <w:rFonts w:ascii="Times New Roman" w:hAnsi="Times New Roman" w:cs="Times New Roman"/>
          <w:sz w:val="28"/>
          <w:szCs w:val="28"/>
        </w:rPr>
        <w:t>.01.2015года</w:t>
      </w:r>
      <w:r w:rsidR="00AA2C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предоставления годовой бюджетной отчетности  Приложение №</w:t>
      </w:r>
      <w:r w:rsidR="006D5B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Приказу  </w:t>
      </w:r>
      <w:r w:rsidR="00B438F6">
        <w:rPr>
          <w:rFonts w:ascii="Times New Roman" w:hAnsi="Times New Roman" w:cs="Times New Roman"/>
          <w:sz w:val="28"/>
          <w:szCs w:val="28"/>
        </w:rPr>
        <w:t xml:space="preserve">финансового управления муниципального образования Славянский район </w:t>
      </w:r>
      <w:r w:rsidR="006D5B99">
        <w:rPr>
          <w:rFonts w:ascii="Times New Roman" w:hAnsi="Times New Roman" w:cs="Times New Roman"/>
          <w:sz w:val="28"/>
          <w:szCs w:val="28"/>
        </w:rPr>
        <w:t xml:space="preserve">от 31.12.2014 </w:t>
      </w:r>
      <w:r w:rsidR="00B438F6">
        <w:rPr>
          <w:rFonts w:ascii="Times New Roman" w:hAnsi="Times New Roman" w:cs="Times New Roman"/>
          <w:sz w:val="28"/>
          <w:szCs w:val="28"/>
        </w:rPr>
        <w:t>№</w:t>
      </w:r>
      <w:r w:rsidR="006D5B99">
        <w:rPr>
          <w:rFonts w:ascii="Times New Roman" w:hAnsi="Times New Roman" w:cs="Times New Roman"/>
          <w:sz w:val="28"/>
          <w:szCs w:val="28"/>
        </w:rPr>
        <w:t xml:space="preserve"> 24</w:t>
      </w:r>
      <w:r w:rsidR="00B4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составлении и сроках представления  годовой отчетности  об исполнении консолидированного бюджета муниципального образования Славянский район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годовой сводной бухгалтерской  отчетности  муниципальных бюджетных  и автономных учреждений  муниципального образования Славянский район  за 2014 год и утверждении состава и сроков  представления  квартальной, месячной  отчетности в 2015 году»</w:t>
      </w:r>
    </w:p>
    <w:p w:rsidR="00176927" w:rsidRDefault="00695E2D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Полнота представленной  бюджетной отчетности </w:t>
      </w:r>
      <w:r w:rsidR="00F86C63">
        <w:rPr>
          <w:rFonts w:ascii="Times New Roman" w:hAnsi="Times New Roman" w:cs="Times New Roman"/>
          <w:sz w:val="28"/>
          <w:szCs w:val="28"/>
        </w:rPr>
        <w:t xml:space="preserve">во всех существенных аспектах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 ст. 264.1 Бюджетного кодекса РФ от 31.07.1998г. № 145-ФЗ</w:t>
      </w:r>
      <w:r w:rsidR="00B438F6">
        <w:rPr>
          <w:rFonts w:ascii="Times New Roman" w:hAnsi="Times New Roman" w:cs="Times New Roman"/>
          <w:sz w:val="28"/>
          <w:szCs w:val="28"/>
        </w:rPr>
        <w:t xml:space="preserve"> (с учетом последующих допо</w:t>
      </w:r>
      <w:r w:rsidR="006D5B99">
        <w:rPr>
          <w:rFonts w:ascii="Times New Roman" w:hAnsi="Times New Roman" w:cs="Times New Roman"/>
          <w:sz w:val="28"/>
          <w:szCs w:val="28"/>
        </w:rPr>
        <w:t>л</w:t>
      </w:r>
      <w:r w:rsidR="00B438F6">
        <w:rPr>
          <w:rFonts w:ascii="Times New Roman" w:hAnsi="Times New Roman" w:cs="Times New Roman"/>
          <w:sz w:val="28"/>
          <w:szCs w:val="28"/>
        </w:rPr>
        <w:t>нений и изменений)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0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п.11 Инструкции  </w:t>
      </w:r>
      <w:r w:rsidR="00204ED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 и представления годовой, квартальной и месячной отчетности   об исполнении</w:t>
      </w:r>
      <w:r w:rsidR="0017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204ED0">
        <w:rPr>
          <w:rFonts w:ascii="Times New Roman" w:hAnsi="Times New Roman" w:cs="Times New Roman"/>
          <w:sz w:val="28"/>
          <w:szCs w:val="28"/>
        </w:rPr>
        <w:t>»</w:t>
      </w:r>
      <w:r w:rsidR="00AA2C16">
        <w:rPr>
          <w:rFonts w:ascii="Times New Roman" w:hAnsi="Times New Roman" w:cs="Times New Roman"/>
          <w:sz w:val="28"/>
          <w:szCs w:val="28"/>
        </w:rPr>
        <w:t xml:space="preserve"> утвержденной Приказом МФ РФ от 28.12.2010 года. №191-н (далее</w:t>
      </w:r>
      <w:r w:rsidR="005D3D15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- Инструкция 191-н)</w:t>
      </w:r>
      <w:r w:rsidR="00204ED0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с учетом последующих</w:t>
      </w:r>
      <w:proofErr w:type="gramEnd"/>
      <w:r w:rsidR="00AA2C16">
        <w:rPr>
          <w:rFonts w:ascii="Times New Roman" w:hAnsi="Times New Roman" w:cs="Times New Roman"/>
          <w:sz w:val="28"/>
          <w:szCs w:val="28"/>
        </w:rPr>
        <w:t xml:space="preserve"> дополнений и изменений. </w:t>
      </w:r>
    </w:p>
    <w:p w:rsidR="00070C83" w:rsidRDefault="008D2FE3" w:rsidP="0031062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отчетной форме «Баланс» ф-0503130 сальдо по счетам на конец предшествующего проверяемому периоду  корректно перенесено  на  начало отчетного </w:t>
      </w:r>
      <w:r w:rsidR="003751EF">
        <w:rPr>
          <w:rFonts w:ascii="Times New Roman" w:hAnsi="Times New Roman" w:cs="Times New Roman"/>
          <w:sz w:val="28"/>
          <w:szCs w:val="28"/>
        </w:rPr>
        <w:t>периода и не содержит искажений</w:t>
      </w:r>
      <w:r w:rsidR="00310623">
        <w:rPr>
          <w:rFonts w:ascii="Times New Roman" w:hAnsi="Times New Roman" w:cs="Times New Roman"/>
          <w:sz w:val="28"/>
          <w:szCs w:val="28"/>
        </w:rPr>
        <w:t>.</w:t>
      </w:r>
      <w:r w:rsidR="00415C4D">
        <w:rPr>
          <w:rFonts w:ascii="Times New Roman" w:hAnsi="Times New Roman" w:cs="Times New Roman"/>
          <w:sz w:val="28"/>
          <w:szCs w:val="28"/>
        </w:rPr>
        <w:t xml:space="preserve"> </w:t>
      </w:r>
      <w:r w:rsidR="00A8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42" w:rsidRDefault="00B26242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средств на счете по состоянию на 01.01.2015года  (код строки 170 ф-0503130 с.4) </w:t>
      </w:r>
      <w:r w:rsidR="00AC1922">
        <w:rPr>
          <w:rFonts w:ascii="Times New Roman" w:hAnsi="Times New Roman" w:cs="Times New Roman"/>
          <w:sz w:val="28"/>
          <w:szCs w:val="28"/>
        </w:rPr>
        <w:t>имеет нулевое значение</w:t>
      </w:r>
      <w:r>
        <w:rPr>
          <w:rFonts w:ascii="Times New Roman" w:hAnsi="Times New Roman" w:cs="Times New Roman"/>
          <w:sz w:val="28"/>
          <w:szCs w:val="28"/>
        </w:rPr>
        <w:t>, что подтверждается справкой РКЦ.</w:t>
      </w:r>
    </w:p>
    <w:p w:rsidR="00310623" w:rsidRDefault="00B26242" w:rsidP="009F1BA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Отчетная форма - 0503171 «Сведения о финансовых вложения</w:t>
      </w:r>
      <w:r w:rsidR="00A956D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получателя  бюджетных средств, администратора источников финансирования  дефицита бюджета» содержит сведения о вложениях в финансовые активы</w:t>
      </w:r>
      <w:r w:rsidR="00AC1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уставном капитале</w:t>
      </w:r>
      <w:r w:rsidR="00310623">
        <w:rPr>
          <w:rFonts w:ascii="Times New Roman" w:hAnsi="Times New Roman" w:cs="Times New Roman"/>
          <w:sz w:val="28"/>
          <w:szCs w:val="28"/>
        </w:rPr>
        <w:t>:</w:t>
      </w:r>
    </w:p>
    <w:p w:rsidR="00310623" w:rsidRDefault="00310623" w:rsidP="009F1BA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922">
        <w:rPr>
          <w:rFonts w:ascii="Times New Roman" w:hAnsi="Times New Roman" w:cs="Times New Roman"/>
          <w:sz w:val="28"/>
          <w:szCs w:val="28"/>
        </w:rPr>
        <w:t xml:space="preserve"> </w:t>
      </w:r>
      <w:r w:rsidR="009F1BA3">
        <w:rPr>
          <w:rFonts w:ascii="Times New Roman" w:hAnsi="Times New Roman" w:cs="Times New Roman"/>
          <w:sz w:val="28"/>
          <w:szCs w:val="28"/>
        </w:rPr>
        <w:t xml:space="preserve">ООО «Теплосети» </w:t>
      </w:r>
      <w:r w:rsidR="00AC192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F1B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192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1922" w:rsidRDefault="00310623" w:rsidP="009F1BA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Жилкомплекс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C1922">
        <w:rPr>
          <w:rFonts w:ascii="Times New Roman" w:hAnsi="Times New Roman" w:cs="Times New Roman"/>
          <w:sz w:val="28"/>
          <w:szCs w:val="28"/>
        </w:rPr>
        <w:t xml:space="preserve"> </w:t>
      </w:r>
      <w:r w:rsidR="003F4FCA">
        <w:rPr>
          <w:rFonts w:ascii="Times New Roman" w:hAnsi="Times New Roman" w:cs="Times New Roman"/>
          <w:sz w:val="28"/>
          <w:szCs w:val="28"/>
        </w:rPr>
        <w:t>в сумме 60,0 тыс. руб.</w:t>
      </w:r>
    </w:p>
    <w:p w:rsidR="00B26242" w:rsidRPr="00626A39" w:rsidRDefault="00CE57B3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922">
        <w:rPr>
          <w:rFonts w:ascii="Times New Roman" w:hAnsi="Times New Roman" w:cs="Times New Roman"/>
          <w:sz w:val="28"/>
          <w:szCs w:val="28"/>
        </w:rPr>
        <w:t xml:space="preserve"> </w:t>
      </w:r>
      <w:r w:rsidR="000A5559">
        <w:rPr>
          <w:rFonts w:ascii="Times New Roman" w:hAnsi="Times New Roman" w:cs="Times New Roman"/>
          <w:sz w:val="28"/>
          <w:szCs w:val="28"/>
        </w:rPr>
        <w:t>Доходов от участия в уставном капитале</w:t>
      </w:r>
      <w:r w:rsidR="00A956DD">
        <w:rPr>
          <w:rFonts w:ascii="Times New Roman" w:hAnsi="Times New Roman" w:cs="Times New Roman"/>
          <w:sz w:val="28"/>
          <w:szCs w:val="28"/>
        </w:rPr>
        <w:t xml:space="preserve">  </w:t>
      </w:r>
      <w:r w:rsidR="009F1BA3">
        <w:rPr>
          <w:rFonts w:ascii="Times New Roman" w:hAnsi="Times New Roman" w:cs="Times New Roman"/>
          <w:sz w:val="28"/>
          <w:szCs w:val="28"/>
        </w:rPr>
        <w:t>ООО «Теплосети»</w:t>
      </w:r>
      <w:r w:rsidR="00A95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FC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3F4FC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3F4FCA">
        <w:rPr>
          <w:rFonts w:ascii="Times New Roman" w:hAnsi="Times New Roman" w:cs="Times New Roman"/>
          <w:sz w:val="28"/>
          <w:szCs w:val="28"/>
        </w:rPr>
        <w:t>Жилкомплекс</w:t>
      </w:r>
      <w:proofErr w:type="spellEnd"/>
      <w:r w:rsidR="003F4FCA">
        <w:rPr>
          <w:rFonts w:ascii="Times New Roman" w:hAnsi="Times New Roman" w:cs="Times New Roman"/>
          <w:sz w:val="28"/>
          <w:szCs w:val="28"/>
        </w:rPr>
        <w:t>»</w:t>
      </w:r>
      <w:r w:rsidR="000A5559">
        <w:rPr>
          <w:rFonts w:ascii="Times New Roman" w:hAnsi="Times New Roman" w:cs="Times New Roman"/>
          <w:sz w:val="28"/>
          <w:szCs w:val="28"/>
        </w:rPr>
        <w:t xml:space="preserve"> (в виде дивидендов) за отчетный 2014 год получено не было</w:t>
      </w:r>
      <w:r w:rsidR="00A956DD">
        <w:rPr>
          <w:rFonts w:ascii="Times New Roman" w:hAnsi="Times New Roman" w:cs="Times New Roman"/>
          <w:sz w:val="28"/>
          <w:szCs w:val="28"/>
        </w:rPr>
        <w:t>.</w:t>
      </w:r>
    </w:p>
    <w:p w:rsidR="00B26242" w:rsidRDefault="00B26242" w:rsidP="00B26242">
      <w:pPr>
        <w:tabs>
          <w:tab w:val="left" w:pos="241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стадии подготовки составления бюджетной отчетности следовало провести сверку расчетов  с контрагентами  по  дебиторской и кредиторской задолженности  по состоянию на 01.01.2015 года. </w:t>
      </w:r>
    </w:p>
    <w:p w:rsidR="00B26242" w:rsidRPr="00626A39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дебиторской задолженности в сумме </w:t>
      </w:r>
      <w:r w:rsidR="003F4FCA">
        <w:rPr>
          <w:rFonts w:ascii="Times New Roman" w:hAnsi="Times New Roman" w:cs="Times New Roman"/>
          <w:sz w:val="28"/>
          <w:szCs w:val="28"/>
        </w:rPr>
        <w:t>435,7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53C51">
        <w:rPr>
          <w:rFonts w:ascii="Times New Roman" w:hAnsi="Times New Roman" w:cs="Times New Roman"/>
          <w:sz w:val="28"/>
          <w:szCs w:val="28"/>
        </w:rPr>
        <w:t>в том числе по расчетам</w:t>
      </w:r>
      <w:proofErr w:type="gramStart"/>
      <w:r w:rsidR="0035618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тр. 230 </w:t>
      </w:r>
      <w:r w:rsidR="003F4FCA">
        <w:rPr>
          <w:rFonts w:ascii="Times New Roman" w:hAnsi="Times New Roman" w:cs="Times New Roman"/>
          <w:sz w:val="28"/>
          <w:szCs w:val="28"/>
        </w:rPr>
        <w:t>–</w:t>
      </w:r>
      <w:r w:rsidR="003B4D45">
        <w:rPr>
          <w:rFonts w:ascii="Times New Roman" w:hAnsi="Times New Roman" w:cs="Times New Roman"/>
          <w:sz w:val="28"/>
          <w:szCs w:val="28"/>
        </w:rPr>
        <w:t xml:space="preserve"> </w:t>
      </w:r>
      <w:r w:rsidR="003F4FCA">
        <w:rPr>
          <w:rFonts w:ascii="Times New Roman" w:hAnsi="Times New Roman" w:cs="Times New Roman"/>
          <w:sz w:val="28"/>
          <w:szCs w:val="28"/>
        </w:rPr>
        <w:t>435,7</w:t>
      </w:r>
      <w:r w:rsidR="003B4D45">
        <w:rPr>
          <w:rFonts w:ascii="Times New Roman" w:hAnsi="Times New Roman" w:cs="Times New Roman"/>
          <w:sz w:val="28"/>
          <w:szCs w:val="28"/>
        </w:rPr>
        <w:t>тыс.</w:t>
      </w:r>
      <w:r w:rsidR="003F4FCA">
        <w:rPr>
          <w:rFonts w:ascii="Times New Roman" w:hAnsi="Times New Roman" w:cs="Times New Roman"/>
          <w:sz w:val="28"/>
          <w:szCs w:val="28"/>
        </w:rPr>
        <w:t xml:space="preserve">) </w:t>
      </w:r>
      <w:r w:rsidR="004463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Баланс</w:t>
      </w:r>
      <w:r w:rsidR="00446397">
        <w:rPr>
          <w:rFonts w:ascii="Times New Roman" w:hAnsi="Times New Roman" w:cs="Times New Roman"/>
          <w:sz w:val="28"/>
          <w:szCs w:val="28"/>
        </w:rPr>
        <w:t>»</w:t>
      </w:r>
      <w:r w:rsidR="003F4FCA">
        <w:rPr>
          <w:rFonts w:ascii="Times New Roman" w:hAnsi="Times New Roman" w:cs="Times New Roman"/>
          <w:sz w:val="28"/>
          <w:szCs w:val="28"/>
        </w:rPr>
        <w:t xml:space="preserve"> </w:t>
      </w:r>
      <w:r w:rsidR="008E21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ф-0503130) соответствует  Сведениям по дебиторской  и кредиторской задолженности</w:t>
      </w:r>
      <w:r w:rsidRPr="00D95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(ф-0503169).</w:t>
      </w:r>
      <w:r w:rsidR="00827D4E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по состоянию</w:t>
      </w:r>
      <w:r w:rsidR="00827D4E" w:rsidRPr="00827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D4E" w:rsidRPr="00626A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>:</w:t>
      </w:r>
    </w:p>
    <w:p w:rsidR="00B26242" w:rsidRPr="00626A39" w:rsidRDefault="00827D4E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242" w:rsidRPr="00626A39">
        <w:rPr>
          <w:rFonts w:ascii="Times New Roman" w:hAnsi="Times New Roman" w:cs="Times New Roman"/>
          <w:sz w:val="28"/>
          <w:szCs w:val="28"/>
        </w:rPr>
        <w:t>01.01.201</w:t>
      </w:r>
      <w:r w:rsidR="00B26242">
        <w:rPr>
          <w:rFonts w:ascii="Times New Roman" w:hAnsi="Times New Roman" w:cs="Times New Roman"/>
          <w:sz w:val="28"/>
          <w:szCs w:val="28"/>
        </w:rPr>
        <w:t>4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033C">
        <w:rPr>
          <w:rFonts w:ascii="Times New Roman" w:hAnsi="Times New Roman" w:cs="Times New Roman"/>
          <w:sz w:val="28"/>
          <w:szCs w:val="28"/>
        </w:rPr>
        <w:t>–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3F4FCA">
        <w:rPr>
          <w:rFonts w:ascii="Times New Roman" w:hAnsi="Times New Roman" w:cs="Times New Roman"/>
          <w:sz w:val="28"/>
          <w:szCs w:val="28"/>
        </w:rPr>
        <w:t>1507,7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7A84" w:rsidRDefault="00827D4E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242" w:rsidRPr="00626A39">
        <w:rPr>
          <w:rFonts w:ascii="Times New Roman" w:hAnsi="Times New Roman" w:cs="Times New Roman"/>
          <w:sz w:val="28"/>
          <w:szCs w:val="28"/>
        </w:rPr>
        <w:t>31.12.201</w:t>
      </w:r>
      <w:r w:rsidR="00415C4D">
        <w:rPr>
          <w:rFonts w:ascii="Times New Roman" w:hAnsi="Times New Roman" w:cs="Times New Roman"/>
          <w:sz w:val="28"/>
          <w:szCs w:val="28"/>
        </w:rPr>
        <w:t>4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F4FCA">
        <w:rPr>
          <w:rFonts w:ascii="Times New Roman" w:hAnsi="Times New Roman" w:cs="Times New Roman"/>
          <w:sz w:val="28"/>
          <w:szCs w:val="28"/>
        </w:rPr>
        <w:t>718,2</w:t>
      </w:r>
      <w:r w:rsidR="00B2624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67A84">
        <w:rPr>
          <w:rFonts w:ascii="Times New Roman" w:hAnsi="Times New Roman" w:cs="Times New Roman"/>
          <w:sz w:val="28"/>
          <w:szCs w:val="28"/>
        </w:rPr>
        <w:t>.</w:t>
      </w:r>
    </w:p>
    <w:p w:rsidR="00C536A7" w:rsidRPr="00626A39" w:rsidRDefault="00A64C0C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задолженность, отраженная в Балансе </w:t>
      </w:r>
      <w:r w:rsidR="001E29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ф-0503130</w:t>
      </w:r>
      <w:r w:rsidR="001E2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 строкам 490</w:t>
      </w:r>
      <w:r w:rsidR="001E29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2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достоверно отражена </w:t>
      </w:r>
      <w:r w:rsidR="001E299E">
        <w:rPr>
          <w:rFonts w:ascii="Times New Roman" w:hAnsi="Times New Roman" w:cs="Times New Roman"/>
          <w:sz w:val="28"/>
          <w:szCs w:val="28"/>
        </w:rPr>
        <w:t>в отчетной форме «Сведения по дебиторской</w:t>
      </w:r>
      <w:r w:rsidR="008E216E">
        <w:rPr>
          <w:rFonts w:ascii="Times New Roman" w:hAnsi="Times New Roman" w:cs="Times New Roman"/>
          <w:sz w:val="28"/>
          <w:szCs w:val="28"/>
        </w:rPr>
        <w:t xml:space="preserve"> </w:t>
      </w:r>
      <w:r w:rsidR="001E299E">
        <w:rPr>
          <w:rFonts w:ascii="Times New Roman" w:hAnsi="Times New Roman" w:cs="Times New Roman"/>
          <w:sz w:val="28"/>
          <w:szCs w:val="28"/>
        </w:rPr>
        <w:t>(кредиторской) задолженности» ф-0503169</w:t>
      </w:r>
      <w:r w:rsidR="00767A84">
        <w:rPr>
          <w:rFonts w:ascii="Times New Roman" w:hAnsi="Times New Roman" w:cs="Times New Roman"/>
          <w:sz w:val="28"/>
          <w:szCs w:val="28"/>
        </w:rPr>
        <w:t xml:space="preserve"> </w:t>
      </w:r>
      <w:r w:rsidR="003F4FCA">
        <w:rPr>
          <w:rFonts w:ascii="Times New Roman" w:hAnsi="Times New Roman" w:cs="Times New Roman"/>
          <w:sz w:val="28"/>
          <w:szCs w:val="28"/>
        </w:rPr>
        <w:t>по состоянию на 01.01.2015 года,</w:t>
      </w:r>
      <w:r w:rsidR="00767A84">
        <w:rPr>
          <w:rFonts w:ascii="Times New Roman" w:hAnsi="Times New Roman" w:cs="Times New Roman"/>
          <w:sz w:val="28"/>
          <w:szCs w:val="28"/>
        </w:rPr>
        <w:t xml:space="preserve"> образовалась в 2014 году.</w:t>
      </w:r>
      <w:r w:rsidR="00650123">
        <w:rPr>
          <w:rFonts w:ascii="Times New Roman" w:hAnsi="Times New Roman" w:cs="Times New Roman"/>
          <w:sz w:val="28"/>
          <w:szCs w:val="28"/>
        </w:rPr>
        <w:t xml:space="preserve"> </w:t>
      </w:r>
      <w:r w:rsidR="00100F47">
        <w:rPr>
          <w:rFonts w:ascii="Times New Roman" w:hAnsi="Times New Roman" w:cs="Times New Roman"/>
          <w:sz w:val="28"/>
          <w:szCs w:val="28"/>
        </w:rPr>
        <w:t>К проверке представлены акты сверки расчетов с контрагентами</w:t>
      </w:r>
      <w:r w:rsidR="00B26242" w:rsidRPr="00F84A7D">
        <w:rPr>
          <w:rFonts w:ascii="Times New Roman" w:hAnsi="Times New Roman" w:cs="Times New Roman"/>
          <w:sz w:val="28"/>
          <w:szCs w:val="28"/>
        </w:rPr>
        <w:t xml:space="preserve"> </w:t>
      </w:r>
      <w:r w:rsidR="00100F47">
        <w:rPr>
          <w:rFonts w:ascii="Times New Roman" w:hAnsi="Times New Roman" w:cs="Times New Roman"/>
          <w:sz w:val="28"/>
          <w:szCs w:val="28"/>
        </w:rPr>
        <w:t>по состоянию на 01.01.2015 года.</w:t>
      </w:r>
    </w:p>
    <w:p w:rsidR="007F6894" w:rsidRPr="00626A39" w:rsidRDefault="007F689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В целях обеспечения сохранности материальных ценностей все материальные ценности закреплены за материально-ответственными лицами.</w:t>
      </w:r>
    </w:p>
    <w:p w:rsidR="007F6894" w:rsidRDefault="001B262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="00ED5EA5">
        <w:rPr>
          <w:rFonts w:ascii="Times New Roman" w:hAnsi="Times New Roman" w:cs="Times New Roman"/>
          <w:sz w:val="28"/>
          <w:szCs w:val="28"/>
        </w:rPr>
        <w:t xml:space="preserve">отчету </w:t>
      </w:r>
      <w:r>
        <w:rPr>
          <w:rFonts w:ascii="Times New Roman" w:hAnsi="Times New Roman" w:cs="Times New Roman"/>
          <w:sz w:val="28"/>
          <w:szCs w:val="28"/>
        </w:rPr>
        <w:t>«Сведения о движении  нефинансовых активов»</w:t>
      </w:r>
      <w:r w:rsidR="00ED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A5">
        <w:rPr>
          <w:rFonts w:ascii="Times New Roman" w:hAnsi="Times New Roman" w:cs="Times New Roman"/>
          <w:sz w:val="28"/>
          <w:szCs w:val="28"/>
        </w:rPr>
        <w:t xml:space="preserve">     (ф - 0503168)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201</w:t>
      </w:r>
      <w:r w:rsidR="00AB610F">
        <w:rPr>
          <w:rFonts w:ascii="Times New Roman" w:hAnsi="Times New Roman" w:cs="Times New Roman"/>
          <w:sz w:val="28"/>
          <w:szCs w:val="28"/>
        </w:rPr>
        <w:t>4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основных средств на сумму </w:t>
      </w:r>
      <w:r w:rsidR="00100F47">
        <w:rPr>
          <w:rFonts w:ascii="Times New Roman" w:hAnsi="Times New Roman" w:cs="Times New Roman"/>
          <w:sz w:val="28"/>
          <w:szCs w:val="28"/>
        </w:rPr>
        <w:t>162,9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., выбыло основных средств на сумму </w:t>
      </w:r>
      <w:r w:rsidR="00100F47">
        <w:rPr>
          <w:rFonts w:ascii="Times New Roman" w:hAnsi="Times New Roman" w:cs="Times New Roman"/>
          <w:sz w:val="28"/>
          <w:szCs w:val="28"/>
        </w:rPr>
        <w:t>112,1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070C83">
        <w:rPr>
          <w:rFonts w:ascii="Times New Roman" w:hAnsi="Times New Roman" w:cs="Times New Roman"/>
          <w:sz w:val="28"/>
          <w:szCs w:val="28"/>
        </w:rPr>
        <w:t xml:space="preserve">Остаток основных средств на 01.01.2015 год составляет </w:t>
      </w:r>
      <w:r w:rsidR="00100F47">
        <w:rPr>
          <w:rFonts w:ascii="Times New Roman" w:hAnsi="Times New Roman" w:cs="Times New Roman"/>
          <w:sz w:val="28"/>
          <w:szCs w:val="28"/>
        </w:rPr>
        <w:t>12244,0</w:t>
      </w:r>
      <w:r w:rsidR="00070C83">
        <w:rPr>
          <w:rFonts w:ascii="Times New Roman" w:hAnsi="Times New Roman" w:cs="Times New Roman"/>
          <w:sz w:val="28"/>
          <w:szCs w:val="28"/>
        </w:rPr>
        <w:t xml:space="preserve"> тыс. руб., что соответствует  стр.010 </w:t>
      </w:r>
      <w:r w:rsidR="00446397">
        <w:rPr>
          <w:rFonts w:ascii="Times New Roman" w:hAnsi="Times New Roman" w:cs="Times New Roman"/>
          <w:sz w:val="28"/>
          <w:szCs w:val="28"/>
        </w:rPr>
        <w:t xml:space="preserve">«Баланс» </w:t>
      </w:r>
      <w:r w:rsidR="00650123">
        <w:rPr>
          <w:rFonts w:ascii="Times New Roman" w:hAnsi="Times New Roman" w:cs="Times New Roman"/>
          <w:sz w:val="28"/>
          <w:szCs w:val="28"/>
        </w:rPr>
        <w:t>(</w:t>
      </w:r>
      <w:r w:rsidR="00070C83">
        <w:rPr>
          <w:rFonts w:ascii="Times New Roman" w:hAnsi="Times New Roman" w:cs="Times New Roman"/>
          <w:sz w:val="28"/>
          <w:szCs w:val="28"/>
        </w:rPr>
        <w:t>ф-0503130</w:t>
      </w:r>
      <w:r w:rsidR="00650123">
        <w:rPr>
          <w:rFonts w:ascii="Times New Roman" w:hAnsi="Times New Roman" w:cs="Times New Roman"/>
          <w:sz w:val="28"/>
          <w:szCs w:val="28"/>
        </w:rPr>
        <w:t>)</w:t>
      </w:r>
      <w:r w:rsidR="00070C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123" w:rsidRDefault="005707D3" w:rsidP="004D33C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19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аспоряжением</w:t>
      </w:r>
      <w:r w:rsidR="00ED5E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0F47">
        <w:rPr>
          <w:rFonts w:ascii="Times New Roman" w:hAnsi="Times New Roman" w:cs="Times New Roman"/>
          <w:sz w:val="28"/>
          <w:szCs w:val="28"/>
        </w:rPr>
        <w:t>Целинного</w:t>
      </w:r>
      <w:r w:rsidR="00AB1998">
        <w:rPr>
          <w:rFonts w:ascii="Times New Roman" w:hAnsi="Times New Roman" w:cs="Times New Roman"/>
          <w:sz w:val="28"/>
          <w:szCs w:val="28"/>
        </w:rPr>
        <w:t xml:space="preserve"> </w:t>
      </w:r>
      <w:r w:rsidR="00ED5EA5">
        <w:rPr>
          <w:rFonts w:ascii="Times New Roman" w:hAnsi="Times New Roman" w:cs="Times New Roman"/>
          <w:sz w:val="28"/>
          <w:szCs w:val="28"/>
        </w:rPr>
        <w:t>сел</w:t>
      </w:r>
      <w:r w:rsidR="0091417D">
        <w:rPr>
          <w:rFonts w:ascii="Times New Roman" w:hAnsi="Times New Roman" w:cs="Times New Roman"/>
          <w:sz w:val="28"/>
          <w:szCs w:val="28"/>
        </w:rPr>
        <w:t>ь</w:t>
      </w:r>
      <w:r w:rsidR="00ED5EA5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00F4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0F4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.2014 года №</w:t>
      </w:r>
      <w:r w:rsidR="00ED5EA5">
        <w:rPr>
          <w:rFonts w:ascii="Times New Roman" w:hAnsi="Times New Roman" w:cs="Times New Roman"/>
          <w:sz w:val="28"/>
          <w:szCs w:val="28"/>
        </w:rPr>
        <w:t xml:space="preserve"> </w:t>
      </w:r>
      <w:r w:rsidR="00AB1998">
        <w:rPr>
          <w:rFonts w:ascii="Times New Roman" w:hAnsi="Times New Roman" w:cs="Times New Roman"/>
          <w:sz w:val="28"/>
          <w:szCs w:val="28"/>
        </w:rPr>
        <w:t>1</w:t>
      </w:r>
      <w:r w:rsidR="00100F4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-р «О </w:t>
      </w:r>
      <w:r w:rsidR="00AB1998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AB1998">
        <w:rPr>
          <w:rFonts w:ascii="Times New Roman" w:hAnsi="Times New Roman" w:cs="Times New Roman"/>
          <w:sz w:val="28"/>
          <w:szCs w:val="28"/>
        </w:rPr>
        <w:t>и</w:t>
      </w:r>
      <w:r w:rsidR="00100F47">
        <w:rPr>
          <w:rFonts w:ascii="Times New Roman" w:hAnsi="Times New Roman" w:cs="Times New Roman"/>
          <w:sz w:val="28"/>
          <w:szCs w:val="28"/>
        </w:rPr>
        <w:t xml:space="preserve"> основных средств и </w:t>
      </w:r>
      <w:proofErr w:type="spellStart"/>
      <w:proofErr w:type="gramStart"/>
      <w:r w:rsidR="00100F47">
        <w:rPr>
          <w:rFonts w:ascii="Times New Roman" w:hAnsi="Times New Roman" w:cs="Times New Roman"/>
          <w:sz w:val="28"/>
          <w:szCs w:val="28"/>
        </w:rPr>
        <w:t>товаро</w:t>
      </w:r>
      <w:proofErr w:type="spellEnd"/>
      <w:r w:rsidR="00100F47">
        <w:rPr>
          <w:rFonts w:ascii="Times New Roman" w:hAnsi="Times New Roman" w:cs="Times New Roman"/>
          <w:sz w:val="28"/>
          <w:szCs w:val="28"/>
        </w:rPr>
        <w:t>-материальных</w:t>
      </w:r>
      <w:proofErr w:type="gramEnd"/>
      <w:r w:rsidR="00100F47">
        <w:rPr>
          <w:rFonts w:ascii="Times New Roman" w:hAnsi="Times New Roman" w:cs="Times New Roman"/>
          <w:sz w:val="28"/>
          <w:szCs w:val="28"/>
        </w:rPr>
        <w:t xml:space="preserve"> ценностей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B1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инвентаризация  имущества</w:t>
      </w:r>
      <w:r w:rsidR="00AB1998">
        <w:rPr>
          <w:rFonts w:ascii="Times New Roman" w:hAnsi="Times New Roman" w:cs="Times New Roman"/>
          <w:sz w:val="28"/>
          <w:szCs w:val="28"/>
        </w:rPr>
        <w:t xml:space="preserve"> по состоянию на 01.1</w:t>
      </w:r>
      <w:r w:rsidR="00100F47">
        <w:rPr>
          <w:rFonts w:ascii="Times New Roman" w:hAnsi="Times New Roman" w:cs="Times New Roman"/>
          <w:sz w:val="28"/>
          <w:szCs w:val="28"/>
        </w:rPr>
        <w:t>1</w:t>
      </w:r>
      <w:r w:rsidR="00AB1998">
        <w:rPr>
          <w:rFonts w:ascii="Times New Roman" w:hAnsi="Times New Roman" w:cs="Times New Roman"/>
          <w:sz w:val="28"/>
          <w:szCs w:val="28"/>
        </w:rPr>
        <w:t>.2014 года.</w:t>
      </w:r>
      <w:r w:rsidR="00A91B6F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инвентаризации </w:t>
      </w:r>
      <w:r w:rsidR="00386408">
        <w:rPr>
          <w:rFonts w:ascii="Times New Roman" w:hAnsi="Times New Roman" w:cs="Times New Roman"/>
          <w:sz w:val="28"/>
          <w:szCs w:val="28"/>
        </w:rPr>
        <w:t xml:space="preserve">нефинансовых активов </w:t>
      </w:r>
      <w:r w:rsidR="00A91B6F">
        <w:rPr>
          <w:rFonts w:ascii="Times New Roman" w:hAnsi="Times New Roman" w:cs="Times New Roman"/>
          <w:sz w:val="28"/>
          <w:szCs w:val="28"/>
        </w:rPr>
        <w:t xml:space="preserve"> излишков и недостач не выявлено, о чем составлены инвентаризационные ведомости и акты о резу</w:t>
      </w:r>
      <w:r w:rsidR="00386408">
        <w:rPr>
          <w:rFonts w:ascii="Times New Roman" w:hAnsi="Times New Roman" w:cs="Times New Roman"/>
          <w:sz w:val="28"/>
          <w:szCs w:val="28"/>
        </w:rPr>
        <w:t xml:space="preserve">льтатах  инвентаризации, при этом не проведена  инвентаризация финансовых активов, требований и обязательств, что не соответствует Инструкции 157-н. </w:t>
      </w:r>
    </w:p>
    <w:p w:rsidR="00DA2F44" w:rsidRDefault="00E73F6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данным отчета  «Об исполнении бюджета» (ф-0503117)</w:t>
      </w:r>
      <w:r w:rsidR="009B5FA7">
        <w:rPr>
          <w:rFonts w:ascii="Times New Roman" w:hAnsi="Times New Roman" w:cs="Times New Roman"/>
          <w:sz w:val="28"/>
          <w:szCs w:val="28"/>
        </w:rPr>
        <w:t>:</w:t>
      </w:r>
    </w:p>
    <w:p w:rsidR="00EA2ED5" w:rsidRDefault="00DA2F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6427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E73F62">
        <w:rPr>
          <w:rFonts w:ascii="Times New Roman" w:hAnsi="Times New Roman" w:cs="Times New Roman"/>
          <w:sz w:val="28"/>
          <w:szCs w:val="28"/>
        </w:rPr>
        <w:t>утвержденны</w:t>
      </w:r>
      <w:r w:rsidR="00866427">
        <w:rPr>
          <w:rFonts w:ascii="Times New Roman" w:hAnsi="Times New Roman" w:cs="Times New Roman"/>
          <w:sz w:val="28"/>
          <w:szCs w:val="28"/>
        </w:rPr>
        <w:t>х</w:t>
      </w:r>
      <w:r w:rsidR="00E73F6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866427">
        <w:rPr>
          <w:rFonts w:ascii="Times New Roman" w:hAnsi="Times New Roman" w:cs="Times New Roman"/>
          <w:sz w:val="28"/>
          <w:szCs w:val="28"/>
        </w:rPr>
        <w:t>х</w:t>
      </w:r>
      <w:r w:rsidR="00E73F62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866427">
        <w:rPr>
          <w:rFonts w:ascii="Times New Roman" w:hAnsi="Times New Roman" w:cs="Times New Roman"/>
          <w:sz w:val="28"/>
          <w:szCs w:val="28"/>
        </w:rPr>
        <w:t>й</w:t>
      </w:r>
      <w:r w:rsidR="00E73F62">
        <w:rPr>
          <w:rFonts w:ascii="Times New Roman" w:hAnsi="Times New Roman" w:cs="Times New Roman"/>
          <w:sz w:val="28"/>
          <w:szCs w:val="28"/>
        </w:rPr>
        <w:t xml:space="preserve"> </w:t>
      </w:r>
      <w:r w:rsidR="00FC2041">
        <w:rPr>
          <w:rFonts w:ascii="Times New Roman" w:hAnsi="Times New Roman" w:cs="Times New Roman"/>
          <w:sz w:val="28"/>
          <w:szCs w:val="28"/>
        </w:rPr>
        <w:t>по доходам</w:t>
      </w:r>
      <w:r w:rsidR="00E73F6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866427">
        <w:rPr>
          <w:rFonts w:ascii="Times New Roman" w:hAnsi="Times New Roman" w:cs="Times New Roman"/>
          <w:sz w:val="28"/>
          <w:szCs w:val="28"/>
        </w:rPr>
        <w:t>ляет</w:t>
      </w:r>
      <w:r w:rsidR="00E73F62">
        <w:rPr>
          <w:rFonts w:ascii="Times New Roman" w:hAnsi="Times New Roman" w:cs="Times New Roman"/>
          <w:sz w:val="28"/>
          <w:szCs w:val="28"/>
        </w:rPr>
        <w:t xml:space="preserve"> </w:t>
      </w:r>
      <w:r w:rsidR="00100F47">
        <w:rPr>
          <w:rFonts w:ascii="Times New Roman" w:hAnsi="Times New Roman" w:cs="Times New Roman"/>
          <w:sz w:val="28"/>
          <w:szCs w:val="28"/>
        </w:rPr>
        <w:t>17099,3 тыс</w:t>
      </w:r>
      <w:r w:rsidR="00E73F62">
        <w:rPr>
          <w:rFonts w:ascii="Times New Roman" w:hAnsi="Times New Roman" w:cs="Times New Roman"/>
          <w:sz w:val="28"/>
          <w:szCs w:val="28"/>
        </w:rPr>
        <w:t>. руб.</w:t>
      </w:r>
      <w:r w:rsidR="00110312">
        <w:rPr>
          <w:rFonts w:ascii="Times New Roman" w:hAnsi="Times New Roman" w:cs="Times New Roman"/>
          <w:sz w:val="28"/>
          <w:szCs w:val="28"/>
        </w:rPr>
        <w:t>, исполнено бюдже</w:t>
      </w:r>
      <w:r w:rsidR="00EA2ED5">
        <w:rPr>
          <w:rFonts w:ascii="Times New Roman" w:hAnsi="Times New Roman" w:cs="Times New Roman"/>
          <w:sz w:val="28"/>
          <w:szCs w:val="28"/>
        </w:rPr>
        <w:t>т</w:t>
      </w:r>
      <w:r w:rsidR="00110312">
        <w:rPr>
          <w:rFonts w:ascii="Times New Roman" w:hAnsi="Times New Roman" w:cs="Times New Roman"/>
          <w:sz w:val="28"/>
          <w:szCs w:val="28"/>
        </w:rPr>
        <w:t xml:space="preserve">ных назначений </w:t>
      </w:r>
      <w:r w:rsidR="00100F47">
        <w:rPr>
          <w:rFonts w:ascii="Times New Roman" w:hAnsi="Times New Roman" w:cs="Times New Roman"/>
          <w:sz w:val="28"/>
          <w:szCs w:val="28"/>
        </w:rPr>
        <w:t>17161,8</w:t>
      </w:r>
      <w:r w:rsidR="00EA2ED5">
        <w:rPr>
          <w:rFonts w:ascii="Times New Roman" w:hAnsi="Times New Roman" w:cs="Times New Roman"/>
          <w:sz w:val="28"/>
          <w:szCs w:val="28"/>
        </w:rPr>
        <w:t xml:space="preserve"> превышение составляет </w:t>
      </w:r>
      <w:r w:rsidR="00100F47">
        <w:rPr>
          <w:rFonts w:ascii="Times New Roman" w:hAnsi="Times New Roman" w:cs="Times New Roman"/>
          <w:sz w:val="28"/>
          <w:szCs w:val="28"/>
        </w:rPr>
        <w:t>62,5</w:t>
      </w:r>
      <w:r w:rsidR="00EA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A2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2ED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A2ED5">
        <w:rPr>
          <w:rFonts w:ascii="Times New Roman" w:hAnsi="Times New Roman" w:cs="Times New Roman"/>
          <w:sz w:val="28"/>
          <w:szCs w:val="28"/>
        </w:rPr>
        <w:t>.</w:t>
      </w:r>
      <w:r w:rsidR="00FC2041">
        <w:rPr>
          <w:rFonts w:ascii="Times New Roman" w:hAnsi="Times New Roman" w:cs="Times New Roman"/>
          <w:sz w:val="28"/>
          <w:szCs w:val="28"/>
        </w:rPr>
        <w:t>;</w:t>
      </w:r>
    </w:p>
    <w:p w:rsidR="00FC2041" w:rsidRDefault="00FC204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-сумма утвержденных бюджетных назначений  по расходам  </w:t>
      </w:r>
      <w:r w:rsidR="00C33388">
        <w:rPr>
          <w:rFonts w:ascii="Times New Roman" w:hAnsi="Times New Roman" w:cs="Times New Roman"/>
          <w:sz w:val="28"/>
          <w:szCs w:val="28"/>
        </w:rPr>
        <w:t>17286,9</w:t>
      </w:r>
      <w:r>
        <w:rPr>
          <w:rFonts w:ascii="Times New Roman" w:hAnsi="Times New Roman" w:cs="Times New Roman"/>
          <w:sz w:val="28"/>
          <w:szCs w:val="28"/>
        </w:rPr>
        <w:t xml:space="preserve"> тыс. руб., исполнено- </w:t>
      </w:r>
      <w:r w:rsidR="00C33388">
        <w:rPr>
          <w:rFonts w:ascii="Times New Roman" w:hAnsi="Times New Roman" w:cs="Times New Roman"/>
          <w:sz w:val="28"/>
          <w:szCs w:val="28"/>
        </w:rPr>
        <w:t>17089,6</w:t>
      </w:r>
      <w:r>
        <w:rPr>
          <w:rFonts w:ascii="Times New Roman" w:hAnsi="Times New Roman" w:cs="Times New Roman"/>
          <w:sz w:val="28"/>
          <w:szCs w:val="28"/>
        </w:rPr>
        <w:t xml:space="preserve"> тыс. руб., не испо</w:t>
      </w:r>
      <w:r w:rsidR="00C33388">
        <w:rPr>
          <w:rFonts w:ascii="Times New Roman" w:hAnsi="Times New Roman" w:cs="Times New Roman"/>
          <w:sz w:val="28"/>
          <w:szCs w:val="28"/>
        </w:rPr>
        <w:t>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388">
        <w:rPr>
          <w:rFonts w:ascii="Times New Roman" w:hAnsi="Times New Roman" w:cs="Times New Roman"/>
          <w:sz w:val="28"/>
          <w:szCs w:val="28"/>
        </w:rPr>
        <w:t>197,4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B5FA7" w:rsidRDefault="009B5FA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33388">
        <w:rPr>
          <w:rFonts w:ascii="Times New Roman" w:hAnsi="Times New Roman" w:cs="Times New Roman"/>
          <w:sz w:val="28"/>
          <w:szCs w:val="28"/>
        </w:rPr>
        <w:t>Пятой</w:t>
      </w:r>
      <w:r>
        <w:rPr>
          <w:rFonts w:ascii="Times New Roman" w:hAnsi="Times New Roman" w:cs="Times New Roman"/>
          <w:sz w:val="28"/>
          <w:szCs w:val="28"/>
        </w:rPr>
        <w:t xml:space="preserve"> сессии  Совета  </w:t>
      </w:r>
      <w:r w:rsidR="00C33388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0312"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3338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.12.2014 года № </w:t>
      </w:r>
      <w:r w:rsidR="00C33388">
        <w:rPr>
          <w:rFonts w:ascii="Times New Roman" w:hAnsi="Times New Roman" w:cs="Times New Roman"/>
          <w:sz w:val="28"/>
          <w:szCs w:val="28"/>
        </w:rPr>
        <w:t>8</w:t>
      </w:r>
      <w:r w:rsidR="00EA2ED5">
        <w:rPr>
          <w:rFonts w:ascii="Times New Roman" w:hAnsi="Times New Roman" w:cs="Times New Roman"/>
          <w:sz w:val="28"/>
          <w:szCs w:val="28"/>
        </w:rPr>
        <w:t xml:space="preserve"> утвержден общий объем доходов в сумме </w:t>
      </w:r>
      <w:r w:rsidR="00C33388">
        <w:rPr>
          <w:rFonts w:ascii="Times New Roman" w:hAnsi="Times New Roman" w:cs="Times New Roman"/>
          <w:sz w:val="28"/>
          <w:szCs w:val="28"/>
        </w:rPr>
        <w:t>17099,3</w:t>
      </w:r>
      <w:r w:rsidR="00EA2ED5">
        <w:rPr>
          <w:rFonts w:ascii="Times New Roman" w:hAnsi="Times New Roman" w:cs="Times New Roman"/>
          <w:sz w:val="28"/>
          <w:szCs w:val="28"/>
        </w:rPr>
        <w:t xml:space="preserve"> тыс. руб., общий объем расходов  в сумме </w:t>
      </w:r>
      <w:r w:rsidR="00C33388">
        <w:rPr>
          <w:rFonts w:ascii="Times New Roman" w:hAnsi="Times New Roman" w:cs="Times New Roman"/>
          <w:sz w:val="28"/>
          <w:szCs w:val="28"/>
        </w:rPr>
        <w:t>17286,9</w:t>
      </w:r>
      <w:r w:rsidR="00EA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A2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2ED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A2ED5">
        <w:rPr>
          <w:rFonts w:ascii="Times New Roman" w:hAnsi="Times New Roman" w:cs="Times New Roman"/>
          <w:sz w:val="28"/>
          <w:szCs w:val="28"/>
        </w:rPr>
        <w:t>., что соответствует стр. 010 и стр.200</w:t>
      </w:r>
      <w:r w:rsidR="008E216E">
        <w:rPr>
          <w:rFonts w:ascii="Times New Roman" w:hAnsi="Times New Roman" w:cs="Times New Roman"/>
          <w:sz w:val="28"/>
          <w:szCs w:val="28"/>
        </w:rPr>
        <w:t>,</w:t>
      </w:r>
      <w:r w:rsidR="00EA2ED5">
        <w:rPr>
          <w:rFonts w:ascii="Times New Roman" w:hAnsi="Times New Roman" w:cs="Times New Roman"/>
          <w:sz w:val="28"/>
          <w:szCs w:val="28"/>
        </w:rPr>
        <w:t xml:space="preserve"> </w:t>
      </w:r>
      <w:r w:rsidR="001A33BE">
        <w:rPr>
          <w:rFonts w:ascii="Times New Roman" w:hAnsi="Times New Roman" w:cs="Times New Roman"/>
          <w:sz w:val="28"/>
          <w:szCs w:val="28"/>
        </w:rPr>
        <w:t xml:space="preserve"> </w:t>
      </w:r>
      <w:r w:rsidR="008E216E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1A33BE">
        <w:rPr>
          <w:rFonts w:ascii="Times New Roman" w:hAnsi="Times New Roman" w:cs="Times New Roman"/>
          <w:sz w:val="28"/>
          <w:szCs w:val="28"/>
        </w:rPr>
        <w:t>отчета «Сведения об исполнении бюджета» (ф-0503164)</w:t>
      </w:r>
      <w:r w:rsidR="00C33388">
        <w:rPr>
          <w:rFonts w:ascii="Times New Roman" w:hAnsi="Times New Roman" w:cs="Times New Roman"/>
          <w:sz w:val="28"/>
          <w:szCs w:val="28"/>
        </w:rPr>
        <w:t>, дефицит бюджета  составил 187,6 тыс. руб.</w:t>
      </w:r>
      <w:r w:rsidR="001A3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408" w:rsidRDefault="002105B5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</w:t>
      </w:r>
      <w:r w:rsidR="00812408">
        <w:rPr>
          <w:rFonts w:ascii="Times New Roman" w:hAnsi="Times New Roman" w:cs="Times New Roman"/>
          <w:sz w:val="28"/>
          <w:szCs w:val="28"/>
        </w:rPr>
        <w:t xml:space="preserve"> полной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9F8">
        <w:rPr>
          <w:rFonts w:ascii="Times New Roman" w:hAnsi="Times New Roman" w:cs="Times New Roman"/>
          <w:sz w:val="28"/>
          <w:szCs w:val="28"/>
        </w:rPr>
        <w:t>информаци</w:t>
      </w:r>
      <w:r w:rsidR="00812408">
        <w:rPr>
          <w:rFonts w:ascii="Times New Roman" w:hAnsi="Times New Roman" w:cs="Times New Roman"/>
          <w:sz w:val="28"/>
          <w:szCs w:val="28"/>
        </w:rPr>
        <w:t>и</w:t>
      </w:r>
      <w:r w:rsidR="004D33C7">
        <w:rPr>
          <w:rFonts w:ascii="Times New Roman" w:hAnsi="Times New Roman" w:cs="Times New Roman"/>
          <w:sz w:val="28"/>
          <w:szCs w:val="28"/>
        </w:rPr>
        <w:t xml:space="preserve"> характеризующ</w:t>
      </w:r>
      <w:r w:rsidR="00812408">
        <w:rPr>
          <w:rFonts w:ascii="Times New Roman" w:hAnsi="Times New Roman" w:cs="Times New Roman"/>
          <w:sz w:val="28"/>
          <w:szCs w:val="28"/>
        </w:rPr>
        <w:t>ей</w:t>
      </w:r>
      <w:r w:rsidR="004D33C7">
        <w:rPr>
          <w:rFonts w:ascii="Times New Roman" w:hAnsi="Times New Roman" w:cs="Times New Roman"/>
          <w:sz w:val="28"/>
          <w:szCs w:val="28"/>
        </w:rPr>
        <w:t xml:space="preserve"> результаты  деятельности</w:t>
      </w:r>
      <w:r w:rsidR="00C33388">
        <w:rPr>
          <w:rFonts w:ascii="Times New Roman" w:hAnsi="Times New Roman" w:cs="Times New Roman"/>
          <w:sz w:val="28"/>
          <w:szCs w:val="28"/>
        </w:rPr>
        <w:t>,</w:t>
      </w:r>
      <w:r w:rsidR="00812408">
        <w:rPr>
          <w:rFonts w:ascii="Times New Roman" w:hAnsi="Times New Roman" w:cs="Times New Roman"/>
          <w:sz w:val="28"/>
          <w:szCs w:val="28"/>
        </w:rPr>
        <w:t xml:space="preserve"> информацию,</w:t>
      </w:r>
      <w:r w:rsidR="004D33C7">
        <w:rPr>
          <w:rFonts w:ascii="Times New Roman" w:hAnsi="Times New Roman" w:cs="Times New Roman"/>
          <w:sz w:val="28"/>
          <w:szCs w:val="28"/>
        </w:rPr>
        <w:t xml:space="preserve"> </w:t>
      </w:r>
      <w:r w:rsidR="00812408">
        <w:rPr>
          <w:rFonts w:ascii="Times New Roman" w:hAnsi="Times New Roman" w:cs="Times New Roman"/>
          <w:sz w:val="28"/>
          <w:szCs w:val="28"/>
        </w:rPr>
        <w:t xml:space="preserve">оказавшую существенное влияние на финансовые показатели, а так же информацию, не нашедшую отражение в таблицах </w:t>
      </w:r>
      <w:r w:rsidR="004D33C7">
        <w:rPr>
          <w:rFonts w:ascii="Times New Roman" w:hAnsi="Times New Roman" w:cs="Times New Roman"/>
          <w:sz w:val="28"/>
          <w:szCs w:val="28"/>
        </w:rPr>
        <w:t>и приложениях</w:t>
      </w:r>
      <w:r w:rsidR="00A662A9">
        <w:rPr>
          <w:rFonts w:ascii="Times New Roman" w:hAnsi="Times New Roman" w:cs="Times New Roman"/>
          <w:sz w:val="28"/>
          <w:szCs w:val="28"/>
        </w:rPr>
        <w:t>,</w:t>
      </w:r>
      <w:r w:rsidR="00812408">
        <w:rPr>
          <w:rFonts w:ascii="Times New Roman" w:hAnsi="Times New Roman" w:cs="Times New Roman"/>
          <w:sz w:val="28"/>
          <w:szCs w:val="28"/>
        </w:rPr>
        <w:t xml:space="preserve"> информацию, о формах  бюджетной отчетности не имеющих числовых значений</w:t>
      </w:r>
      <w:r w:rsidR="000013F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>- 0503162 «Сведения о результатах деятельности;</w:t>
      </w:r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>-ф-0503163 «Сведения об изменении бюджетной росписи главного распорядителя бюджетных средств, главного распорядителя бюджетных средств, главного администратора  источников финансирования  дефицита бюджета»;</w:t>
      </w:r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 xml:space="preserve">-ф-0503166 « Сведения об исполнении целевых программ»; </w:t>
      </w:r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 xml:space="preserve">-ф-0503172 «Сведения о государственном (муниципальном) долге, предоставленных бюджетных кредитах» </w:t>
      </w:r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>-ф-0503173 «Сведения об изменении  остатков  валюты  баланса»;</w:t>
      </w:r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>-ф-0503175 «Сведения  о принятых и не исполненных  обязательствах получателем бюджетных средств»</w:t>
      </w:r>
    </w:p>
    <w:p w:rsidR="002E64F7" w:rsidRPr="00626A39" w:rsidRDefault="002E64F7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правильности формирования </w:t>
      </w:r>
      <w:r w:rsidR="00B96300">
        <w:rPr>
          <w:rFonts w:ascii="Times New Roman" w:hAnsi="Times New Roman" w:cs="Times New Roman"/>
          <w:sz w:val="28"/>
          <w:szCs w:val="28"/>
        </w:rPr>
        <w:t>годовой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B96300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proofErr w:type="gramEnd"/>
      <w:r w:rsidR="00B96300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части полноты включения в нее </w:t>
      </w:r>
      <w:r w:rsidR="008025B2">
        <w:rPr>
          <w:rFonts w:ascii="Times New Roman" w:hAnsi="Times New Roman" w:cs="Times New Roman"/>
          <w:sz w:val="28"/>
          <w:szCs w:val="28"/>
        </w:rPr>
        <w:t xml:space="preserve">информации, содержащейся в регистрах бухгалтерского учета на отчетную дату 01.01.2015 года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</w:t>
      </w:r>
      <w:r w:rsidR="00304C75">
        <w:rPr>
          <w:rFonts w:ascii="Times New Roman" w:hAnsi="Times New Roman" w:cs="Times New Roman"/>
          <w:sz w:val="28"/>
          <w:szCs w:val="28"/>
        </w:rPr>
        <w:t>,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304C75">
        <w:rPr>
          <w:rFonts w:ascii="Times New Roman" w:hAnsi="Times New Roman" w:cs="Times New Roman"/>
          <w:sz w:val="28"/>
          <w:szCs w:val="28"/>
        </w:rPr>
        <w:t>н</w:t>
      </w:r>
      <w:r w:rsidR="00FB69F8">
        <w:rPr>
          <w:rFonts w:ascii="Times New Roman" w:hAnsi="Times New Roman" w:cs="Times New Roman"/>
          <w:sz w:val="28"/>
          <w:szCs w:val="28"/>
        </w:rPr>
        <w:t>арушени</w:t>
      </w:r>
      <w:r w:rsidR="00304C75">
        <w:rPr>
          <w:rFonts w:ascii="Times New Roman" w:hAnsi="Times New Roman" w:cs="Times New Roman"/>
          <w:sz w:val="28"/>
          <w:szCs w:val="28"/>
        </w:rPr>
        <w:t>й не установлено</w:t>
      </w:r>
      <w:r w:rsidR="00D241C8">
        <w:rPr>
          <w:rFonts w:ascii="Times New Roman" w:hAnsi="Times New Roman" w:cs="Times New Roman"/>
          <w:sz w:val="28"/>
          <w:szCs w:val="28"/>
        </w:rPr>
        <w:t>.</w:t>
      </w:r>
    </w:p>
    <w:p w:rsidR="00446397" w:rsidRDefault="0044639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DA3481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04C75" w:rsidRDefault="00A23522" w:rsidP="00FC204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Бюджетная отчетность сформирована и представлена в установленный срок</w:t>
      </w:r>
      <w:r w:rsidR="002E64F7" w:rsidRPr="002E64F7">
        <w:rPr>
          <w:rFonts w:ascii="Times New Roman" w:hAnsi="Times New Roman" w:cs="Times New Roman"/>
          <w:sz w:val="28"/>
          <w:szCs w:val="28"/>
        </w:rPr>
        <w:t xml:space="preserve"> </w:t>
      </w:r>
      <w:r w:rsidR="004071C0">
        <w:rPr>
          <w:rFonts w:ascii="Times New Roman" w:hAnsi="Times New Roman" w:cs="Times New Roman"/>
          <w:sz w:val="28"/>
          <w:szCs w:val="28"/>
        </w:rPr>
        <w:t>и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2B7A2F">
        <w:rPr>
          <w:rFonts w:ascii="Times New Roman" w:hAnsi="Times New Roman" w:cs="Times New Roman"/>
          <w:sz w:val="28"/>
          <w:szCs w:val="28"/>
        </w:rPr>
        <w:t xml:space="preserve">в </w:t>
      </w:r>
      <w:r w:rsidR="002E64F7">
        <w:rPr>
          <w:rFonts w:ascii="Times New Roman" w:hAnsi="Times New Roman" w:cs="Times New Roman"/>
          <w:sz w:val="28"/>
          <w:szCs w:val="28"/>
        </w:rPr>
        <w:t xml:space="preserve">требуемом 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4D3AF7">
        <w:rPr>
          <w:rFonts w:ascii="Times New Roman" w:hAnsi="Times New Roman" w:cs="Times New Roman"/>
          <w:sz w:val="28"/>
          <w:szCs w:val="28"/>
        </w:rPr>
        <w:t>,</w:t>
      </w:r>
      <w:r w:rsidR="000B5CE1">
        <w:rPr>
          <w:rFonts w:ascii="Times New Roman" w:hAnsi="Times New Roman" w:cs="Times New Roman"/>
          <w:sz w:val="28"/>
          <w:szCs w:val="28"/>
        </w:rPr>
        <w:t xml:space="preserve"> с соблюдением внутренней согласованности соответствующих форм, а так же</w:t>
      </w:r>
      <w:r w:rsidR="000B5CE1" w:rsidRPr="000B5CE1">
        <w:rPr>
          <w:rFonts w:ascii="Times New Roman" w:hAnsi="Times New Roman" w:cs="Times New Roman"/>
          <w:sz w:val="28"/>
          <w:szCs w:val="28"/>
        </w:rPr>
        <w:t xml:space="preserve"> </w:t>
      </w:r>
      <w:r w:rsidR="000B5CE1">
        <w:rPr>
          <w:rFonts w:ascii="Times New Roman" w:hAnsi="Times New Roman" w:cs="Times New Roman"/>
          <w:sz w:val="28"/>
          <w:szCs w:val="28"/>
        </w:rPr>
        <w:t>заполнены все обязательные реквизиты форм отчетности</w:t>
      </w:r>
      <w:r w:rsidR="00C33388">
        <w:rPr>
          <w:rFonts w:ascii="Times New Roman" w:hAnsi="Times New Roman" w:cs="Times New Roman"/>
          <w:sz w:val="28"/>
          <w:szCs w:val="28"/>
        </w:rPr>
        <w:t>.</w:t>
      </w:r>
    </w:p>
    <w:p w:rsidR="002E64F7" w:rsidRDefault="00304C75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F7">
        <w:rPr>
          <w:rFonts w:ascii="Times New Roman" w:hAnsi="Times New Roman" w:cs="Times New Roman"/>
          <w:sz w:val="28"/>
          <w:szCs w:val="28"/>
        </w:rPr>
        <w:t>В отчетной форме «Баланс» ф-0503130 сальдо по счетам на конец предшествующего проверяемому периоду  корректно перенесено  на  начало отчетного периода и не содержит искажений.</w:t>
      </w:r>
    </w:p>
    <w:p w:rsidR="00F86C63" w:rsidRDefault="000B5CE1" w:rsidP="00FC204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 информации</w:t>
      </w:r>
      <w:r w:rsidR="002B7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оказавшей  существенное влияние</w:t>
      </w:r>
      <w:r w:rsidR="00D241C8">
        <w:rPr>
          <w:rFonts w:ascii="Times New Roman" w:hAnsi="Times New Roman" w:cs="Times New Roman"/>
          <w:sz w:val="28"/>
          <w:szCs w:val="28"/>
        </w:rPr>
        <w:t xml:space="preserve"> на финансовые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характеризующ</w:t>
      </w:r>
      <w:r w:rsidR="002B7A2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результаты  деятельности, не нашедших отражение в </w:t>
      </w:r>
      <w:r w:rsidR="00FC2041">
        <w:rPr>
          <w:rFonts w:ascii="Times New Roman" w:hAnsi="Times New Roman" w:cs="Times New Roman"/>
          <w:sz w:val="28"/>
          <w:szCs w:val="28"/>
        </w:rPr>
        <w:t>формах:</w:t>
      </w:r>
      <w:proofErr w:type="gramEnd"/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>- 0503162 «Сведения о результатах деятельности;</w:t>
      </w:r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>-ф-0503163 «Сведения об изменении бюджетной росписи главного распорядителя бюджетных средств, главного распорядителя бюджетных средств, главного администратора  источников финансирования  дефицита бюджета»;</w:t>
      </w:r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 xml:space="preserve">-ф-0503166 « Сведения об исполнении целевых программ»; </w:t>
      </w:r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 xml:space="preserve">-ф-0503172 «Сведения о государственном (муниципальном) долге, предоставленных бюджетных кредитах» </w:t>
      </w:r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>-ф-0503173 «Сведения об изменении  остатков  валюты  баланса»;</w:t>
      </w:r>
    </w:p>
    <w:p w:rsidR="00A662A9" w:rsidRPr="00A662A9" w:rsidRDefault="00A662A9" w:rsidP="00A662A9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A9">
        <w:rPr>
          <w:rFonts w:ascii="Times New Roman" w:eastAsia="Times New Roman" w:hAnsi="Times New Roman" w:cs="Times New Roman"/>
          <w:sz w:val="28"/>
          <w:szCs w:val="28"/>
        </w:rPr>
        <w:t>-ф-0503175 «Сведения  о принятых и не исполненных  обязательствах получателем бюджетных средств»</w:t>
      </w:r>
    </w:p>
    <w:p w:rsidR="00F86C63" w:rsidRDefault="00F86C63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5B2">
        <w:rPr>
          <w:rFonts w:ascii="Times New Roman" w:hAnsi="Times New Roman" w:cs="Times New Roman"/>
          <w:sz w:val="28"/>
          <w:szCs w:val="28"/>
        </w:rPr>
        <w:t>0503173 «Сведения об изменении  остатков  валюты  баланса»;</w:t>
      </w:r>
    </w:p>
    <w:p w:rsidR="00A662A9" w:rsidRDefault="00A662A9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политика на 2014 год  принята в 2014 году, что не соответствует ПБУ 1/2008 «Учетная политика предприятий», следовало принять учетную политику в конце 2013 года, чтобы она действовала с 01.01.2014 года.</w:t>
      </w:r>
    </w:p>
    <w:p w:rsidR="000B5CE1" w:rsidRPr="00626A39" w:rsidRDefault="000B5CE1" w:rsidP="000B5CE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3388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1"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DA3481" w:rsidRPr="00DA3481" w:rsidRDefault="00DA348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3481">
        <w:rPr>
          <w:rFonts w:ascii="Times New Roman" w:hAnsi="Times New Roman" w:cs="Times New Roman"/>
          <w:sz w:val="28"/>
          <w:szCs w:val="28"/>
        </w:rPr>
        <w:t xml:space="preserve">Принять во внимание </w:t>
      </w:r>
      <w:r>
        <w:rPr>
          <w:rFonts w:ascii="Times New Roman" w:hAnsi="Times New Roman" w:cs="Times New Roman"/>
          <w:sz w:val="28"/>
          <w:szCs w:val="28"/>
        </w:rPr>
        <w:t>выявленные нарушения  при формировании  отчетности за предстоящие отчетные периоды с целью их дальнейшего не допущения.</w:t>
      </w:r>
    </w:p>
    <w:p w:rsidR="00415C4D" w:rsidRDefault="00FC2041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C4D">
        <w:rPr>
          <w:rFonts w:ascii="Times New Roman" w:hAnsi="Times New Roman" w:cs="Times New Roman"/>
          <w:sz w:val="28"/>
          <w:szCs w:val="28"/>
        </w:rPr>
        <w:t>.</w:t>
      </w:r>
      <w:r w:rsidR="00415C4D" w:rsidRPr="00415C4D">
        <w:rPr>
          <w:rFonts w:ascii="Times New Roman" w:hAnsi="Times New Roman" w:cs="Times New Roman"/>
          <w:sz w:val="28"/>
          <w:szCs w:val="28"/>
        </w:rPr>
        <w:t xml:space="preserve">Материалы настоящей проверки использовать при подготовке проекта решения  о годовом </w:t>
      </w:r>
      <w:proofErr w:type="gramStart"/>
      <w:r w:rsidR="00415C4D" w:rsidRPr="00415C4D">
        <w:rPr>
          <w:rFonts w:ascii="Times New Roman" w:hAnsi="Times New Roman" w:cs="Times New Roman"/>
          <w:sz w:val="28"/>
          <w:szCs w:val="28"/>
        </w:rPr>
        <w:t>отчет</w:t>
      </w:r>
      <w:r w:rsidR="00415C4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15C4D" w:rsidRPr="00415C4D">
        <w:rPr>
          <w:rFonts w:ascii="Times New Roman" w:hAnsi="Times New Roman" w:cs="Times New Roman"/>
          <w:sz w:val="28"/>
          <w:szCs w:val="28"/>
        </w:rPr>
        <w:t xml:space="preserve"> </w:t>
      </w:r>
      <w:r w:rsidR="00415C4D">
        <w:rPr>
          <w:rFonts w:ascii="Times New Roman" w:hAnsi="Times New Roman" w:cs="Times New Roman"/>
          <w:sz w:val="28"/>
          <w:szCs w:val="28"/>
        </w:rPr>
        <w:t xml:space="preserve"> об </w:t>
      </w:r>
      <w:r w:rsidR="00415C4D" w:rsidRPr="00415C4D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 w:rsidR="00415C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15C4D" w:rsidRPr="00415C4D">
        <w:rPr>
          <w:rFonts w:ascii="Times New Roman" w:hAnsi="Times New Roman" w:cs="Times New Roman"/>
          <w:sz w:val="28"/>
          <w:szCs w:val="28"/>
        </w:rPr>
        <w:t>за 2014 год</w:t>
      </w:r>
      <w:r w:rsidR="00415C4D">
        <w:rPr>
          <w:rFonts w:ascii="Times New Roman" w:hAnsi="Times New Roman" w:cs="Times New Roman"/>
          <w:sz w:val="28"/>
          <w:szCs w:val="28"/>
        </w:rPr>
        <w:t>.</w:t>
      </w:r>
    </w:p>
    <w:p w:rsidR="00FC2041" w:rsidRDefault="00FC2041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2041" w:rsidRDefault="00FC2041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Аудитор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23522" w:rsidRPr="00626A39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481">
        <w:rPr>
          <w:rFonts w:ascii="Times New Roman" w:hAnsi="Times New Roman" w:cs="Times New Roman"/>
          <w:sz w:val="28"/>
          <w:szCs w:val="28"/>
        </w:rPr>
        <w:t>Л.Н. Миронова</w:t>
      </w:r>
    </w:p>
    <w:p w:rsidR="00A23522" w:rsidRPr="00626A39" w:rsidRDefault="00A23522" w:rsidP="004830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961748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Глава</w:t>
      </w:r>
    </w:p>
    <w:p w:rsidR="00C77A82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6A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C33388">
        <w:rPr>
          <w:rFonts w:ascii="Times New Roman" w:hAnsi="Times New Roman" w:cs="Times New Roman"/>
          <w:sz w:val="28"/>
          <w:szCs w:val="28"/>
        </w:rPr>
        <w:t>Целинного</w:t>
      </w:r>
      <w:proofErr w:type="gramEnd"/>
    </w:p>
    <w:p w:rsidR="0048308A" w:rsidRDefault="00A23522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48308A">
        <w:rPr>
          <w:rFonts w:ascii="Times New Roman" w:hAnsi="Times New Roman" w:cs="Times New Roman"/>
          <w:sz w:val="28"/>
          <w:szCs w:val="28"/>
        </w:rPr>
        <w:t xml:space="preserve">      </w:t>
      </w:r>
      <w:r w:rsidR="00C77A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5967">
        <w:rPr>
          <w:rFonts w:ascii="Times New Roman" w:hAnsi="Times New Roman" w:cs="Times New Roman"/>
          <w:sz w:val="28"/>
          <w:szCs w:val="28"/>
        </w:rPr>
        <w:t xml:space="preserve"> </w:t>
      </w:r>
      <w:r w:rsidR="00C77A82">
        <w:rPr>
          <w:rFonts w:ascii="Times New Roman" w:hAnsi="Times New Roman" w:cs="Times New Roman"/>
          <w:sz w:val="28"/>
          <w:szCs w:val="28"/>
        </w:rPr>
        <w:t xml:space="preserve"> </w:t>
      </w:r>
      <w:r w:rsidR="00C33388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C3338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C33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388">
        <w:rPr>
          <w:rFonts w:ascii="Times New Roman" w:hAnsi="Times New Roman" w:cs="Times New Roman"/>
          <w:sz w:val="28"/>
          <w:szCs w:val="28"/>
        </w:rPr>
        <w:t>Пижанова</w:t>
      </w:r>
      <w:proofErr w:type="spellEnd"/>
    </w:p>
    <w:p w:rsidR="0048308A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26A39" w:rsidRDefault="00A23522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961748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C33388">
        <w:rPr>
          <w:rFonts w:ascii="Times New Roman" w:hAnsi="Times New Roman" w:cs="Times New Roman"/>
          <w:sz w:val="28"/>
          <w:szCs w:val="28"/>
        </w:rPr>
        <w:t>Целинного</w:t>
      </w:r>
      <w:proofErr w:type="gramEnd"/>
    </w:p>
    <w:p w:rsidR="00A23522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   </w:t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 xml:space="preserve">   </w:t>
      </w:r>
      <w:r w:rsidR="00A05967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  <w:r w:rsidR="00C33388">
        <w:rPr>
          <w:rFonts w:ascii="Times New Roman" w:hAnsi="Times New Roman" w:cs="Times New Roman"/>
          <w:sz w:val="28"/>
          <w:szCs w:val="28"/>
        </w:rPr>
        <w:t>И.В. Тетерина</w:t>
      </w:r>
    </w:p>
    <w:p w:rsidR="004F7DF2" w:rsidRPr="00626A39" w:rsidRDefault="004F7DF2" w:rsidP="0048308A">
      <w:pPr>
        <w:ind w:right="-284" w:firstLine="851"/>
      </w:pPr>
    </w:p>
    <w:sectPr w:rsidR="004F7DF2" w:rsidRPr="00626A39" w:rsidSect="00D815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EC" w:rsidRDefault="00137BEC" w:rsidP="00D815DA">
      <w:pPr>
        <w:spacing w:after="0" w:line="240" w:lineRule="auto"/>
      </w:pPr>
      <w:r>
        <w:separator/>
      </w:r>
    </w:p>
  </w:endnote>
  <w:endnote w:type="continuationSeparator" w:id="0">
    <w:p w:rsidR="00137BEC" w:rsidRDefault="00137BEC" w:rsidP="00D8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DA" w:rsidRDefault="00D815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DA" w:rsidRDefault="00D815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DA" w:rsidRDefault="00D81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EC" w:rsidRDefault="00137BEC" w:rsidP="00D815DA">
      <w:pPr>
        <w:spacing w:after="0" w:line="240" w:lineRule="auto"/>
      </w:pPr>
      <w:r>
        <w:separator/>
      </w:r>
    </w:p>
  </w:footnote>
  <w:footnote w:type="continuationSeparator" w:id="0">
    <w:p w:rsidR="00137BEC" w:rsidRDefault="00137BEC" w:rsidP="00D8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DA" w:rsidRDefault="00D815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139032"/>
      <w:docPartObj>
        <w:docPartGallery w:val="Page Numbers (Top of Page)"/>
        <w:docPartUnique/>
      </w:docPartObj>
    </w:sdtPr>
    <w:sdtContent>
      <w:p w:rsidR="00D815DA" w:rsidRDefault="00D815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815DA" w:rsidRDefault="00D815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DA" w:rsidRDefault="00D815DA">
    <w:pPr>
      <w:pStyle w:val="a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25AF"/>
    <w:multiLevelType w:val="hybridMultilevel"/>
    <w:tmpl w:val="CA2C8852"/>
    <w:lvl w:ilvl="0" w:tplc="5D480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522"/>
    <w:rsid w:val="00000EB3"/>
    <w:rsid w:val="000013FD"/>
    <w:rsid w:val="00026680"/>
    <w:rsid w:val="00035F44"/>
    <w:rsid w:val="0004212A"/>
    <w:rsid w:val="00064BA1"/>
    <w:rsid w:val="00065AD6"/>
    <w:rsid w:val="00070C83"/>
    <w:rsid w:val="00085D65"/>
    <w:rsid w:val="000919A2"/>
    <w:rsid w:val="000A5559"/>
    <w:rsid w:val="000B5CE1"/>
    <w:rsid w:val="000E5EEA"/>
    <w:rsid w:val="000F787C"/>
    <w:rsid w:val="001008CC"/>
    <w:rsid w:val="00100F47"/>
    <w:rsid w:val="00110312"/>
    <w:rsid w:val="00121575"/>
    <w:rsid w:val="00137BEC"/>
    <w:rsid w:val="001458B5"/>
    <w:rsid w:val="001512DC"/>
    <w:rsid w:val="00156D58"/>
    <w:rsid w:val="00157993"/>
    <w:rsid w:val="00171219"/>
    <w:rsid w:val="00176927"/>
    <w:rsid w:val="001A33BE"/>
    <w:rsid w:val="001B2629"/>
    <w:rsid w:val="001B36C4"/>
    <w:rsid w:val="001E299E"/>
    <w:rsid w:val="001F5253"/>
    <w:rsid w:val="002043F9"/>
    <w:rsid w:val="00204ED0"/>
    <w:rsid w:val="002105B5"/>
    <w:rsid w:val="002272F4"/>
    <w:rsid w:val="002748E7"/>
    <w:rsid w:val="002821DE"/>
    <w:rsid w:val="002A0FD9"/>
    <w:rsid w:val="002A2BE6"/>
    <w:rsid w:val="002B1C0D"/>
    <w:rsid w:val="002B55F8"/>
    <w:rsid w:val="002B7A2F"/>
    <w:rsid w:val="002C66D6"/>
    <w:rsid w:val="002E64F7"/>
    <w:rsid w:val="002E6ACA"/>
    <w:rsid w:val="002F6836"/>
    <w:rsid w:val="003036F7"/>
    <w:rsid w:val="00304398"/>
    <w:rsid w:val="00304C75"/>
    <w:rsid w:val="00305E0D"/>
    <w:rsid w:val="00310623"/>
    <w:rsid w:val="0031720D"/>
    <w:rsid w:val="00321BE7"/>
    <w:rsid w:val="00343232"/>
    <w:rsid w:val="003462FB"/>
    <w:rsid w:val="00356188"/>
    <w:rsid w:val="003751EF"/>
    <w:rsid w:val="00375BAD"/>
    <w:rsid w:val="00386408"/>
    <w:rsid w:val="00393485"/>
    <w:rsid w:val="003B4D45"/>
    <w:rsid w:val="003F0BFC"/>
    <w:rsid w:val="003F4FCA"/>
    <w:rsid w:val="003F5C6D"/>
    <w:rsid w:val="004071C0"/>
    <w:rsid w:val="0041177D"/>
    <w:rsid w:val="00415C4D"/>
    <w:rsid w:val="00422090"/>
    <w:rsid w:val="00446397"/>
    <w:rsid w:val="00480031"/>
    <w:rsid w:val="00482504"/>
    <w:rsid w:val="0048308A"/>
    <w:rsid w:val="004C013C"/>
    <w:rsid w:val="004D33C7"/>
    <w:rsid w:val="004D3AF7"/>
    <w:rsid w:val="004E2B2F"/>
    <w:rsid w:val="004F2402"/>
    <w:rsid w:val="004F7DF2"/>
    <w:rsid w:val="00506B44"/>
    <w:rsid w:val="00514B1A"/>
    <w:rsid w:val="00527A1F"/>
    <w:rsid w:val="00534E4B"/>
    <w:rsid w:val="00550530"/>
    <w:rsid w:val="005707D3"/>
    <w:rsid w:val="00577107"/>
    <w:rsid w:val="005D3D15"/>
    <w:rsid w:val="005F6657"/>
    <w:rsid w:val="0060535C"/>
    <w:rsid w:val="00610FA6"/>
    <w:rsid w:val="00621044"/>
    <w:rsid w:val="00621721"/>
    <w:rsid w:val="00621F88"/>
    <w:rsid w:val="00626A39"/>
    <w:rsid w:val="006418E7"/>
    <w:rsid w:val="00650123"/>
    <w:rsid w:val="00650253"/>
    <w:rsid w:val="006731E4"/>
    <w:rsid w:val="00691AD7"/>
    <w:rsid w:val="00695E2D"/>
    <w:rsid w:val="006A4E8C"/>
    <w:rsid w:val="006D3FB3"/>
    <w:rsid w:val="006D5B99"/>
    <w:rsid w:val="00702C81"/>
    <w:rsid w:val="00705F17"/>
    <w:rsid w:val="007150AB"/>
    <w:rsid w:val="00735685"/>
    <w:rsid w:val="007460CA"/>
    <w:rsid w:val="00760E55"/>
    <w:rsid w:val="00767A84"/>
    <w:rsid w:val="007750BC"/>
    <w:rsid w:val="007B2EA1"/>
    <w:rsid w:val="007F6894"/>
    <w:rsid w:val="007F7F62"/>
    <w:rsid w:val="008025B2"/>
    <w:rsid w:val="00804552"/>
    <w:rsid w:val="008049A3"/>
    <w:rsid w:val="00804E91"/>
    <w:rsid w:val="00812408"/>
    <w:rsid w:val="00824D79"/>
    <w:rsid w:val="00827D4E"/>
    <w:rsid w:val="00836090"/>
    <w:rsid w:val="008535AD"/>
    <w:rsid w:val="00866427"/>
    <w:rsid w:val="0088178F"/>
    <w:rsid w:val="008836D7"/>
    <w:rsid w:val="00883CDE"/>
    <w:rsid w:val="0089326C"/>
    <w:rsid w:val="008A5B09"/>
    <w:rsid w:val="008B1F93"/>
    <w:rsid w:val="008C0F4A"/>
    <w:rsid w:val="008C2213"/>
    <w:rsid w:val="008C3C73"/>
    <w:rsid w:val="008D1C99"/>
    <w:rsid w:val="008D2FE3"/>
    <w:rsid w:val="008E12A0"/>
    <w:rsid w:val="008E216E"/>
    <w:rsid w:val="008E24F0"/>
    <w:rsid w:val="008E4A7D"/>
    <w:rsid w:val="00913BBD"/>
    <w:rsid w:val="0091417D"/>
    <w:rsid w:val="00953511"/>
    <w:rsid w:val="00961748"/>
    <w:rsid w:val="0096194A"/>
    <w:rsid w:val="00974DA5"/>
    <w:rsid w:val="009826CC"/>
    <w:rsid w:val="009B5FA7"/>
    <w:rsid w:val="009C43F7"/>
    <w:rsid w:val="009E34D2"/>
    <w:rsid w:val="009F1BA3"/>
    <w:rsid w:val="00A005BF"/>
    <w:rsid w:val="00A01E94"/>
    <w:rsid w:val="00A0205D"/>
    <w:rsid w:val="00A05967"/>
    <w:rsid w:val="00A23522"/>
    <w:rsid w:val="00A270C7"/>
    <w:rsid w:val="00A53C51"/>
    <w:rsid w:val="00A64C0C"/>
    <w:rsid w:val="00A662A9"/>
    <w:rsid w:val="00A66D70"/>
    <w:rsid w:val="00A803F5"/>
    <w:rsid w:val="00A91B6F"/>
    <w:rsid w:val="00A956DD"/>
    <w:rsid w:val="00AA05B8"/>
    <w:rsid w:val="00AA2C16"/>
    <w:rsid w:val="00AA69A9"/>
    <w:rsid w:val="00AB1998"/>
    <w:rsid w:val="00AB4175"/>
    <w:rsid w:val="00AB610F"/>
    <w:rsid w:val="00AC1922"/>
    <w:rsid w:val="00AD1400"/>
    <w:rsid w:val="00AD1B7B"/>
    <w:rsid w:val="00B00D4B"/>
    <w:rsid w:val="00B02293"/>
    <w:rsid w:val="00B07061"/>
    <w:rsid w:val="00B16D7B"/>
    <w:rsid w:val="00B21753"/>
    <w:rsid w:val="00B26242"/>
    <w:rsid w:val="00B32B6B"/>
    <w:rsid w:val="00B438F6"/>
    <w:rsid w:val="00B513B1"/>
    <w:rsid w:val="00B62590"/>
    <w:rsid w:val="00B828C7"/>
    <w:rsid w:val="00B8471D"/>
    <w:rsid w:val="00B936A5"/>
    <w:rsid w:val="00B96300"/>
    <w:rsid w:val="00BB61BD"/>
    <w:rsid w:val="00BE23AD"/>
    <w:rsid w:val="00C227B2"/>
    <w:rsid w:val="00C33388"/>
    <w:rsid w:val="00C5312E"/>
    <w:rsid w:val="00C536A7"/>
    <w:rsid w:val="00C77A82"/>
    <w:rsid w:val="00CA0F3B"/>
    <w:rsid w:val="00CA1A94"/>
    <w:rsid w:val="00CA3C0A"/>
    <w:rsid w:val="00CB17B0"/>
    <w:rsid w:val="00CD470D"/>
    <w:rsid w:val="00CE06EE"/>
    <w:rsid w:val="00CE57B3"/>
    <w:rsid w:val="00D01787"/>
    <w:rsid w:val="00D06891"/>
    <w:rsid w:val="00D241C8"/>
    <w:rsid w:val="00D32F22"/>
    <w:rsid w:val="00D64CF6"/>
    <w:rsid w:val="00D65EC9"/>
    <w:rsid w:val="00D815DA"/>
    <w:rsid w:val="00D9033C"/>
    <w:rsid w:val="00D935D6"/>
    <w:rsid w:val="00D951CF"/>
    <w:rsid w:val="00DA2F44"/>
    <w:rsid w:val="00DA3481"/>
    <w:rsid w:val="00DB41B7"/>
    <w:rsid w:val="00DE7A09"/>
    <w:rsid w:val="00DF10FB"/>
    <w:rsid w:val="00DF7A3C"/>
    <w:rsid w:val="00E54AD0"/>
    <w:rsid w:val="00E64FDA"/>
    <w:rsid w:val="00E723AC"/>
    <w:rsid w:val="00E73F62"/>
    <w:rsid w:val="00E77C97"/>
    <w:rsid w:val="00E83453"/>
    <w:rsid w:val="00E9755C"/>
    <w:rsid w:val="00EA2ED5"/>
    <w:rsid w:val="00EB6B0E"/>
    <w:rsid w:val="00EC336B"/>
    <w:rsid w:val="00EC4533"/>
    <w:rsid w:val="00ED5EA5"/>
    <w:rsid w:val="00F03EE5"/>
    <w:rsid w:val="00F05F53"/>
    <w:rsid w:val="00F14823"/>
    <w:rsid w:val="00F510F3"/>
    <w:rsid w:val="00F84A7D"/>
    <w:rsid w:val="00F84D15"/>
    <w:rsid w:val="00F86C63"/>
    <w:rsid w:val="00FB69F8"/>
    <w:rsid w:val="00FC2041"/>
    <w:rsid w:val="00FC47E1"/>
    <w:rsid w:val="00FC7415"/>
    <w:rsid w:val="00FD2D3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7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5DA"/>
  </w:style>
  <w:style w:type="paragraph" w:styleId="a8">
    <w:name w:val="footer"/>
    <w:basedOn w:val="a"/>
    <w:link w:val="a9"/>
    <w:uiPriority w:val="99"/>
    <w:unhideWhenUsed/>
    <w:rsid w:val="00D8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DA8C-C8F1-4A53-9CDC-49ECE56F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</dc:creator>
  <cp:keywords/>
  <dc:description/>
  <cp:lastModifiedBy>Лучинская Елена Николаевна</cp:lastModifiedBy>
  <cp:revision>107</cp:revision>
  <cp:lastPrinted>2015-03-23T11:56:00Z</cp:lastPrinted>
  <dcterms:created xsi:type="dcterms:W3CDTF">2014-03-12T06:57:00Z</dcterms:created>
  <dcterms:modified xsi:type="dcterms:W3CDTF">2015-04-07T13:48:00Z</dcterms:modified>
</cp:coreProperties>
</file>